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B642" w14:textId="77777777" w:rsidR="007837FC" w:rsidRPr="00686AD7" w:rsidRDefault="007837FC" w:rsidP="00686AD7">
      <w:pPr>
        <w:jc w:val="both"/>
        <w:rPr>
          <w:rFonts w:asciiTheme="minorHAnsi" w:hAnsiTheme="minorHAnsi" w:cstheme="minorHAnsi"/>
          <w:b/>
          <w:sz w:val="22"/>
          <w:szCs w:val="22"/>
        </w:rPr>
      </w:pPr>
    </w:p>
    <w:p w14:paraId="3D789D10" w14:textId="61A82E42" w:rsidR="00D52CF2" w:rsidRDefault="00D52CF2" w:rsidP="00D52CF2">
      <w:pPr>
        <w:ind w:left="6372" w:firstLine="708"/>
        <w:jc w:val="center"/>
        <w:rPr>
          <w:rFonts w:asciiTheme="minorHAnsi" w:hAnsiTheme="minorHAnsi" w:cstheme="minorHAnsi"/>
          <w:b/>
          <w:sz w:val="22"/>
          <w:szCs w:val="22"/>
        </w:rPr>
      </w:pPr>
      <w:r>
        <w:rPr>
          <w:rFonts w:asciiTheme="minorHAnsi" w:hAnsiTheme="minorHAnsi" w:cstheme="minorHAnsi"/>
          <w:b/>
          <w:sz w:val="22"/>
          <w:szCs w:val="22"/>
        </w:rPr>
        <w:t>Załącznik nr 6 do SWZ</w:t>
      </w:r>
    </w:p>
    <w:p w14:paraId="4C94C45D" w14:textId="0E17ADF1" w:rsidR="007837FC" w:rsidRPr="0057729B" w:rsidRDefault="007837FC" w:rsidP="00686AD7">
      <w:pPr>
        <w:jc w:val="center"/>
        <w:rPr>
          <w:rFonts w:asciiTheme="minorHAnsi" w:hAnsiTheme="minorHAnsi" w:cstheme="minorHAnsi"/>
          <w:b/>
          <w:color w:val="FF0000"/>
          <w:sz w:val="22"/>
          <w:szCs w:val="22"/>
        </w:rPr>
      </w:pPr>
      <w:r w:rsidRPr="0057729B">
        <w:rPr>
          <w:rFonts w:asciiTheme="minorHAnsi" w:hAnsiTheme="minorHAnsi" w:cstheme="minorHAnsi"/>
          <w:b/>
          <w:sz w:val="22"/>
          <w:szCs w:val="22"/>
        </w:rPr>
        <w:t>UMOWA</w:t>
      </w:r>
      <w:r w:rsidR="00686AD7" w:rsidRPr="0057729B">
        <w:rPr>
          <w:rFonts w:asciiTheme="minorHAnsi" w:hAnsiTheme="minorHAnsi" w:cstheme="minorHAnsi"/>
          <w:b/>
          <w:sz w:val="22"/>
          <w:szCs w:val="22"/>
        </w:rPr>
        <w:t xml:space="preserve"> nr</w:t>
      </w:r>
      <w:proofErr w:type="gramStart"/>
      <w:r w:rsidR="00686AD7" w:rsidRPr="0057729B">
        <w:rPr>
          <w:rFonts w:asciiTheme="minorHAnsi" w:hAnsiTheme="minorHAnsi" w:cstheme="minorHAnsi"/>
          <w:b/>
          <w:sz w:val="22"/>
          <w:szCs w:val="22"/>
        </w:rPr>
        <w:t xml:space="preserve"> ….</w:t>
      </w:r>
      <w:proofErr w:type="gramEnd"/>
      <w:r w:rsidR="00F576D4" w:rsidRPr="0057729B">
        <w:rPr>
          <w:rFonts w:asciiTheme="minorHAnsi" w:hAnsiTheme="minorHAnsi" w:cstheme="minorHAnsi"/>
          <w:b/>
          <w:sz w:val="22"/>
          <w:szCs w:val="22"/>
        </w:rPr>
        <w:t>/</w:t>
      </w:r>
      <w:r w:rsidR="00F576D4" w:rsidRPr="0057729B">
        <w:rPr>
          <w:rFonts w:asciiTheme="minorHAnsi" w:hAnsiTheme="minorHAnsi" w:cstheme="minorHAnsi"/>
          <w:b/>
          <w:color w:val="FF0000"/>
          <w:sz w:val="22"/>
          <w:szCs w:val="22"/>
        </w:rPr>
        <w:t>projekt</w:t>
      </w:r>
      <w:r w:rsidR="00F576D4" w:rsidRPr="0057729B">
        <w:rPr>
          <w:rFonts w:asciiTheme="minorHAnsi" w:hAnsiTheme="minorHAnsi" w:cstheme="minorHAnsi"/>
          <w:b/>
          <w:sz w:val="22"/>
          <w:szCs w:val="22"/>
        </w:rPr>
        <w:t>/</w:t>
      </w:r>
    </w:p>
    <w:p w14:paraId="023DFB15" w14:textId="77777777" w:rsidR="007837FC" w:rsidRPr="0057729B" w:rsidRDefault="007837FC" w:rsidP="00686AD7">
      <w:pPr>
        <w:jc w:val="both"/>
        <w:rPr>
          <w:rFonts w:asciiTheme="minorHAnsi" w:hAnsiTheme="minorHAnsi" w:cstheme="minorHAnsi"/>
          <w:sz w:val="22"/>
          <w:szCs w:val="22"/>
        </w:rPr>
      </w:pPr>
    </w:p>
    <w:p w14:paraId="05718E20" w14:textId="2AF440D6" w:rsidR="008969A0" w:rsidRPr="0057729B" w:rsidRDefault="007837FC" w:rsidP="00686AD7">
      <w:pPr>
        <w:jc w:val="both"/>
        <w:rPr>
          <w:rFonts w:asciiTheme="minorHAnsi" w:hAnsiTheme="minorHAnsi" w:cstheme="minorHAnsi"/>
          <w:sz w:val="22"/>
          <w:szCs w:val="22"/>
        </w:rPr>
      </w:pPr>
      <w:r w:rsidRPr="0057729B">
        <w:rPr>
          <w:rFonts w:asciiTheme="minorHAnsi" w:hAnsiTheme="minorHAnsi" w:cstheme="minorHAnsi"/>
          <w:sz w:val="22"/>
          <w:szCs w:val="22"/>
        </w:rPr>
        <w:t>zawarta w dniu ................................. w</w:t>
      </w:r>
      <w:r w:rsidR="00F9016E" w:rsidRPr="0057729B">
        <w:rPr>
          <w:rFonts w:asciiTheme="minorHAnsi" w:hAnsiTheme="minorHAnsi" w:cstheme="minorHAnsi"/>
          <w:sz w:val="22"/>
          <w:szCs w:val="22"/>
        </w:rPr>
        <w:t>e</w:t>
      </w:r>
      <w:r w:rsidR="004E43DA" w:rsidRPr="0057729B">
        <w:rPr>
          <w:rFonts w:asciiTheme="minorHAnsi" w:hAnsiTheme="minorHAnsi" w:cstheme="minorHAnsi"/>
          <w:sz w:val="22"/>
          <w:szCs w:val="22"/>
        </w:rPr>
        <w:t xml:space="preserve"> </w:t>
      </w:r>
      <w:proofErr w:type="gramStart"/>
      <w:r w:rsidR="00F9016E" w:rsidRPr="0057729B">
        <w:rPr>
          <w:rFonts w:asciiTheme="minorHAnsi" w:hAnsiTheme="minorHAnsi" w:cstheme="minorHAnsi"/>
          <w:sz w:val="22"/>
          <w:szCs w:val="22"/>
        </w:rPr>
        <w:t>Wrocławiu</w:t>
      </w:r>
      <w:r w:rsidR="004E43DA" w:rsidRPr="0057729B">
        <w:rPr>
          <w:rFonts w:asciiTheme="minorHAnsi" w:hAnsiTheme="minorHAnsi" w:cstheme="minorHAnsi"/>
          <w:sz w:val="22"/>
          <w:szCs w:val="22"/>
        </w:rPr>
        <w:t xml:space="preserve"> </w:t>
      </w:r>
      <w:r w:rsidR="008969A0" w:rsidRPr="0057729B">
        <w:rPr>
          <w:rFonts w:asciiTheme="minorHAnsi" w:hAnsiTheme="minorHAnsi" w:cstheme="minorHAnsi"/>
          <w:sz w:val="22"/>
          <w:szCs w:val="22"/>
        </w:rPr>
        <w:t xml:space="preserve"> pomiędzy</w:t>
      </w:r>
      <w:proofErr w:type="gramEnd"/>
      <w:r w:rsidR="00686AD7" w:rsidRPr="0057729B">
        <w:rPr>
          <w:rFonts w:asciiTheme="minorHAnsi" w:hAnsiTheme="minorHAnsi" w:cstheme="minorHAnsi"/>
          <w:sz w:val="22"/>
          <w:szCs w:val="22"/>
        </w:rPr>
        <w:t>:</w:t>
      </w:r>
    </w:p>
    <w:p w14:paraId="16B1BEB7" w14:textId="77777777" w:rsidR="008969A0" w:rsidRPr="0057729B" w:rsidRDefault="008969A0" w:rsidP="00686AD7">
      <w:pPr>
        <w:jc w:val="both"/>
        <w:rPr>
          <w:rFonts w:asciiTheme="minorHAnsi" w:hAnsiTheme="minorHAnsi" w:cstheme="minorHAnsi"/>
          <w:sz w:val="22"/>
          <w:szCs w:val="22"/>
        </w:rPr>
      </w:pPr>
    </w:p>
    <w:p w14:paraId="46A86CF0" w14:textId="26541540" w:rsidR="008969A0" w:rsidRPr="0057729B" w:rsidRDefault="008969A0" w:rsidP="00686AD7">
      <w:pPr>
        <w:suppressAutoHyphens/>
        <w:jc w:val="both"/>
        <w:rPr>
          <w:rFonts w:asciiTheme="minorHAnsi" w:eastAsia="Calibri" w:hAnsiTheme="minorHAnsi" w:cstheme="minorHAnsi"/>
          <w:sz w:val="22"/>
          <w:szCs w:val="22"/>
        </w:rPr>
      </w:pPr>
      <w:r w:rsidRPr="0057729B">
        <w:rPr>
          <w:rFonts w:asciiTheme="minorHAnsi" w:hAnsiTheme="minorHAnsi" w:cstheme="minorHAnsi"/>
          <w:color w:val="000000"/>
          <w:sz w:val="22"/>
          <w:szCs w:val="22"/>
        </w:rPr>
        <w:t xml:space="preserve">Gminą Wrocław z siedzibą pl. Nowy Targ 1-8 50-141 Wrocław, NIP GMINY 897-138-35-51 reprezentowaną przez </w:t>
      </w:r>
      <w:r w:rsidRPr="0057729B">
        <w:rPr>
          <w:rFonts w:asciiTheme="minorHAnsi" w:hAnsiTheme="minorHAnsi" w:cstheme="minorHAnsi"/>
          <w:b/>
          <w:bCs/>
          <w:color w:val="000000"/>
          <w:sz w:val="22"/>
          <w:szCs w:val="22"/>
        </w:rPr>
        <w:t>Dorotę Feliks</w:t>
      </w:r>
      <w:r w:rsidRPr="0057729B">
        <w:rPr>
          <w:rFonts w:asciiTheme="minorHAnsi" w:hAnsiTheme="minorHAnsi" w:cstheme="minorHAnsi"/>
          <w:color w:val="000000"/>
          <w:sz w:val="22"/>
          <w:szCs w:val="22"/>
        </w:rPr>
        <w:t xml:space="preserve"> Dyrektor Wrocławskiego Centrum Rozwoju Społecznego z siedzibą przy pl. Dominikańskim 6 we Wrocławiu 50-159 Wrocław, działającą na podstawie pełnomocnictwa </w:t>
      </w:r>
      <w:r w:rsidRPr="0057729B">
        <w:rPr>
          <w:rFonts w:asciiTheme="minorHAnsi" w:eastAsia="Calibri" w:hAnsiTheme="minorHAnsi" w:cstheme="minorHAnsi"/>
          <w:sz w:val="22"/>
          <w:szCs w:val="22"/>
        </w:rPr>
        <w:t xml:space="preserve">Prezydenta Wrocławia nr </w:t>
      </w:r>
      <w:r w:rsidR="00686AD7" w:rsidRPr="0057729B">
        <w:rPr>
          <w:rFonts w:asciiTheme="minorHAnsi" w:hAnsiTheme="minorHAnsi" w:cstheme="minorHAnsi"/>
          <w:sz w:val="22"/>
          <w:szCs w:val="22"/>
        </w:rPr>
        <w:t>23/I/JO/</w:t>
      </w:r>
      <w:proofErr w:type="gramStart"/>
      <w:r w:rsidR="00686AD7" w:rsidRPr="0057729B">
        <w:rPr>
          <w:rFonts w:asciiTheme="minorHAnsi" w:hAnsiTheme="minorHAnsi" w:cstheme="minorHAnsi"/>
          <w:sz w:val="22"/>
          <w:szCs w:val="22"/>
        </w:rPr>
        <w:t>19  Prezydenta</w:t>
      </w:r>
      <w:proofErr w:type="gramEnd"/>
      <w:r w:rsidR="00686AD7" w:rsidRPr="0057729B">
        <w:rPr>
          <w:rFonts w:asciiTheme="minorHAnsi" w:hAnsiTheme="minorHAnsi" w:cstheme="minorHAnsi"/>
          <w:sz w:val="22"/>
          <w:szCs w:val="22"/>
        </w:rPr>
        <w:t xml:space="preserve"> Wrocławia z dnia 23 stycznia 2019</w:t>
      </w:r>
      <w:r w:rsidR="00686AD7" w:rsidRPr="0057729B">
        <w:rPr>
          <w:rFonts w:asciiTheme="minorHAnsi" w:eastAsia="Calibri" w:hAnsiTheme="minorHAnsi" w:cstheme="minorHAnsi"/>
          <w:sz w:val="22"/>
          <w:szCs w:val="22"/>
        </w:rPr>
        <w:t xml:space="preserve"> r. </w:t>
      </w:r>
      <w:r w:rsidRPr="0057729B">
        <w:rPr>
          <w:rFonts w:asciiTheme="minorHAnsi" w:eastAsia="Calibri" w:hAnsiTheme="minorHAnsi" w:cstheme="minorHAnsi"/>
          <w:sz w:val="22"/>
          <w:szCs w:val="22"/>
        </w:rPr>
        <w:t>przy kontrasygnacie Głównej Księgowej,</w:t>
      </w:r>
    </w:p>
    <w:p w14:paraId="3CE4DAA3" w14:textId="77777777" w:rsidR="008969A0" w:rsidRPr="0057729B" w:rsidRDefault="008969A0" w:rsidP="00686AD7">
      <w:pPr>
        <w:jc w:val="both"/>
        <w:rPr>
          <w:rFonts w:asciiTheme="minorHAnsi" w:hAnsiTheme="minorHAnsi" w:cstheme="minorHAnsi"/>
          <w:sz w:val="22"/>
          <w:szCs w:val="22"/>
        </w:rPr>
      </w:pPr>
    </w:p>
    <w:p w14:paraId="47F1FD33" w14:textId="77777777" w:rsidR="007837FC" w:rsidRPr="0057729B" w:rsidRDefault="007837FC"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zwaną dalej </w:t>
      </w:r>
      <w:r w:rsidRPr="0057729B">
        <w:rPr>
          <w:rFonts w:asciiTheme="minorHAnsi" w:hAnsiTheme="minorHAnsi" w:cstheme="minorHAnsi"/>
          <w:b/>
          <w:sz w:val="22"/>
          <w:szCs w:val="22"/>
        </w:rPr>
        <w:t>Zamawiającym</w:t>
      </w:r>
      <w:r w:rsidRPr="0057729B">
        <w:rPr>
          <w:rFonts w:asciiTheme="minorHAnsi" w:hAnsiTheme="minorHAnsi" w:cstheme="minorHAnsi"/>
          <w:sz w:val="22"/>
          <w:szCs w:val="22"/>
        </w:rPr>
        <w:t>,</w:t>
      </w:r>
    </w:p>
    <w:p w14:paraId="298B730F" w14:textId="77777777" w:rsidR="00407E2F" w:rsidRPr="0057729B" w:rsidRDefault="007837FC"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a </w:t>
      </w:r>
    </w:p>
    <w:p w14:paraId="65C9BEA5" w14:textId="77777777" w:rsidR="00407AD9" w:rsidRPr="0057729B" w:rsidRDefault="00F576D4" w:rsidP="00686AD7">
      <w:pPr>
        <w:jc w:val="both"/>
        <w:rPr>
          <w:rFonts w:asciiTheme="minorHAnsi" w:hAnsiTheme="minorHAnsi" w:cstheme="minorHAnsi"/>
          <w:sz w:val="22"/>
          <w:szCs w:val="22"/>
        </w:rPr>
      </w:pPr>
      <w:r w:rsidRPr="0057729B">
        <w:rPr>
          <w:rFonts w:asciiTheme="minorHAnsi" w:hAnsiTheme="minorHAnsi" w:cstheme="minorHAnsi"/>
          <w:bCs/>
          <w:sz w:val="22"/>
          <w:szCs w:val="22"/>
        </w:rPr>
        <w:t>……………………………………………………………………………………</w:t>
      </w:r>
      <w:proofErr w:type="gramStart"/>
      <w:r w:rsidRPr="0057729B">
        <w:rPr>
          <w:rFonts w:asciiTheme="minorHAnsi" w:hAnsiTheme="minorHAnsi" w:cstheme="minorHAnsi"/>
          <w:bCs/>
          <w:sz w:val="22"/>
          <w:szCs w:val="22"/>
        </w:rPr>
        <w:t>…….</w:t>
      </w:r>
      <w:proofErr w:type="gramEnd"/>
      <w:r w:rsidR="004E7793" w:rsidRPr="0057729B">
        <w:rPr>
          <w:rFonts w:asciiTheme="minorHAnsi" w:hAnsiTheme="minorHAnsi" w:cstheme="minorHAnsi"/>
          <w:sz w:val="22"/>
          <w:szCs w:val="22"/>
        </w:rPr>
        <w:t>, reprezentowaną</w:t>
      </w:r>
      <w:r w:rsidR="00407AD9" w:rsidRPr="0057729B">
        <w:rPr>
          <w:rFonts w:asciiTheme="minorHAnsi" w:hAnsiTheme="minorHAnsi" w:cstheme="minorHAnsi"/>
          <w:sz w:val="22"/>
          <w:szCs w:val="22"/>
        </w:rPr>
        <w:t xml:space="preserve"> przez:</w:t>
      </w:r>
    </w:p>
    <w:p w14:paraId="07A3A2A0" w14:textId="77777777" w:rsidR="00407AD9" w:rsidRPr="0057729B" w:rsidRDefault="00407AD9" w:rsidP="00686AD7">
      <w:pPr>
        <w:jc w:val="both"/>
        <w:rPr>
          <w:rFonts w:asciiTheme="minorHAnsi" w:hAnsiTheme="minorHAnsi" w:cstheme="minorHAnsi"/>
          <w:sz w:val="22"/>
          <w:szCs w:val="22"/>
        </w:rPr>
      </w:pPr>
    </w:p>
    <w:p w14:paraId="2BA29012" w14:textId="77777777" w:rsidR="007837FC" w:rsidRPr="0057729B" w:rsidRDefault="007837FC" w:rsidP="00686AD7">
      <w:pPr>
        <w:spacing w:line="360" w:lineRule="auto"/>
        <w:jc w:val="both"/>
        <w:rPr>
          <w:rFonts w:asciiTheme="minorHAnsi" w:hAnsiTheme="minorHAnsi" w:cstheme="minorHAnsi"/>
          <w:sz w:val="22"/>
          <w:szCs w:val="22"/>
        </w:rPr>
      </w:pPr>
      <w:r w:rsidRPr="0057729B">
        <w:rPr>
          <w:rFonts w:asciiTheme="minorHAnsi" w:hAnsiTheme="minorHAnsi" w:cstheme="minorHAnsi"/>
          <w:sz w:val="22"/>
          <w:szCs w:val="22"/>
        </w:rPr>
        <w:t>1. ..............................................................................................................................................</w:t>
      </w:r>
    </w:p>
    <w:p w14:paraId="167DC202" w14:textId="77777777" w:rsidR="007837FC" w:rsidRPr="0057729B" w:rsidRDefault="007837FC" w:rsidP="00686AD7">
      <w:pPr>
        <w:spacing w:line="360" w:lineRule="auto"/>
        <w:jc w:val="both"/>
        <w:rPr>
          <w:rFonts w:asciiTheme="minorHAnsi" w:hAnsiTheme="minorHAnsi" w:cstheme="minorHAnsi"/>
          <w:sz w:val="22"/>
          <w:szCs w:val="22"/>
        </w:rPr>
      </w:pPr>
      <w:r w:rsidRPr="0057729B">
        <w:rPr>
          <w:rFonts w:asciiTheme="minorHAnsi" w:hAnsiTheme="minorHAnsi" w:cstheme="minorHAnsi"/>
          <w:sz w:val="22"/>
          <w:szCs w:val="22"/>
        </w:rPr>
        <w:t>2. .............................................................................................................................................</w:t>
      </w:r>
    </w:p>
    <w:p w14:paraId="7188746E" w14:textId="77777777" w:rsidR="007837FC" w:rsidRPr="0057729B" w:rsidRDefault="007837FC" w:rsidP="00686AD7">
      <w:pPr>
        <w:jc w:val="both"/>
        <w:rPr>
          <w:rFonts w:asciiTheme="minorHAnsi" w:hAnsiTheme="minorHAnsi" w:cstheme="minorHAnsi"/>
          <w:b/>
          <w:bCs/>
          <w:sz w:val="22"/>
          <w:szCs w:val="22"/>
        </w:rPr>
      </w:pPr>
      <w:r w:rsidRPr="0057729B">
        <w:rPr>
          <w:rFonts w:asciiTheme="minorHAnsi" w:hAnsiTheme="minorHAnsi" w:cstheme="minorHAnsi"/>
          <w:sz w:val="22"/>
          <w:szCs w:val="22"/>
        </w:rPr>
        <w:t>zwan</w:t>
      </w:r>
      <w:r w:rsidR="004E7793" w:rsidRPr="0057729B">
        <w:rPr>
          <w:rFonts w:asciiTheme="minorHAnsi" w:hAnsiTheme="minorHAnsi" w:cstheme="minorHAnsi"/>
          <w:sz w:val="22"/>
          <w:szCs w:val="22"/>
        </w:rPr>
        <w:t>ą</w:t>
      </w:r>
      <w:r w:rsidRPr="0057729B">
        <w:rPr>
          <w:rFonts w:asciiTheme="minorHAnsi" w:hAnsiTheme="minorHAnsi" w:cstheme="minorHAnsi"/>
          <w:sz w:val="22"/>
          <w:szCs w:val="22"/>
        </w:rPr>
        <w:t xml:space="preserve"> dalej </w:t>
      </w:r>
      <w:r w:rsidRPr="0057729B">
        <w:rPr>
          <w:rFonts w:asciiTheme="minorHAnsi" w:hAnsiTheme="minorHAnsi" w:cstheme="minorHAnsi"/>
          <w:b/>
          <w:bCs/>
          <w:sz w:val="22"/>
          <w:szCs w:val="22"/>
        </w:rPr>
        <w:t>Wykonawcą,</w:t>
      </w:r>
    </w:p>
    <w:p w14:paraId="1AE79886" w14:textId="77777777" w:rsidR="007837FC" w:rsidRPr="0057729B" w:rsidRDefault="007837FC" w:rsidP="00686AD7">
      <w:pPr>
        <w:jc w:val="both"/>
        <w:rPr>
          <w:rFonts w:asciiTheme="minorHAnsi" w:hAnsiTheme="minorHAnsi" w:cstheme="minorHAnsi"/>
          <w:sz w:val="22"/>
          <w:szCs w:val="22"/>
        </w:rPr>
      </w:pPr>
    </w:p>
    <w:p w14:paraId="41D30A32" w14:textId="77777777" w:rsidR="007837FC" w:rsidRPr="0057729B" w:rsidRDefault="007837FC"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posiadającym aktualną koncesję </w:t>
      </w:r>
      <w:r w:rsidR="009832E1" w:rsidRPr="0057729B">
        <w:rPr>
          <w:rFonts w:asciiTheme="minorHAnsi" w:hAnsiTheme="minorHAnsi" w:cstheme="minorHAnsi"/>
          <w:sz w:val="22"/>
          <w:szCs w:val="22"/>
        </w:rPr>
        <w:t xml:space="preserve">właściwego </w:t>
      </w:r>
      <w:r w:rsidRPr="0057729B">
        <w:rPr>
          <w:rFonts w:asciiTheme="minorHAnsi" w:hAnsiTheme="minorHAnsi" w:cstheme="minorHAnsi"/>
          <w:sz w:val="22"/>
          <w:szCs w:val="22"/>
        </w:rPr>
        <w:t>Ministra na prowadzenie działalności gospodarczej w zakresie usług ochrony osób i mienia.</w:t>
      </w:r>
    </w:p>
    <w:p w14:paraId="64615AA9" w14:textId="1D8FCC85" w:rsidR="008969A0" w:rsidRPr="0057729B" w:rsidRDefault="008969A0" w:rsidP="00686AD7">
      <w:pPr>
        <w:suppressAutoHyphens/>
        <w:jc w:val="both"/>
        <w:rPr>
          <w:rFonts w:asciiTheme="minorHAnsi" w:eastAsia="Calibri" w:hAnsiTheme="minorHAnsi" w:cstheme="minorHAnsi"/>
          <w:sz w:val="22"/>
          <w:szCs w:val="22"/>
        </w:rPr>
      </w:pPr>
      <w:r w:rsidRPr="0057729B">
        <w:rPr>
          <w:rFonts w:asciiTheme="minorHAnsi" w:eastAsia="Calibri" w:hAnsiTheme="minorHAnsi" w:cstheme="minorHAnsi"/>
          <w:sz w:val="22"/>
          <w:szCs w:val="22"/>
        </w:rPr>
        <w:t xml:space="preserve">zawarta po przeprowadzeniu postępowania o udzielenie zamówienia publicznego w trybie podstawowym bez negocjacji – znak: </w:t>
      </w:r>
      <w:r w:rsidR="0013318D" w:rsidRPr="0013318D">
        <w:rPr>
          <w:rFonts w:asciiTheme="minorHAnsi" w:eastAsia="Calibri" w:hAnsiTheme="minorHAnsi" w:cstheme="minorHAnsi"/>
          <w:sz w:val="22"/>
          <w:szCs w:val="22"/>
        </w:rPr>
        <w:t>ZP/TP/3/2023/WCRS</w:t>
      </w:r>
      <w:r w:rsidRPr="0057729B">
        <w:rPr>
          <w:rFonts w:asciiTheme="minorHAnsi" w:eastAsia="Calibri" w:hAnsiTheme="minorHAnsi" w:cstheme="minorHAnsi"/>
          <w:sz w:val="22"/>
          <w:szCs w:val="22"/>
        </w:rPr>
        <w:t>, na podstawie przepisów ustawy z dnia 11 września 2019 roku - Prawo zamówień publicznych (tj. Dz. U. z 2023, poz. 1605),</w:t>
      </w:r>
    </w:p>
    <w:p w14:paraId="47661B68" w14:textId="77777777" w:rsidR="008969A0" w:rsidRPr="0057729B" w:rsidRDefault="008969A0" w:rsidP="00686AD7">
      <w:pPr>
        <w:jc w:val="both"/>
        <w:rPr>
          <w:rFonts w:asciiTheme="minorHAnsi" w:hAnsiTheme="minorHAnsi" w:cstheme="minorHAnsi"/>
          <w:sz w:val="22"/>
          <w:szCs w:val="22"/>
        </w:rPr>
      </w:pPr>
    </w:p>
    <w:p w14:paraId="6A50A1A0" w14:textId="3D8109FE" w:rsidR="007837FC" w:rsidRPr="0057729B" w:rsidRDefault="007837FC" w:rsidP="00686AD7">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1</w:t>
      </w:r>
    </w:p>
    <w:p w14:paraId="3255778E" w14:textId="6EAA5470" w:rsidR="007837FC" w:rsidRPr="0057729B" w:rsidRDefault="007837FC" w:rsidP="00686AD7">
      <w:pPr>
        <w:numPr>
          <w:ilvl w:val="0"/>
          <w:numId w:val="1"/>
        </w:numPr>
        <w:tabs>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Przedmiotem niniejszej umowy jest świadczenie usług w zakresie fizycznej ochrony </w:t>
      </w:r>
      <w:r w:rsidR="009832E1" w:rsidRPr="0057729B">
        <w:rPr>
          <w:rFonts w:asciiTheme="minorHAnsi" w:hAnsiTheme="minorHAnsi" w:cstheme="minorHAnsi"/>
          <w:sz w:val="22"/>
          <w:szCs w:val="22"/>
        </w:rPr>
        <w:t>obiekt</w:t>
      </w:r>
      <w:r w:rsidR="004E43DA" w:rsidRPr="0057729B">
        <w:rPr>
          <w:rFonts w:asciiTheme="minorHAnsi" w:hAnsiTheme="minorHAnsi" w:cstheme="minorHAnsi"/>
          <w:sz w:val="22"/>
          <w:szCs w:val="22"/>
        </w:rPr>
        <w:t>u</w:t>
      </w:r>
      <w:r w:rsidR="009832E1" w:rsidRPr="0057729B">
        <w:rPr>
          <w:rFonts w:asciiTheme="minorHAnsi" w:hAnsiTheme="minorHAnsi" w:cstheme="minorHAnsi"/>
          <w:sz w:val="22"/>
          <w:szCs w:val="22"/>
        </w:rPr>
        <w:t xml:space="preserve"> i mienia</w:t>
      </w:r>
      <w:r w:rsidRPr="0057729B">
        <w:rPr>
          <w:rFonts w:asciiTheme="minorHAnsi" w:hAnsiTheme="minorHAnsi" w:cstheme="minorHAnsi"/>
          <w:sz w:val="22"/>
          <w:szCs w:val="22"/>
        </w:rPr>
        <w:t xml:space="preserve"> określonych w stanowiącym załącznik nr 1 do umowy Opisie Przedmiotu Zamówienia (OPZ), zwany</w:t>
      </w:r>
      <w:r w:rsidR="004E43DA" w:rsidRPr="0057729B">
        <w:rPr>
          <w:rFonts w:asciiTheme="minorHAnsi" w:hAnsiTheme="minorHAnsi" w:cstheme="minorHAnsi"/>
          <w:sz w:val="22"/>
          <w:szCs w:val="22"/>
        </w:rPr>
        <w:t>m</w:t>
      </w:r>
      <w:r w:rsidRPr="0057729B">
        <w:rPr>
          <w:rFonts w:asciiTheme="minorHAnsi" w:hAnsiTheme="minorHAnsi" w:cstheme="minorHAnsi"/>
          <w:sz w:val="22"/>
          <w:szCs w:val="22"/>
        </w:rPr>
        <w:t xml:space="preserve"> dalej Obiekt</w:t>
      </w:r>
      <w:r w:rsidR="004E43DA" w:rsidRPr="0057729B">
        <w:rPr>
          <w:rFonts w:asciiTheme="minorHAnsi" w:hAnsiTheme="minorHAnsi" w:cstheme="minorHAnsi"/>
          <w:sz w:val="22"/>
          <w:szCs w:val="22"/>
        </w:rPr>
        <w:t>em</w:t>
      </w:r>
      <w:r w:rsidRPr="0057729B">
        <w:rPr>
          <w:rFonts w:asciiTheme="minorHAnsi" w:hAnsiTheme="minorHAnsi" w:cstheme="minorHAnsi"/>
          <w:sz w:val="22"/>
          <w:szCs w:val="22"/>
        </w:rPr>
        <w:t>.</w:t>
      </w:r>
    </w:p>
    <w:p w14:paraId="13D842CD" w14:textId="77777777" w:rsidR="007837FC" w:rsidRPr="0057729B" w:rsidRDefault="007837FC" w:rsidP="00686AD7">
      <w:pPr>
        <w:numPr>
          <w:ilvl w:val="0"/>
          <w:numId w:val="1"/>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Zamawiający zleca, a Wykonawca zobowiązuje się realizować przedmiot umowy zgodnie z OPZ, instrukcjami ochrony, planami ochrony oraz innymi właściwymi przepisami, w szczególności zgodnie z:</w:t>
      </w:r>
    </w:p>
    <w:p w14:paraId="6A877F7F" w14:textId="77777777" w:rsidR="007837FC" w:rsidRPr="0057729B" w:rsidRDefault="00A57A92" w:rsidP="00686AD7">
      <w:pPr>
        <w:numPr>
          <w:ilvl w:val="1"/>
          <w:numId w:val="13"/>
        </w:numPr>
        <w:tabs>
          <w:tab w:val="clear" w:pos="1440"/>
          <w:tab w:val="num" w:pos="900"/>
        </w:tabs>
        <w:suppressAutoHyphens/>
        <w:overflowPunct w:val="0"/>
        <w:autoSpaceDE w:val="0"/>
        <w:ind w:left="90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ustawą z dnia 22 sierpnia 1997</w:t>
      </w:r>
      <w:r w:rsidR="007837FC" w:rsidRPr="0057729B">
        <w:rPr>
          <w:rFonts w:asciiTheme="minorHAnsi" w:hAnsiTheme="minorHAnsi" w:cstheme="minorHAnsi"/>
          <w:sz w:val="22"/>
          <w:szCs w:val="22"/>
        </w:rPr>
        <w:t xml:space="preserve">r. o ochronie osób i mienia i przepisami wykonawczymi do tej ustawy oraz innymi właściwymi przepisami; </w:t>
      </w:r>
    </w:p>
    <w:p w14:paraId="23800C63" w14:textId="77777777" w:rsidR="007837FC" w:rsidRDefault="007837FC" w:rsidP="00686AD7">
      <w:pPr>
        <w:numPr>
          <w:ilvl w:val="1"/>
          <w:numId w:val="13"/>
        </w:numPr>
        <w:tabs>
          <w:tab w:val="clear" w:pos="1440"/>
          <w:tab w:val="num" w:pos="900"/>
        </w:tabs>
        <w:suppressAutoHyphens/>
        <w:overflowPunct w:val="0"/>
        <w:autoSpaceDE w:val="0"/>
        <w:ind w:left="90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ustawą z dnia </w:t>
      </w:r>
      <w:r w:rsidR="00D81A54" w:rsidRPr="0057729B">
        <w:rPr>
          <w:rFonts w:asciiTheme="minorHAnsi" w:hAnsiTheme="minorHAnsi" w:cstheme="minorHAnsi"/>
          <w:sz w:val="22"/>
          <w:szCs w:val="22"/>
        </w:rPr>
        <w:t>10 maj 2018</w:t>
      </w:r>
      <w:r w:rsidRPr="0057729B">
        <w:rPr>
          <w:rFonts w:asciiTheme="minorHAnsi" w:hAnsiTheme="minorHAnsi" w:cstheme="minorHAnsi"/>
          <w:sz w:val="22"/>
          <w:szCs w:val="22"/>
        </w:rPr>
        <w:t>r. o ochronie danych osobowych;</w:t>
      </w:r>
    </w:p>
    <w:p w14:paraId="094183DA" w14:textId="11745961" w:rsidR="004D1C21" w:rsidRPr="004D1C21" w:rsidRDefault="004D1C21" w:rsidP="004D1C21">
      <w:pPr>
        <w:numPr>
          <w:ilvl w:val="1"/>
          <w:numId w:val="13"/>
        </w:numPr>
        <w:tabs>
          <w:tab w:val="clear" w:pos="1440"/>
          <w:tab w:val="num" w:pos="900"/>
        </w:tabs>
        <w:suppressAutoHyphens/>
        <w:overflowPunct w:val="0"/>
        <w:autoSpaceDE w:val="0"/>
        <w:ind w:left="900"/>
        <w:jc w:val="both"/>
        <w:textAlignment w:val="baseline"/>
        <w:rPr>
          <w:rFonts w:asciiTheme="minorHAnsi" w:hAnsiTheme="minorHAnsi" w:cstheme="minorHAnsi"/>
          <w:sz w:val="22"/>
          <w:szCs w:val="22"/>
        </w:rPr>
      </w:pPr>
      <w:r w:rsidRPr="004D1C21">
        <w:rPr>
          <w:rFonts w:asciiTheme="minorHAnsi" w:hAnsiTheme="minorHAnsi" w:cstheme="minorHAnsi"/>
          <w:sz w:val="22"/>
          <w:szCs w:val="22"/>
        </w:rPr>
        <w:t>Rozporządzeni</w:t>
      </w:r>
      <w:r>
        <w:rPr>
          <w:rFonts w:asciiTheme="minorHAnsi" w:hAnsiTheme="minorHAnsi" w:cstheme="minorHAnsi"/>
          <w:sz w:val="22"/>
          <w:szCs w:val="22"/>
        </w:rPr>
        <w:t>em</w:t>
      </w:r>
      <w:r w:rsidRPr="004D1C21">
        <w:rPr>
          <w:rFonts w:asciiTheme="minorHAnsi" w:hAnsiTheme="minorHAnsi" w:cstheme="minorHAnsi"/>
          <w:sz w:val="22"/>
          <w:szCs w:val="22"/>
        </w:rPr>
        <w:t xml:space="preserve"> Parlamentu Europejskiego i Rady (UE) 2016/679 z dnia 27 kwietnia 2016 r. w sprawie ochrony osób fizycznych w związku z przetwarzaniem danych osobowych </w:t>
      </w:r>
    </w:p>
    <w:p w14:paraId="727CCECF" w14:textId="77777777" w:rsidR="007837FC" w:rsidRPr="0057729B" w:rsidRDefault="007837FC" w:rsidP="00686AD7">
      <w:pPr>
        <w:numPr>
          <w:ilvl w:val="0"/>
          <w:numId w:val="15"/>
        </w:numPr>
        <w:tabs>
          <w:tab w:val="clear" w:pos="2424"/>
          <w:tab w:val="num" w:pos="360"/>
        </w:tabs>
        <w:suppressAutoHyphens/>
        <w:overflowPunct w:val="0"/>
        <w:autoSpaceDE w:val="0"/>
        <w:ind w:left="36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 rozumieniu niniejszej umowy za pracownika ochrony uznaje się osobę, która pozostaje z Wykonawcą lub </w:t>
      </w:r>
      <w:r w:rsidR="0083191D" w:rsidRPr="0057729B">
        <w:rPr>
          <w:rFonts w:asciiTheme="minorHAnsi" w:hAnsiTheme="minorHAnsi" w:cstheme="minorHAnsi"/>
          <w:sz w:val="22"/>
          <w:szCs w:val="22"/>
        </w:rPr>
        <w:t xml:space="preserve">odpowiednio z </w:t>
      </w:r>
      <w:r w:rsidR="00375D42" w:rsidRPr="0057729B">
        <w:rPr>
          <w:rFonts w:asciiTheme="minorHAnsi" w:hAnsiTheme="minorHAnsi" w:cstheme="minorHAnsi"/>
          <w:sz w:val="22"/>
          <w:szCs w:val="22"/>
        </w:rPr>
        <w:t>Podwykonawcą w stosunku pracy</w:t>
      </w:r>
      <w:r w:rsidRPr="0057729B">
        <w:rPr>
          <w:rFonts w:asciiTheme="minorHAnsi" w:hAnsiTheme="minorHAnsi" w:cstheme="minorHAnsi"/>
          <w:sz w:val="22"/>
          <w:szCs w:val="22"/>
        </w:rPr>
        <w:t xml:space="preserve">.  </w:t>
      </w:r>
    </w:p>
    <w:p w14:paraId="3916C094" w14:textId="77777777" w:rsidR="007837FC" w:rsidRPr="0057729B" w:rsidRDefault="007837FC" w:rsidP="00686AD7">
      <w:pPr>
        <w:jc w:val="both"/>
        <w:rPr>
          <w:rFonts w:asciiTheme="minorHAnsi" w:hAnsiTheme="minorHAnsi" w:cstheme="minorHAnsi"/>
          <w:sz w:val="22"/>
          <w:szCs w:val="22"/>
        </w:rPr>
      </w:pPr>
    </w:p>
    <w:p w14:paraId="38E6BE77" w14:textId="77777777" w:rsidR="007837FC" w:rsidRPr="0057729B" w:rsidRDefault="007837FC" w:rsidP="00686AD7">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2</w:t>
      </w:r>
    </w:p>
    <w:p w14:paraId="0725A6C3" w14:textId="02C003A2" w:rsidR="006A72BC" w:rsidRPr="0057729B" w:rsidRDefault="007837FC" w:rsidP="00686AD7">
      <w:pPr>
        <w:numPr>
          <w:ilvl w:val="0"/>
          <w:numId w:val="17"/>
        </w:numPr>
        <w:jc w:val="both"/>
        <w:rPr>
          <w:rFonts w:asciiTheme="minorHAnsi" w:hAnsiTheme="minorHAnsi" w:cstheme="minorHAnsi"/>
          <w:sz w:val="22"/>
          <w:szCs w:val="22"/>
        </w:rPr>
      </w:pPr>
      <w:r w:rsidRPr="0057729B">
        <w:rPr>
          <w:rFonts w:asciiTheme="minorHAnsi" w:hAnsiTheme="minorHAnsi" w:cstheme="minorHAnsi"/>
          <w:sz w:val="22"/>
          <w:szCs w:val="22"/>
        </w:rPr>
        <w:t>Wykonawca w ramach umowy zobowi</w:t>
      </w:r>
      <w:r w:rsidR="00BD1F1F" w:rsidRPr="0057729B">
        <w:rPr>
          <w:rFonts w:asciiTheme="minorHAnsi" w:hAnsiTheme="minorHAnsi" w:cstheme="minorHAnsi"/>
          <w:sz w:val="22"/>
          <w:szCs w:val="22"/>
        </w:rPr>
        <w:t>ązany jest do świadczenia usług</w:t>
      </w:r>
      <w:r w:rsidR="00EE4F75" w:rsidRPr="0057729B">
        <w:rPr>
          <w:rFonts w:asciiTheme="minorHAnsi" w:hAnsiTheme="minorHAnsi" w:cstheme="minorHAnsi"/>
          <w:sz w:val="22"/>
          <w:szCs w:val="22"/>
        </w:rPr>
        <w:t xml:space="preserve"> </w:t>
      </w:r>
      <w:r w:rsidR="004E43DA" w:rsidRPr="0057729B">
        <w:rPr>
          <w:rFonts w:asciiTheme="minorHAnsi" w:hAnsiTheme="minorHAnsi" w:cstheme="minorHAnsi"/>
          <w:sz w:val="22"/>
          <w:szCs w:val="22"/>
        </w:rPr>
        <w:t>p</w:t>
      </w:r>
      <w:r w:rsidR="00A922A5" w:rsidRPr="0057729B">
        <w:rPr>
          <w:rFonts w:asciiTheme="minorHAnsi" w:hAnsiTheme="minorHAnsi" w:cstheme="minorHAnsi"/>
          <w:sz w:val="22"/>
          <w:szCs w:val="22"/>
        </w:rPr>
        <w:t xml:space="preserve">olegających na całodobowej, [przez 7dni w tygodniu], bezpośredniej ochronie fizycznej obiektu przy pl. Dominikańskim 6 we Wrocławiu oraz osób i mienia, znajdujących się na terenie Obiektu, obsłudze portierni [ w tym gospodarowaniu kluczami do pomieszczeń] oraz obsłudze elektronicznych systemów zabezpieczeń (CCTV, KD, </w:t>
      </w:r>
      <w:proofErr w:type="spellStart"/>
      <w:r w:rsidR="00A922A5" w:rsidRPr="0057729B">
        <w:rPr>
          <w:rFonts w:asciiTheme="minorHAnsi" w:hAnsiTheme="minorHAnsi" w:cstheme="minorHAnsi"/>
          <w:sz w:val="22"/>
          <w:szCs w:val="22"/>
        </w:rPr>
        <w:t>SSWiN</w:t>
      </w:r>
      <w:proofErr w:type="spellEnd"/>
      <w:r w:rsidR="00A922A5" w:rsidRPr="0057729B">
        <w:rPr>
          <w:rFonts w:asciiTheme="minorHAnsi" w:hAnsiTheme="minorHAnsi" w:cstheme="minorHAnsi"/>
          <w:sz w:val="22"/>
          <w:szCs w:val="22"/>
        </w:rPr>
        <w:t>,</w:t>
      </w:r>
      <w:r w:rsidR="00EE4F75" w:rsidRPr="0057729B">
        <w:rPr>
          <w:rFonts w:asciiTheme="minorHAnsi" w:hAnsiTheme="minorHAnsi" w:cstheme="minorHAnsi"/>
          <w:sz w:val="22"/>
          <w:szCs w:val="22"/>
        </w:rPr>
        <w:t xml:space="preserve"> </w:t>
      </w:r>
      <w:r w:rsidR="00A922A5" w:rsidRPr="0057729B">
        <w:rPr>
          <w:rFonts w:asciiTheme="minorHAnsi" w:hAnsiTheme="minorHAnsi" w:cstheme="minorHAnsi"/>
          <w:sz w:val="22"/>
          <w:szCs w:val="22"/>
        </w:rPr>
        <w:t>system oddymiania) przez posterunek stały, monitorowaniu stanu technicznego Obiektu</w:t>
      </w:r>
      <w:r w:rsidR="006A72BC" w:rsidRPr="0057729B">
        <w:rPr>
          <w:rFonts w:asciiTheme="minorHAnsi" w:hAnsiTheme="minorHAnsi" w:cstheme="minorHAnsi"/>
          <w:sz w:val="22"/>
          <w:szCs w:val="22"/>
        </w:rPr>
        <w:t xml:space="preserve"> w ramach prowadzonego obchodu</w:t>
      </w:r>
      <w:r w:rsidR="00A922A5" w:rsidRPr="0057729B">
        <w:rPr>
          <w:rFonts w:asciiTheme="minorHAnsi" w:hAnsiTheme="minorHAnsi" w:cstheme="minorHAnsi"/>
          <w:sz w:val="22"/>
          <w:szCs w:val="22"/>
        </w:rPr>
        <w:t>, a w sytuacjach tego wymagających zawiadomieniu odpowiednich służb ratowniczych, administratora budynku, przełożonego oraz policji.  Powyższe odbywać się będzie zgodnie ze wskazaniami Zamawiającego, instrukcj</w:t>
      </w:r>
      <w:r w:rsidR="006A72BC" w:rsidRPr="0057729B">
        <w:rPr>
          <w:rFonts w:asciiTheme="minorHAnsi" w:hAnsiTheme="minorHAnsi" w:cstheme="minorHAnsi"/>
          <w:sz w:val="22"/>
          <w:szCs w:val="22"/>
        </w:rPr>
        <w:t>ą</w:t>
      </w:r>
      <w:r w:rsidR="00A922A5" w:rsidRPr="0057729B">
        <w:rPr>
          <w:rFonts w:asciiTheme="minorHAnsi" w:hAnsiTheme="minorHAnsi" w:cstheme="minorHAnsi"/>
          <w:sz w:val="22"/>
          <w:szCs w:val="22"/>
        </w:rPr>
        <w:t xml:space="preserve"> ochrony</w:t>
      </w:r>
      <w:r w:rsidR="00383631" w:rsidRPr="0057729B">
        <w:rPr>
          <w:rFonts w:asciiTheme="minorHAnsi" w:hAnsiTheme="minorHAnsi" w:cstheme="minorHAnsi"/>
          <w:sz w:val="22"/>
          <w:szCs w:val="22"/>
        </w:rPr>
        <w:t xml:space="preserve"> opracowaną przez Wykonawcę w terminie do</w:t>
      </w:r>
      <w:r w:rsidR="00641DFD" w:rsidRPr="0057729B">
        <w:rPr>
          <w:rFonts w:asciiTheme="minorHAnsi" w:hAnsiTheme="minorHAnsi" w:cstheme="minorHAnsi"/>
          <w:sz w:val="22"/>
          <w:szCs w:val="22"/>
        </w:rPr>
        <w:t xml:space="preserve"> 3 dni od </w:t>
      </w:r>
      <w:r w:rsidR="00383631" w:rsidRPr="0057729B">
        <w:rPr>
          <w:rFonts w:asciiTheme="minorHAnsi" w:hAnsiTheme="minorHAnsi" w:cstheme="minorHAnsi"/>
          <w:sz w:val="22"/>
          <w:szCs w:val="22"/>
        </w:rPr>
        <w:t>zawarcia Umowy</w:t>
      </w:r>
      <w:r w:rsidR="00EF72EC" w:rsidRPr="0057729B">
        <w:rPr>
          <w:rFonts w:asciiTheme="minorHAnsi" w:hAnsiTheme="minorHAnsi" w:cstheme="minorHAnsi"/>
          <w:sz w:val="22"/>
          <w:szCs w:val="22"/>
        </w:rPr>
        <w:t xml:space="preserve"> i </w:t>
      </w:r>
      <w:r w:rsidR="00EF72EC" w:rsidRPr="0057729B">
        <w:rPr>
          <w:rFonts w:asciiTheme="minorHAnsi" w:hAnsiTheme="minorHAnsi" w:cstheme="minorHAnsi"/>
          <w:sz w:val="22"/>
          <w:szCs w:val="22"/>
        </w:rPr>
        <w:lastRenderedPageBreak/>
        <w:t>uzgodnioną z Zamawiającym</w:t>
      </w:r>
      <w:r w:rsidR="00383631" w:rsidRPr="0057729B">
        <w:rPr>
          <w:rFonts w:asciiTheme="minorHAnsi" w:hAnsiTheme="minorHAnsi" w:cstheme="minorHAnsi"/>
          <w:sz w:val="22"/>
          <w:szCs w:val="22"/>
        </w:rPr>
        <w:t>]</w:t>
      </w:r>
      <w:r w:rsidR="00A922A5" w:rsidRPr="0057729B">
        <w:rPr>
          <w:rFonts w:asciiTheme="minorHAnsi" w:hAnsiTheme="minorHAnsi" w:cstheme="minorHAnsi"/>
          <w:sz w:val="22"/>
          <w:szCs w:val="22"/>
        </w:rPr>
        <w:t>, OPZ, wewnętrznymi regulacjami Zamawiającego, właściwymi przepisami i niniejszą umową.</w:t>
      </w:r>
    </w:p>
    <w:p w14:paraId="4A7B3DE9" w14:textId="77777777" w:rsidR="006A72BC" w:rsidRPr="0057729B" w:rsidRDefault="007837FC" w:rsidP="00686AD7">
      <w:pPr>
        <w:numPr>
          <w:ilvl w:val="0"/>
          <w:numId w:val="17"/>
        </w:numPr>
        <w:jc w:val="both"/>
        <w:rPr>
          <w:rFonts w:asciiTheme="minorHAnsi" w:hAnsiTheme="minorHAnsi" w:cstheme="minorHAnsi"/>
          <w:sz w:val="22"/>
          <w:szCs w:val="22"/>
        </w:rPr>
      </w:pPr>
      <w:r w:rsidRPr="0057729B">
        <w:rPr>
          <w:rFonts w:asciiTheme="minorHAnsi" w:hAnsiTheme="minorHAnsi" w:cstheme="minorHAnsi"/>
          <w:sz w:val="22"/>
          <w:szCs w:val="22"/>
        </w:rPr>
        <w:t xml:space="preserve">W związku z koniecznością obsługi elektronicznych systemów zabezpieczeń zainstalowanych </w:t>
      </w:r>
      <w:r w:rsidR="006A72BC" w:rsidRPr="0057729B">
        <w:rPr>
          <w:rFonts w:asciiTheme="minorHAnsi" w:hAnsiTheme="minorHAnsi" w:cstheme="minorHAnsi"/>
          <w:sz w:val="22"/>
          <w:szCs w:val="22"/>
        </w:rPr>
        <w:br/>
      </w:r>
      <w:r w:rsidRPr="0057729B">
        <w:rPr>
          <w:rFonts w:asciiTheme="minorHAnsi" w:hAnsiTheme="minorHAnsi" w:cstheme="minorHAnsi"/>
          <w:sz w:val="22"/>
          <w:szCs w:val="22"/>
        </w:rPr>
        <w:t xml:space="preserve">u Zamawiającego, Wykonawca jest zobowiązany dysponować (w chwili rozpoczęcia realizacji przedmiotu umowy) osobami posiadającymi stosowną wiedzę i kwalifikacje (potwierdzone odpowiednimi dokumentami) gwarantujące prawidłową (zgodną z instrukcjami obsługi </w:t>
      </w:r>
      <w:r w:rsidR="006A72BC" w:rsidRPr="0057729B">
        <w:rPr>
          <w:rFonts w:asciiTheme="minorHAnsi" w:hAnsiTheme="minorHAnsi" w:cstheme="minorHAnsi"/>
          <w:sz w:val="22"/>
          <w:szCs w:val="22"/>
        </w:rPr>
        <w:br/>
      </w:r>
      <w:r w:rsidRPr="0057729B">
        <w:rPr>
          <w:rFonts w:asciiTheme="minorHAnsi" w:hAnsiTheme="minorHAnsi" w:cstheme="minorHAnsi"/>
          <w:sz w:val="22"/>
          <w:szCs w:val="22"/>
        </w:rPr>
        <w:t xml:space="preserve">i przeznaczeniem danego urządzenia) obsługę zainstalowanych u Zamawiającego systemów zabezpieczeń. </w:t>
      </w:r>
    </w:p>
    <w:p w14:paraId="750300E3" w14:textId="77777777" w:rsidR="007837FC" w:rsidRPr="0057729B" w:rsidRDefault="007837FC" w:rsidP="00686AD7">
      <w:pPr>
        <w:numPr>
          <w:ilvl w:val="0"/>
          <w:numId w:val="17"/>
        </w:numPr>
        <w:jc w:val="both"/>
        <w:rPr>
          <w:rFonts w:asciiTheme="minorHAnsi" w:hAnsiTheme="minorHAnsi" w:cstheme="minorHAnsi"/>
          <w:sz w:val="22"/>
          <w:szCs w:val="22"/>
        </w:rPr>
      </w:pPr>
      <w:r w:rsidRPr="0057729B">
        <w:rPr>
          <w:rFonts w:asciiTheme="minorHAnsi" w:hAnsiTheme="minorHAnsi" w:cstheme="minorHAnsi"/>
          <w:sz w:val="22"/>
          <w:szCs w:val="22"/>
        </w:rPr>
        <w:t xml:space="preserve">Zakres czynności, które Wykonawca zobowiązany jest wykonywać w ramach realizacji niniejszej umowy, w ramach ustalonej ceny przedmiotu umowy, obejmuje w szczególności czynności określone w OPZ oraz: </w:t>
      </w:r>
    </w:p>
    <w:p w14:paraId="0F45FE3A" w14:textId="77777777" w:rsidR="007837FC" w:rsidRPr="0057729B" w:rsidRDefault="007837FC" w:rsidP="00686AD7">
      <w:pPr>
        <w:numPr>
          <w:ilvl w:val="2"/>
          <w:numId w:val="13"/>
        </w:numPr>
        <w:suppressAutoHyphens/>
        <w:overflowPunct w:val="0"/>
        <w:autoSpaceDE w:val="0"/>
        <w:ind w:left="993"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ochronę Obiekt</w:t>
      </w:r>
      <w:r w:rsidR="006A72BC" w:rsidRPr="0057729B">
        <w:rPr>
          <w:rFonts w:asciiTheme="minorHAnsi" w:hAnsiTheme="minorHAnsi" w:cstheme="minorHAnsi"/>
          <w:sz w:val="22"/>
          <w:szCs w:val="22"/>
        </w:rPr>
        <w:t>u</w:t>
      </w:r>
      <w:r w:rsidRPr="0057729B">
        <w:rPr>
          <w:rFonts w:asciiTheme="minorHAnsi" w:hAnsiTheme="minorHAnsi" w:cstheme="minorHAnsi"/>
          <w:sz w:val="22"/>
          <w:szCs w:val="22"/>
        </w:rPr>
        <w:t>, mienia i osób znajdujących się</w:t>
      </w:r>
      <w:r w:rsidR="008718C3" w:rsidRPr="0057729B">
        <w:rPr>
          <w:rFonts w:asciiTheme="minorHAnsi" w:hAnsiTheme="minorHAnsi" w:cstheme="minorHAnsi"/>
          <w:sz w:val="22"/>
          <w:szCs w:val="22"/>
        </w:rPr>
        <w:t xml:space="preserve"> w</w:t>
      </w:r>
      <w:r w:rsidRPr="0057729B">
        <w:rPr>
          <w:rFonts w:asciiTheme="minorHAnsi" w:hAnsiTheme="minorHAnsi" w:cstheme="minorHAnsi"/>
          <w:sz w:val="22"/>
          <w:szCs w:val="22"/>
        </w:rPr>
        <w:t xml:space="preserve"> Obiek</w:t>
      </w:r>
      <w:r w:rsidR="006A72BC" w:rsidRPr="0057729B">
        <w:rPr>
          <w:rFonts w:asciiTheme="minorHAnsi" w:hAnsiTheme="minorHAnsi" w:cstheme="minorHAnsi"/>
          <w:sz w:val="22"/>
          <w:szCs w:val="22"/>
        </w:rPr>
        <w:t>cie</w:t>
      </w:r>
      <w:r w:rsidRPr="0057729B">
        <w:rPr>
          <w:rFonts w:asciiTheme="minorHAnsi" w:hAnsiTheme="minorHAnsi" w:cstheme="minorHAnsi"/>
          <w:sz w:val="22"/>
          <w:szCs w:val="22"/>
        </w:rPr>
        <w:t xml:space="preserve">, w szczególności pod kątem przeciwdziałania włamaniom, </w:t>
      </w:r>
      <w:r w:rsidR="00FF322B" w:rsidRPr="0057729B">
        <w:rPr>
          <w:rFonts w:asciiTheme="minorHAnsi" w:hAnsiTheme="minorHAnsi" w:cstheme="minorHAnsi"/>
          <w:sz w:val="22"/>
          <w:szCs w:val="22"/>
        </w:rPr>
        <w:t xml:space="preserve">przeciwdziałania wtargnięciom osób nieupoważnionych, </w:t>
      </w:r>
      <w:r w:rsidRPr="0057729B">
        <w:rPr>
          <w:rFonts w:asciiTheme="minorHAnsi" w:hAnsiTheme="minorHAnsi" w:cstheme="minorHAnsi"/>
          <w:sz w:val="22"/>
          <w:szCs w:val="22"/>
        </w:rPr>
        <w:t>kradzieżom, uszkodzeniom lub zniszczeniom mienia zgodnie z instrukcjami ochrony</w:t>
      </w:r>
      <w:r w:rsidR="006A72BC" w:rsidRPr="0057729B">
        <w:rPr>
          <w:rFonts w:asciiTheme="minorHAnsi" w:hAnsiTheme="minorHAnsi" w:cstheme="minorHAnsi"/>
          <w:sz w:val="22"/>
          <w:szCs w:val="22"/>
        </w:rPr>
        <w:br/>
      </w:r>
      <w:r w:rsidRPr="0057729B">
        <w:rPr>
          <w:rFonts w:asciiTheme="minorHAnsi" w:hAnsiTheme="minorHAnsi" w:cstheme="minorHAnsi"/>
          <w:sz w:val="22"/>
          <w:szCs w:val="22"/>
        </w:rPr>
        <w:t xml:space="preserve"> i planami ochrony</w:t>
      </w:r>
      <w:r w:rsidR="0034458D" w:rsidRPr="0057729B">
        <w:rPr>
          <w:rFonts w:asciiTheme="minorHAnsi" w:hAnsiTheme="minorHAnsi" w:cstheme="minorHAnsi"/>
          <w:sz w:val="22"/>
          <w:szCs w:val="22"/>
        </w:rPr>
        <w:t>;</w:t>
      </w:r>
    </w:p>
    <w:p w14:paraId="4C30C369" w14:textId="69F6A041" w:rsidR="007837FC" w:rsidRPr="0057729B" w:rsidRDefault="006A72BC" w:rsidP="00686AD7">
      <w:pPr>
        <w:pStyle w:val="Tekstpodstawowywcity"/>
        <w:numPr>
          <w:ilvl w:val="2"/>
          <w:numId w:val="13"/>
        </w:numPr>
        <w:ind w:left="993" w:hanging="426"/>
        <w:rPr>
          <w:rFonts w:asciiTheme="minorHAnsi" w:hAnsiTheme="minorHAnsi" w:cstheme="minorHAnsi"/>
        </w:rPr>
      </w:pPr>
      <w:r w:rsidRPr="0057729B">
        <w:rPr>
          <w:rFonts w:asciiTheme="minorHAnsi" w:hAnsiTheme="minorHAnsi" w:cstheme="minorHAnsi"/>
        </w:rPr>
        <w:t xml:space="preserve">przeprowadzenie obchodu min 3x na dobę </w:t>
      </w:r>
      <w:r w:rsidR="007837FC" w:rsidRPr="0057729B">
        <w:rPr>
          <w:rFonts w:asciiTheme="minorHAnsi" w:hAnsiTheme="minorHAnsi" w:cstheme="minorHAnsi"/>
        </w:rPr>
        <w:t>zgodnie z, instrukc</w:t>
      </w:r>
      <w:r w:rsidRPr="0057729B">
        <w:rPr>
          <w:rFonts w:asciiTheme="minorHAnsi" w:hAnsiTheme="minorHAnsi" w:cstheme="minorHAnsi"/>
        </w:rPr>
        <w:t>ją</w:t>
      </w:r>
      <w:r w:rsidR="007837FC" w:rsidRPr="0057729B">
        <w:rPr>
          <w:rFonts w:asciiTheme="minorHAnsi" w:hAnsiTheme="minorHAnsi" w:cstheme="minorHAnsi"/>
        </w:rPr>
        <w:t xml:space="preserve"> ochrony i wytyczoną trasą, egzekwowanie przestrzegania zasad ruchu osobowego i pojazdów</w:t>
      </w:r>
      <w:r w:rsidR="0034458D" w:rsidRPr="0057729B">
        <w:rPr>
          <w:rFonts w:asciiTheme="minorHAnsi" w:hAnsiTheme="minorHAnsi" w:cstheme="minorHAnsi"/>
        </w:rPr>
        <w:t>,</w:t>
      </w:r>
      <w:r w:rsidR="007837FC" w:rsidRPr="0057729B">
        <w:rPr>
          <w:rFonts w:asciiTheme="minorHAnsi" w:hAnsiTheme="minorHAnsi" w:cstheme="minorHAnsi"/>
        </w:rPr>
        <w:t xml:space="preserve"> a w szczególności zakazu parkowania pojazdów w miejscach niedozwolonych</w:t>
      </w:r>
      <w:r w:rsidR="00383631" w:rsidRPr="0057729B">
        <w:rPr>
          <w:rFonts w:asciiTheme="minorHAnsi" w:hAnsiTheme="minorHAnsi" w:cstheme="minorHAnsi"/>
        </w:rPr>
        <w:t xml:space="preserve"> na terenie </w:t>
      </w:r>
      <w:r w:rsidR="007E7517" w:rsidRPr="0057729B">
        <w:rPr>
          <w:rFonts w:asciiTheme="minorHAnsi" w:hAnsiTheme="minorHAnsi" w:cstheme="minorHAnsi"/>
        </w:rPr>
        <w:t>Obiektu</w:t>
      </w:r>
    </w:p>
    <w:p w14:paraId="05C56366" w14:textId="77777777" w:rsidR="007837FC" w:rsidRPr="0057729B" w:rsidRDefault="007837FC" w:rsidP="00686AD7">
      <w:pPr>
        <w:pStyle w:val="Tekstpodstawowywcity"/>
        <w:numPr>
          <w:ilvl w:val="2"/>
          <w:numId w:val="13"/>
        </w:numPr>
        <w:ind w:left="993" w:hanging="426"/>
        <w:rPr>
          <w:rFonts w:asciiTheme="minorHAnsi" w:hAnsiTheme="minorHAnsi" w:cstheme="minorHAnsi"/>
        </w:rPr>
      </w:pPr>
      <w:r w:rsidRPr="0057729B">
        <w:rPr>
          <w:rFonts w:asciiTheme="minorHAnsi" w:hAnsiTheme="minorHAnsi" w:cstheme="minorHAnsi"/>
        </w:rPr>
        <w:t>podejmowanie interwencji w przypadku zakłóceń porządku i zagrożeń ochranian</w:t>
      </w:r>
      <w:r w:rsidR="003240D0" w:rsidRPr="0057729B">
        <w:rPr>
          <w:rFonts w:asciiTheme="minorHAnsi" w:hAnsiTheme="minorHAnsi" w:cstheme="minorHAnsi"/>
        </w:rPr>
        <w:t>ego</w:t>
      </w:r>
      <w:r w:rsidRPr="0057729B">
        <w:rPr>
          <w:rFonts w:asciiTheme="minorHAnsi" w:hAnsiTheme="minorHAnsi" w:cstheme="minorHAnsi"/>
        </w:rPr>
        <w:t xml:space="preserve"> Obiekt</w:t>
      </w:r>
      <w:r w:rsidR="003240D0" w:rsidRPr="0057729B">
        <w:rPr>
          <w:rFonts w:asciiTheme="minorHAnsi" w:hAnsiTheme="minorHAnsi" w:cstheme="minorHAnsi"/>
        </w:rPr>
        <w:t>u</w:t>
      </w:r>
      <w:r w:rsidRPr="0057729B">
        <w:rPr>
          <w:rFonts w:asciiTheme="minorHAnsi" w:hAnsiTheme="minorHAnsi" w:cstheme="minorHAnsi"/>
        </w:rPr>
        <w:t>, mienia lub zagrożenia bezpieczeństwa osób znajdujących się na terenie Obiekt</w:t>
      </w:r>
      <w:r w:rsidR="003240D0" w:rsidRPr="0057729B">
        <w:rPr>
          <w:rFonts w:asciiTheme="minorHAnsi" w:hAnsiTheme="minorHAnsi" w:cstheme="minorHAnsi"/>
        </w:rPr>
        <w:t>u</w:t>
      </w:r>
      <w:r w:rsidRPr="0057729B">
        <w:rPr>
          <w:rFonts w:asciiTheme="minorHAnsi" w:hAnsiTheme="minorHAnsi" w:cstheme="minorHAnsi"/>
        </w:rPr>
        <w:t>;</w:t>
      </w:r>
    </w:p>
    <w:p w14:paraId="0082E1C7" w14:textId="4AD47B5F" w:rsidR="007837FC" w:rsidRPr="0057729B" w:rsidRDefault="007837FC" w:rsidP="00686AD7">
      <w:pPr>
        <w:pStyle w:val="Tekstpodstawowywcity"/>
        <w:numPr>
          <w:ilvl w:val="2"/>
          <w:numId w:val="13"/>
        </w:numPr>
        <w:ind w:left="993" w:hanging="426"/>
        <w:rPr>
          <w:rFonts w:asciiTheme="minorHAnsi" w:hAnsiTheme="minorHAnsi" w:cstheme="minorHAnsi"/>
        </w:rPr>
      </w:pPr>
      <w:r w:rsidRPr="0057729B">
        <w:rPr>
          <w:rFonts w:asciiTheme="minorHAnsi" w:hAnsiTheme="minorHAnsi" w:cstheme="minorHAnsi"/>
        </w:rPr>
        <w:t xml:space="preserve">kontrolowanie ruchu interesantów, pojazdów i uniemożliwienie przebywania </w:t>
      </w:r>
      <w:r w:rsidR="003240D0" w:rsidRPr="0057729B">
        <w:rPr>
          <w:rFonts w:asciiTheme="minorHAnsi" w:hAnsiTheme="minorHAnsi" w:cstheme="minorHAnsi"/>
        </w:rPr>
        <w:t>w Obiekcie</w:t>
      </w:r>
      <w:r w:rsidRPr="0057729B">
        <w:rPr>
          <w:rFonts w:asciiTheme="minorHAnsi" w:hAnsiTheme="minorHAnsi" w:cstheme="minorHAnsi"/>
        </w:rPr>
        <w:t xml:space="preserve"> osobom zagrażającym bezpieczeństwu pracowników lub mienia Zamawiającego;</w:t>
      </w:r>
    </w:p>
    <w:p w14:paraId="381C38BB" w14:textId="5E2C3B9D" w:rsidR="007837FC" w:rsidRPr="0057729B" w:rsidRDefault="007837FC" w:rsidP="00686AD7">
      <w:pPr>
        <w:pStyle w:val="Tekstpodstawowywcity"/>
        <w:numPr>
          <w:ilvl w:val="2"/>
          <w:numId w:val="13"/>
        </w:numPr>
        <w:ind w:left="993" w:hanging="426"/>
        <w:rPr>
          <w:rFonts w:asciiTheme="minorHAnsi" w:hAnsiTheme="minorHAnsi" w:cstheme="minorHAnsi"/>
        </w:rPr>
      </w:pPr>
      <w:r w:rsidRPr="0057729B">
        <w:rPr>
          <w:rFonts w:asciiTheme="minorHAnsi" w:hAnsiTheme="minorHAnsi" w:cstheme="minorHAnsi"/>
        </w:rPr>
        <w:t>zamykanie drzwi wejściowych, kontrolowanie wygaszenia świateł itp. oraz nadzorowanie systemów zabezpieczeń po opuszczeniu ochranian</w:t>
      </w:r>
      <w:r w:rsidR="003240D0" w:rsidRPr="0057729B">
        <w:rPr>
          <w:rFonts w:asciiTheme="minorHAnsi" w:hAnsiTheme="minorHAnsi" w:cstheme="minorHAnsi"/>
        </w:rPr>
        <w:t>ego Obiektu</w:t>
      </w:r>
      <w:r w:rsidRPr="0057729B">
        <w:rPr>
          <w:rFonts w:asciiTheme="minorHAnsi" w:hAnsiTheme="minorHAnsi" w:cstheme="minorHAnsi"/>
        </w:rPr>
        <w:t xml:space="preserve"> przez wszystkie znajdujące się w ni</w:t>
      </w:r>
      <w:r w:rsidR="003240D0" w:rsidRPr="0057729B">
        <w:rPr>
          <w:rFonts w:asciiTheme="minorHAnsi" w:hAnsiTheme="minorHAnsi" w:cstheme="minorHAnsi"/>
        </w:rPr>
        <w:t>m</w:t>
      </w:r>
      <w:r w:rsidRPr="0057729B">
        <w:rPr>
          <w:rFonts w:asciiTheme="minorHAnsi" w:hAnsiTheme="minorHAnsi" w:cstheme="minorHAnsi"/>
        </w:rPr>
        <w:t xml:space="preserve"> upoważnione osoby i odnotowanie </w:t>
      </w:r>
      <w:proofErr w:type="gramStart"/>
      <w:r w:rsidRPr="0057729B">
        <w:rPr>
          <w:rFonts w:asciiTheme="minorHAnsi" w:hAnsiTheme="minorHAnsi" w:cstheme="minorHAnsi"/>
        </w:rPr>
        <w:t>t</w:t>
      </w:r>
      <w:r w:rsidR="003240D0" w:rsidRPr="0057729B">
        <w:rPr>
          <w:rFonts w:asciiTheme="minorHAnsi" w:hAnsiTheme="minorHAnsi" w:cstheme="minorHAnsi"/>
        </w:rPr>
        <w:t xml:space="preserve">ego </w:t>
      </w:r>
      <w:r w:rsidRPr="0057729B">
        <w:rPr>
          <w:rFonts w:asciiTheme="minorHAnsi" w:hAnsiTheme="minorHAnsi" w:cstheme="minorHAnsi"/>
        </w:rPr>
        <w:t xml:space="preserve"> fakt</w:t>
      </w:r>
      <w:r w:rsidR="003240D0" w:rsidRPr="0057729B">
        <w:rPr>
          <w:rFonts w:asciiTheme="minorHAnsi" w:hAnsiTheme="minorHAnsi" w:cstheme="minorHAnsi"/>
        </w:rPr>
        <w:t>u</w:t>
      </w:r>
      <w:proofErr w:type="gramEnd"/>
      <w:r w:rsidRPr="0057729B">
        <w:rPr>
          <w:rFonts w:asciiTheme="minorHAnsi" w:hAnsiTheme="minorHAnsi" w:cstheme="minorHAnsi"/>
        </w:rPr>
        <w:t xml:space="preserve"> w </w:t>
      </w:r>
      <w:r w:rsidR="00934D2F" w:rsidRPr="0057729B">
        <w:rPr>
          <w:rFonts w:asciiTheme="minorHAnsi" w:hAnsiTheme="minorHAnsi" w:cstheme="minorHAnsi"/>
        </w:rPr>
        <w:t>dzienniku zmiany</w:t>
      </w:r>
      <w:r w:rsidRPr="0057729B">
        <w:rPr>
          <w:rFonts w:asciiTheme="minorHAnsi" w:hAnsiTheme="minorHAnsi" w:cstheme="minorHAnsi"/>
        </w:rPr>
        <w:t>;</w:t>
      </w:r>
    </w:p>
    <w:p w14:paraId="2DB92292" w14:textId="77777777" w:rsidR="007837FC" w:rsidRDefault="007837FC" w:rsidP="00686AD7">
      <w:pPr>
        <w:pStyle w:val="Tekstpodstawowywcity"/>
        <w:numPr>
          <w:ilvl w:val="2"/>
          <w:numId w:val="13"/>
        </w:numPr>
        <w:ind w:left="993" w:hanging="426"/>
        <w:rPr>
          <w:rFonts w:asciiTheme="minorHAnsi" w:hAnsiTheme="minorHAnsi" w:cstheme="minorHAnsi"/>
        </w:rPr>
      </w:pPr>
      <w:r w:rsidRPr="0057729B">
        <w:rPr>
          <w:rFonts w:asciiTheme="minorHAnsi" w:hAnsiTheme="minorHAnsi" w:cstheme="minorHAnsi"/>
        </w:rPr>
        <w:t>niezwłoczne podejmowanie interwencji i powiadamianie Zamawiającego w razie usiłowania dokonania lub dokonania kradzieży, włamania, napadu, dewastacji mienia, ataku terrorystycznego lub innego czynu przestępczego na osobach lub mieniu znajdujących się na terenie Obiekt</w:t>
      </w:r>
      <w:r w:rsidR="003240D0" w:rsidRPr="0057729B">
        <w:rPr>
          <w:rFonts w:asciiTheme="minorHAnsi" w:hAnsiTheme="minorHAnsi" w:cstheme="minorHAnsi"/>
        </w:rPr>
        <w:t>u;</w:t>
      </w:r>
    </w:p>
    <w:p w14:paraId="327008AA" w14:textId="61F7F15E" w:rsidR="007837FC" w:rsidRPr="00992450" w:rsidRDefault="007837FC" w:rsidP="00992450">
      <w:pPr>
        <w:pStyle w:val="Tekstpodstawowywcity"/>
        <w:numPr>
          <w:ilvl w:val="2"/>
          <w:numId w:val="13"/>
        </w:numPr>
        <w:ind w:left="993" w:hanging="426"/>
        <w:rPr>
          <w:rFonts w:asciiTheme="minorHAnsi" w:hAnsiTheme="minorHAnsi" w:cstheme="minorHAnsi"/>
        </w:rPr>
      </w:pPr>
      <w:r w:rsidRPr="00992450">
        <w:rPr>
          <w:rFonts w:asciiTheme="minorHAnsi" w:hAnsiTheme="minorHAnsi" w:cstheme="minorHAnsi"/>
        </w:rPr>
        <w:t>niezwłoczne powiadamianie Zamawiającego w razie zaistnienia nieszczęśliwego wypadku, awarii sieci wodno-kanalizacyjnej, CO</w:t>
      </w:r>
      <w:r w:rsidR="003240D0" w:rsidRPr="00992450">
        <w:rPr>
          <w:rFonts w:asciiTheme="minorHAnsi" w:hAnsiTheme="minorHAnsi" w:cstheme="minorHAnsi"/>
        </w:rPr>
        <w:t xml:space="preserve">, przerwie w dostawie energii elektrycznej </w:t>
      </w:r>
      <w:r w:rsidRPr="00992450">
        <w:rPr>
          <w:rFonts w:asciiTheme="minorHAnsi" w:hAnsiTheme="minorHAnsi" w:cstheme="minorHAnsi"/>
        </w:rPr>
        <w:t>lub pożaru czy też stwierdzenia próby podpalenia Obiekt</w:t>
      </w:r>
      <w:r w:rsidR="003240D0" w:rsidRPr="00992450">
        <w:rPr>
          <w:rFonts w:asciiTheme="minorHAnsi" w:hAnsiTheme="minorHAnsi" w:cstheme="minorHAnsi"/>
        </w:rPr>
        <w:t>u</w:t>
      </w:r>
      <w:r w:rsidRPr="00992450">
        <w:rPr>
          <w:rFonts w:asciiTheme="minorHAnsi" w:hAnsiTheme="minorHAnsi" w:cstheme="minorHAnsi"/>
        </w:rPr>
        <w:t xml:space="preserve"> oraz równoczesne powiadomienie odpowiednich służb ratowniczych;</w:t>
      </w:r>
      <w:r w:rsidRPr="00992450">
        <w:rPr>
          <w:rFonts w:asciiTheme="minorHAnsi" w:hAnsiTheme="minorHAnsi" w:cstheme="minorHAnsi"/>
        </w:rPr>
        <w:tab/>
      </w:r>
    </w:p>
    <w:p w14:paraId="7148A25A" w14:textId="1E835F56" w:rsidR="007837FC" w:rsidRPr="0057729B" w:rsidRDefault="007837FC" w:rsidP="00686AD7">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przyjmowanie i wydawanie </w:t>
      </w:r>
      <w:proofErr w:type="gramStart"/>
      <w:r w:rsidRPr="0057729B">
        <w:rPr>
          <w:rFonts w:asciiTheme="minorHAnsi" w:hAnsiTheme="minorHAnsi" w:cstheme="minorHAnsi"/>
          <w:sz w:val="22"/>
          <w:szCs w:val="22"/>
        </w:rPr>
        <w:t>kluczy</w:t>
      </w:r>
      <w:proofErr w:type="gramEnd"/>
      <w:r w:rsidR="00686AD7" w:rsidRPr="0057729B">
        <w:rPr>
          <w:rFonts w:asciiTheme="minorHAnsi" w:hAnsiTheme="minorHAnsi" w:cstheme="minorHAnsi"/>
          <w:sz w:val="22"/>
          <w:szCs w:val="22"/>
        </w:rPr>
        <w:t xml:space="preserve"> </w:t>
      </w:r>
      <w:r w:rsidRPr="0057729B">
        <w:rPr>
          <w:rFonts w:asciiTheme="minorHAnsi" w:hAnsiTheme="minorHAnsi" w:cstheme="minorHAnsi"/>
          <w:sz w:val="22"/>
          <w:szCs w:val="22"/>
        </w:rPr>
        <w:t>uprawnionym pracownikom Zamawiającego oraz każdorazowe odnotowanie tych faktów w książce przyjmowania i wydawania kluczy;</w:t>
      </w:r>
    </w:p>
    <w:p w14:paraId="0A895AF3" w14:textId="77777777" w:rsidR="007837FC" w:rsidRPr="0057729B" w:rsidRDefault="007837FC" w:rsidP="00686AD7">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prowadzenie </w:t>
      </w:r>
      <w:r w:rsidR="00934D2F" w:rsidRPr="0057729B">
        <w:rPr>
          <w:rFonts w:asciiTheme="minorHAnsi" w:hAnsiTheme="minorHAnsi" w:cstheme="minorHAnsi"/>
          <w:sz w:val="22"/>
          <w:szCs w:val="22"/>
        </w:rPr>
        <w:t>dziennika zmiany</w:t>
      </w:r>
      <w:r w:rsidRPr="0057729B">
        <w:rPr>
          <w:rFonts w:asciiTheme="minorHAnsi" w:hAnsiTheme="minorHAnsi" w:cstheme="minorHAnsi"/>
          <w:sz w:val="22"/>
          <w:szCs w:val="22"/>
        </w:rPr>
        <w:t xml:space="preserve"> zawierające</w:t>
      </w:r>
      <w:r w:rsidR="00934D2F" w:rsidRPr="0057729B">
        <w:rPr>
          <w:rFonts w:asciiTheme="minorHAnsi" w:hAnsiTheme="minorHAnsi" w:cstheme="minorHAnsi"/>
          <w:sz w:val="22"/>
          <w:szCs w:val="22"/>
        </w:rPr>
        <w:t>go</w:t>
      </w:r>
      <w:r w:rsidRPr="0057729B">
        <w:rPr>
          <w:rFonts w:asciiTheme="minorHAnsi" w:hAnsiTheme="minorHAnsi" w:cstheme="minorHAnsi"/>
          <w:sz w:val="22"/>
          <w:szCs w:val="22"/>
        </w:rPr>
        <w:t xml:space="preserve"> imię i nazwisko pełniąc</w:t>
      </w:r>
      <w:r w:rsidR="003240D0" w:rsidRPr="0057729B">
        <w:rPr>
          <w:rFonts w:asciiTheme="minorHAnsi" w:hAnsiTheme="minorHAnsi" w:cstheme="minorHAnsi"/>
          <w:sz w:val="22"/>
          <w:szCs w:val="22"/>
        </w:rPr>
        <w:t xml:space="preserve">ego </w:t>
      </w:r>
      <w:r w:rsidRPr="0057729B">
        <w:rPr>
          <w:rFonts w:asciiTheme="minorHAnsi" w:hAnsiTheme="minorHAnsi" w:cstheme="minorHAnsi"/>
          <w:sz w:val="22"/>
          <w:szCs w:val="22"/>
        </w:rPr>
        <w:t>służbę pracownik</w:t>
      </w:r>
      <w:r w:rsidR="003240D0" w:rsidRPr="0057729B">
        <w:rPr>
          <w:rFonts w:asciiTheme="minorHAnsi" w:hAnsiTheme="minorHAnsi" w:cstheme="minorHAnsi"/>
          <w:sz w:val="22"/>
          <w:szCs w:val="22"/>
        </w:rPr>
        <w:t>a</w:t>
      </w:r>
      <w:r w:rsidRPr="0057729B">
        <w:rPr>
          <w:rFonts w:asciiTheme="minorHAnsi" w:hAnsiTheme="minorHAnsi" w:cstheme="minorHAnsi"/>
          <w:sz w:val="22"/>
          <w:szCs w:val="22"/>
        </w:rPr>
        <w:t xml:space="preserve"> ochrony, godziny pełnienia służby, notatkę z przebiegu dyżuru (wraz z odnotowaniem wykonanych czynności), w tym spostrzeżenia w zakresie ochrony Obiekt</w:t>
      </w:r>
      <w:r w:rsidR="003240D0" w:rsidRPr="0057729B">
        <w:rPr>
          <w:rFonts w:asciiTheme="minorHAnsi" w:hAnsiTheme="minorHAnsi" w:cstheme="minorHAnsi"/>
          <w:sz w:val="22"/>
          <w:szCs w:val="22"/>
        </w:rPr>
        <w:t>u</w:t>
      </w:r>
      <w:r w:rsidRPr="0057729B">
        <w:rPr>
          <w:rFonts w:asciiTheme="minorHAnsi" w:hAnsiTheme="minorHAnsi" w:cstheme="minorHAnsi"/>
          <w:sz w:val="22"/>
          <w:szCs w:val="22"/>
        </w:rPr>
        <w:t xml:space="preserve">. Wykonawca przedstawi Zamawiającemu do zaakceptowania wzór </w:t>
      </w:r>
      <w:r w:rsidR="00934D2F" w:rsidRPr="0057729B">
        <w:rPr>
          <w:rFonts w:asciiTheme="minorHAnsi" w:hAnsiTheme="minorHAnsi" w:cstheme="minorHAnsi"/>
          <w:sz w:val="22"/>
          <w:szCs w:val="22"/>
        </w:rPr>
        <w:t>dziennika zmiany</w:t>
      </w:r>
      <w:r w:rsidR="00F52F92" w:rsidRPr="0057729B">
        <w:rPr>
          <w:rFonts w:asciiTheme="minorHAnsi" w:hAnsiTheme="minorHAnsi" w:cstheme="minorHAnsi"/>
          <w:sz w:val="22"/>
          <w:szCs w:val="22"/>
        </w:rPr>
        <w:t xml:space="preserve"> przed rozpoczęciem realizacji umowy</w:t>
      </w:r>
      <w:r w:rsidRPr="0057729B">
        <w:rPr>
          <w:rFonts w:asciiTheme="minorHAnsi" w:hAnsiTheme="minorHAnsi" w:cstheme="minorHAnsi"/>
          <w:sz w:val="22"/>
          <w:szCs w:val="22"/>
        </w:rPr>
        <w:t>;</w:t>
      </w:r>
    </w:p>
    <w:p w14:paraId="1748CB6E" w14:textId="77018676" w:rsidR="00586CA9" w:rsidRPr="0057729B" w:rsidRDefault="00586CA9" w:rsidP="00686AD7">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color w:val="000000" w:themeColor="text1"/>
          <w:sz w:val="22"/>
          <w:szCs w:val="22"/>
        </w:rPr>
      </w:pPr>
      <w:bookmarkStart w:id="0" w:name="_Hlk141333335"/>
      <w:r w:rsidRPr="0057729B">
        <w:rPr>
          <w:rFonts w:asciiTheme="minorHAnsi" w:hAnsiTheme="minorHAnsi" w:cstheme="minorHAnsi"/>
          <w:color w:val="000000" w:themeColor="text1"/>
          <w:sz w:val="22"/>
          <w:szCs w:val="22"/>
        </w:rPr>
        <w:t xml:space="preserve">zapewnienie stałego monitorowania </w:t>
      </w:r>
      <w:r w:rsidR="00EE4F75" w:rsidRPr="0057729B">
        <w:rPr>
          <w:rFonts w:asciiTheme="minorHAnsi" w:hAnsiTheme="minorHAnsi" w:cstheme="minorHAnsi"/>
          <w:color w:val="000000" w:themeColor="text1"/>
          <w:sz w:val="22"/>
          <w:szCs w:val="22"/>
        </w:rPr>
        <w:t>kontrolnych stref objętych monitoringiem</w:t>
      </w:r>
      <w:r w:rsidRPr="0057729B">
        <w:rPr>
          <w:rFonts w:asciiTheme="minorHAnsi" w:hAnsiTheme="minorHAnsi" w:cstheme="minorHAnsi"/>
          <w:color w:val="000000" w:themeColor="text1"/>
          <w:sz w:val="22"/>
          <w:szCs w:val="22"/>
        </w:rPr>
        <w:t xml:space="preserve"> </w:t>
      </w:r>
      <w:bookmarkEnd w:id="0"/>
    </w:p>
    <w:p w14:paraId="5EB0F2EE" w14:textId="0278315B" w:rsidR="00C82F54" w:rsidRDefault="00C82F54" w:rsidP="00686AD7">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57729B">
        <w:rPr>
          <w:rFonts w:asciiTheme="minorHAnsi" w:hAnsiTheme="minorHAnsi" w:cstheme="minorHAnsi"/>
          <w:color w:val="000000" w:themeColor="text1"/>
          <w:sz w:val="22"/>
          <w:szCs w:val="22"/>
        </w:rPr>
        <w:t xml:space="preserve">przekazywanie Zamawiającemu, do 25 dnia każdego miesiąca, wykazu pracowników ochrony (obowiązującego w następnym miesiącu), uwzględniającego imię i nazwisko pracownika ochrony, czas pełnienia służby. Wykonawca zobowiązany jest także do każdorazowego informowania Zamawiającego </w:t>
      </w:r>
      <w:r w:rsidR="00D27C62" w:rsidRPr="0057729B">
        <w:rPr>
          <w:rFonts w:asciiTheme="minorHAnsi" w:hAnsiTheme="minorHAnsi" w:cstheme="minorHAnsi"/>
          <w:color w:val="000000" w:themeColor="text1"/>
          <w:sz w:val="22"/>
          <w:szCs w:val="22"/>
        </w:rPr>
        <w:t xml:space="preserve">drogą mailową </w:t>
      </w:r>
      <w:r w:rsidRPr="0057729B">
        <w:rPr>
          <w:rFonts w:asciiTheme="minorHAnsi" w:hAnsiTheme="minorHAnsi" w:cstheme="minorHAnsi"/>
          <w:color w:val="000000" w:themeColor="text1"/>
          <w:sz w:val="22"/>
          <w:szCs w:val="22"/>
        </w:rPr>
        <w:t>o zmianie osób zgłoszonych w wykazie, o którym mowa w zdaniu poprzedzającym</w:t>
      </w:r>
      <w:r w:rsidR="00D27C62" w:rsidRPr="0057729B">
        <w:rPr>
          <w:rFonts w:asciiTheme="minorHAnsi" w:hAnsiTheme="minorHAnsi" w:cstheme="minorHAnsi"/>
          <w:color w:val="000000" w:themeColor="text1"/>
          <w:sz w:val="22"/>
          <w:szCs w:val="22"/>
        </w:rPr>
        <w:t xml:space="preserve"> najpóźniej na jeden dzień przed dokonaniem takiej zmiany</w:t>
      </w:r>
      <w:r w:rsidRPr="0057729B">
        <w:rPr>
          <w:rFonts w:asciiTheme="minorHAnsi" w:hAnsiTheme="minorHAnsi" w:cstheme="minorHAnsi"/>
          <w:color w:val="000000" w:themeColor="text1"/>
          <w:sz w:val="22"/>
          <w:szCs w:val="22"/>
        </w:rPr>
        <w:t xml:space="preserve">. Zamawiający zastrzega sobie możliwość żądania zmiany osób realizujących przedmiot umowy w przypadku stwierdzenia nienależytego (niezgodnego z niniejszą umową, OPZ i obowiązującymi przepisami) wykonywania </w:t>
      </w:r>
      <w:r w:rsidRPr="0057729B">
        <w:rPr>
          <w:rFonts w:asciiTheme="minorHAnsi" w:hAnsiTheme="minorHAnsi" w:cstheme="minorHAnsi"/>
          <w:sz w:val="22"/>
          <w:szCs w:val="22"/>
        </w:rPr>
        <w:t xml:space="preserve">umowy przez te osoby. Wykonawca przedstawi Zamawiającemu do zaakceptowania wzór wykazu, o którym mowa w niniejszym punkcie, w terminie </w:t>
      </w:r>
      <w:r w:rsidR="003B2D44" w:rsidRPr="0057729B">
        <w:rPr>
          <w:rFonts w:asciiTheme="minorHAnsi" w:hAnsiTheme="minorHAnsi" w:cstheme="minorHAnsi"/>
          <w:sz w:val="22"/>
          <w:szCs w:val="22"/>
        </w:rPr>
        <w:t>3</w:t>
      </w:r>
      <w:r w:rsidRPr="0057729B">
        <w:rPr>
          <w:rFonts w:asciiTheme="minorHAnsi" w:hAnsiTheme="minorHAnsi" w:cstheme="minorHAnsi"/>
          <w:sz w:val="22"/>
          <w:szCs w:val="22"/>
        </w:rPr>
        <w:t>dni od daty zawarcia niniejszej umowy;</w:t>
      </w:r>
    </w:p>
    <w:p w14:paraId="3417A13E" w14:textId="566F8928" w:rsidR="00C82F54" w:rsidRDefault="00C82F54"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rPr>
        <w:t>podejmowanie interwencji w przypadku odebrania sygnału z system</w:t>
      </w:r>
      <w:r w:rsidR="00393394" w:rsidRPr="004D1C21">
        <w:rPr>
          <w:rFonts w:asciiTheme="minorHAnsi" w:hAnsiTheme="minorHAnsi" w:cstheme="minorHAnsi"/>
          <w:sz w:val="22"/>
          <w:szCs w:val="22"/>
        </w:rPr>
        <w:t>u</w:t>
      </w:r>
      <w:r w:rsidRPr="004D1C21">
        <w:rPr>
          <w:rFonts w:asciiTheme="minorHAnsi" w:hAnsiTheme="minorHAnsi" w:cstheme="minorHAnsi"/>
          <w:sz w:val="22"/>
          <w:szCs w:val="22"/>
        </w:rPr>
        <w:t xml:space="preserve"> antynapadow</w:t>
      </w:r>
      <w:r w:rsidR="00393394" w:rsidRPr="004D1C21">
        <w:rPr>
          <w:rFonts w:asciiTheme="minorHAnsi" w:hAnsiTheme="minorHAnsi" w:cstheme="minorHAnsi"/>
          <w:sz w:val="22"/>
          <w:szCs w:val="22"/>
        </w:rPr>
        <w:t>ego</w:t>
      </w:r>
      <w:r w:rsidRPr="004D1C21">
        <w:rPr>
          <w:rFonts w:asciiTheme="minorHAnsi" w:hAnsiTheme="minorHAnsi" w:cstheme="minorHAnsi"/>
          <w:sz w:val="22"/>
          <w:szCs w:val="22"/>
        </w:rPr>
        <w:t xml:space="preserve"> oraz zadziałania system</w:t>
      </w:r>
      <w:r w:rsidR="00393394" w:rsidRPr="004D1C21">
        <w:rPr>
          <w:rFonts w:asciiTheme="minorHAnsi" w:hAnsiTheme="minorHAnsi" w:cstheme="minorHAnsi"/>
          <w:sz w:val="22"/>
          <w:szCs w:val="22"/>
        </w:rPr>
        <w:t>u</w:t>
      </w:r>
      <w:r w:rsidRPr="004D1C21">
        <w:rPr>
          <w:rFonts w:asciiTheme="minorHAnsi" w:hAnsiTheme="minorHAnsi" w:cstheme="minorHAnsi"/>
          <w:sz w:val="22"/>
          <w:szCs w:val="22"/>
        </w:rPr>
        <w:t xml:space="preserve"> alarmow</w:t>
      </w:r>
      <w:r w:rsidR="00393394" w:rsidRPr="004D1C21">
        <w:rPr>
          <w:rFonts w:asciiTheme="minorHAnsi" w:hAnsiTheme="minorHAnsi" w:cstheme="minorHAnsi"/>
          <w:sz w:val="22"/>
          <w:szCs w:val="22"/>
        </w:rPr>
        <w:t>ego</w:t>
      </w:r>
      <w:r w:rsidRPr="004D1C21">
        <w:rPr>
          <w:rFonts w:asciiTheme="minorHAnsi" w:hAnsiTheme="minorHAnsi" w:cstheme="minorHAnsi"/>
          <w:sz w:val="22"/>
          <w:szCs w:val="22"/>
        </w:rPr>
        <w:t xml:space="preserve"> w Obiek</w:t>
      </w:r>
      <w:r w:rsidR="00393394" w:rsidRPr="004D1C21">
        <w:rPr>
          <w:rFonts w:asciiTheme="minorHAnsi" w:hAnsiTheme="minorHAnsi" w:cstheme="minorHAnsi"/>
          <w:sz w:val="22"/>
          <w:szCs w:val="22"/>
        </w:rPr>
        <w:t>cie</w:t>
      </w:r>
      <w:r w:rsidRPr="004D1C21">
        <w:rPr>
          <w:rFonts w:asciiTheme="minorHAnsi" w:hAnsiTheme="minorHAnsi" w:cstheme="minorHAnsi"/>
          <w:sz w:val="22"/>
          <w:szCs w:val="22"/>
        </w:rPr>
        <w:t>;</w:t>
      </w:r>
    </w:p>
    <w:p w14:paraId="09918CD6" w14:textId="12DA7E57" w:rsidR="00C82F54" w:rsidRDefault="00C82F54"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rPr>
        <w:lastRenderedPageBreak/>
        <w:t>prowadzenie bieżącej aktualizacji dokumentacji dotyczącej ochrony Obiekt</w:t>
      </w:r>
      <w:r w:rsidR="00393394" w:rsidRPr="004D1C21">
        <w:rPr>
          <w:rFonts w:asciiTheme="minorHAnsi" w:hAnsiTheme="minorHAnsi" w:cstheme="minorHAnsi"/>
          <w:sz w:val="22"/>
          <w:szCs w:val="22"/>
        </w:rPr>
        <w:t>u</w:t>
      </w:r>
      <w:r w:rsidRPr="004D1C21">
        <w:rPr>
          <w:rFonts w:asciiTheme="minorHAnsi" w:hAnsiTheme="minorHAnsi" w:cstheme="minorHAnsi"/>
          <w:sz w:val="22"/>
          <w:szCs w:val="22"/>
        </w:rPr>
        <w:t xml:space="preserve"> i realizacji uzgodnionych zmian w </w:t>
      </w:r>
      <w:r w:rsidR="004E43DA" w:rsidRPr="004D1C21">
        <w:rPr>
          <w:rFonts w:asciiTheme="minorHAnsi" w:hAnsiTheme="minorHAnsi" w:cstheme="minorHAnsi"/>
          <w:sz w:val="22"/>
          <w:szCs w:val="22"/>
        </w:rPr>
        <w:t>instrukcji ochrony</w:t>
      </w:r>
      <w:r w:rsidRPr="004D1C21">
        <w:rPr>
          <w:rFonts w:asciiTheme="minorHAnsi" w:hAnsiTheme="minorHAnsi" w:cstheme="minorHAnsi"/>
          <w:sz w:val="22"/>
          <w:szCs w:val="22"/>
        </w:rPr>
        <w:t xml:space="preserve"> oraz przedstawianie wniosków </w:t>
      </w:r>
      <w:r w:rsidR="00EE0099" w:rsidRPr="004D1C21">
        <w:rPr>
          <w:rFonts w:asciiTheme="minorHAnsi" w:hAnsiTheme="minorHAnsi" w:cstheme="minorHAnsi"/>
          <w:sz w:val="22"/>
          <w:szCs w:val="22"/>
        </w:rPr>
        <w:t xml:space="preserve">(w formie pisemnej notatki do </w:t>
      </w:r>
      <w:r w:rsidR="006615B8" w:rsidRPr="004D1C21">
        <w:rPr>
          <w:rFonts w:asciiTheme="minorHAnsi" w:hAnsiTheme="minorHAnsi" w:cstheme="minorHAnsi"/>
          <w:sz w:val="22"/>
          <w:szCs w:val="22"/>
        </w:rPr>
        <w:t xml:space="preserve">Dyrektora </w:t>
      </w:r>
      <w:r w:rsidR="00393394" w:rsidRPr="004D1C21">
        <w:rPr>
          <w:rFonts w:asciiTheme="minorHAnsi" w:hAnsiTheme="minorHAnsi" w:cstheme="minorHAnsi"/>
          <w:sz w:val="22"/>
          <w:szCs w:val="22"/>
        </w:rPr>
        <w:t>WCRS</w:t>
      </w:r>
      <w:r w:rsidR="00EE0099" w:rsidRPr="004D1C21">
        <w:rPr>
          <w:rFonts w:asciiTheme="minorHAnsi" w:hAnsiTheme="minorHAnsi" w:cstheme="minorHAnsi"/>
          <w:sz w:val="22"/>
          <w:szCs w:val="22"/>
        </w:rPr>
        <w:t xml:space="preserve">) </w:t>
      </w:r>
      <w:r w:rsidRPr="004D1C21">
        <w:rPr>
          <w:rFonts w:asciiTheme="minorHAnsi" w:hAnsiTheme="minorHAnsi" w:cstheme="minorHAnsi"/>
          <w:sz w:val="22"/>
          <w:szCs w:val="22"/>
        </w:rPr>
        <w:t>mających na celu jej polepszenie;</w:t>
      </w:r>
    </w:p>
    <w:p w14:paraId="2FD4A1E5" w14:textId="37253427" w:rsidR="00C82F54" w:rsidRDefault="00C82F54"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rPr>
        <w:t>prowadzenie pełnej dokumentacji wymaganej przepisami, w szczególności przepisami ustawy o ochronie osób i mienia oraz aktów prawnych wydanych na jej podstawie;</w:t>
      </w:r>
    </w:p>
    <w:p w14:paraId="200F32DC" w14:textId="47875458" w:rsidR="00C82F54" w:rsidRDefault="00927298"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rPr>
        <w:t>jednolity</w:t>
      </w:r>
      <w:r w:rsidR="00C82F54" w:rsidRPr="004D1C21">
        <w:rPr>
          <w:rFonts w:asciiTheme="minorHAnsi" w:hAnsiTheme="minorHAnsi" w:cstheme="minorHAnsi"/>
          <w:sz w:val="22"/>
          <w:szCs w:val="22"/>
        </w:rPr>
        <w:t xml:space="preserve"> zestaw umundurowania dla wszystkich pracowników ochr</w:t>
      </w:r>
      <w:r w:rsidR="00275802" w:rsidRPr="004D1C21">
        <w:rPr>
          <w:rFonts w:asciiTheme="minorHAnsi" w:hAnsiTheme="minorHAnsi" w:cstheme="minorHAnsi"/>
          <w:sz w:val="22"/>
          <w:szCs w:val="22"/>
        </w:rPr>
        <w:t>ony,</w:t>
      </w:r>
    </w:p>
    <w:p w14:paraId="021EF386" w14:textId="0A473035" w:rsidR="00C82F54" w:rsidRDefault="00C82F54"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rPr>
        <w:t xml:space="preserve">przeszkolenie pracowników ochrony </w:t>
      </w:r>
      <w:r w:rsidR="00927298" w:rsidRPr="004D1C21">
        <w:rPr>
          <w:rFonts w:asciiTheme="minorHAnsi" w:hAnsiTheme="minorHAnsi" w:cstheme="minorHAnsi"/>
          <w:sz w:val="22"/>
          <w:szCs w:val="22"/>
        </w:rPr>
        <w:t>producentów obsługi</w:t>
      </w:r>
      <w:r w:rsidRPr="004D1C21">
        <w:rPr>
          <w:rFonts w:asciiTheme="minorHAnsi" w:hAnsiTheme="minorHAnsi" w:cstheme="minorHAnsi"/>
          <w:sz w:val="22"/>
          <w:szCs w:val="22"/>
        </w:rPr>
        <w:t xml:space="preserve"> elektronicznych systemów zabezpieczeń zainstalowanych w Obiek</w:t>
      </w:r>
      <w:r w:rsidR="00927298" w:rsidRPr="004D1C21">
        <w:rPr>
          <w:rFonts w:asciiTheme="minorHAnsi" w:hAnsiTheme="minorHAnsi" w:cstheme="minorHAnsi"/>
          <w:sz w:val="22"/>
          <w:szCs w:val="22"/>
        </w:rPr>
        <w:t>cie</w:t>
      </w:r>
      <w:r w:rsidRPr="004D1C21">
        <w:rPr>
          <w:rFonts w:asciiTheme="minorHAnsi" w:hAnsiTheme="minorHAnsi" w:cstheme="minorHAnsi"/>
          <w:sz w:val="22"/>
          <w:szCs w:val="22"/>
        </w:rPr>
        <w:t xml:space="preserve"> Zamawiającego oraz przedłożenie Zamawiającemu w terminie </w:t>
      </w:r>
      <w:r w:rsidR="007E7517" w:rsidRPr="004D1C21">
        <w:rPr>
          <w:rFonts w:asciiTheme="minorHAnsi" w:hAnsiTheme="minorHAnsi" w:cstheme="minorHAnsi"/>
          <w:sz w:val="22"/>
          <w:szCs w:val="22"/>
        </w:rPr>
        <w:t>7</w:t>
      </w:r>
      <w:r w:rsidRPr="004D1C21">
        <w:rPr>
          <w:rFonts w:asciiTheme="minorHAnsi" w:hAnsiTheme="minorHAnsi" w:cstheme="minorHAnsi"/>
          <w:sz w:val="22"/>
          <w:szCs w:val="22"/>
        </w:rPr>
        <w:t xml:space="preserve"> dni od dnia rozpoczęcia realizacji umowy dokumentów potwierdzających przeszkolenie</w:t>
      </w:r>
      <w:r w:rsidR="00275802" w:rsidRPr="004D1C21">
        <w:rPr>
          <w:rFonts w:asciiTheme="minorHAnsi" w:hAnsiTheme="minorHAnsi" w:cstheme="minorHAnsi"/>
          <w:sz w:val="22"/>
          <w:szCs w:val="22"/>
        </w:rPr>
        <w:t>;</w:t>
      </w:r>
    </w:p>
    <w:p w14:paraId="787107BC" w14:textId="10153CDD" w:rsidR="00275802" w:rsidRDefault="00C82F54"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rPr>
        <w:t>zapewnienie nadzoru i kontroli pracowników ochrony w ochraniany</w:t>
      </w:r>
      <w:r w:rsidR="00927298" w:rsidRPr="004D1C21">
        <w:rPr>
          <w:rFonts w:asciiTheme="minorHAnsi" w:hAnsiTheme="minorHAnsi" w:cstheme="minorHAnsi"/>
          <w:sz w:val="22"/>
          <w:szCs w:val="22"/>
        </w:rPr>
        <w:t>m</w:t>
      </w:r>
      <w:r w:rsidRPr="004D1C21">
        <w:rPr>
          <w:rFonts w:asciiTheme="minorHAnsi" w:hAnsiTheme="minorHAnsi" w:cstheme="minorHAnsi"/>
          <w:sz w:val="22"/>
          <w:szCs w:val="22"/>
        </w:rPr>
        <w:t xml:space="preserve"> Obiek</w:t>
      </w:r>
      <w:r w:rsidR="00927298" w:rsidRPr="004D1C21">
        <w:rPr>
          <w:rFonts w:asciiTheme="minorHAnsi" w:hAnsiTheme="minorHAnsi" w:cstheme="minorHAnsi"/>
          <w:sz w:val="22"/>
          <w:szCs w:val="22"/>
        </w:rPr>
        <w:t>cie</w:t>
      </w:r>
      <w:r w:rsidRPr="004D1C21">
        <w:rPr>
          <w:rFonts w:asciiTheme="minorHAnsi" w:hAnsiTheme="minorHAnsi" w:cstheme="minorHAnsi"/>
          <w:sz w:val="22"/>
          <w:szCs w:val="22"/>
        </w:rPr>
        <w:t xml:space="preserve"> Zamawiającego przez własn</w:t>
      </w:r>
      <w:r w:rsidR="00927298" w:rsidRPr="004D1C21">
        <w:rPr>
          <w:rFonts w:asciiTheme="minorHAnsi" w:hAnsiTheme="minorHAnsi" w:cstheme="minorHAnsi"/>
          <w:sz w:val="22"/>
          <w:szCs w:val="22"/>
        </w:rPr>
        <w:t>ego</w:t>
      </w:r>
      <w:r w:rsidRPr="004D1C21">
        <w:rPr>
          <w:rFonts w:asciiTheme="minorHAnsi" w:hAnsiTheme="minorHAnsi" w:cstheme="minorHAnsi"/>
          <w:sz w:val="22"/>
          <w:szCs w:val="22"/>
        </w:rPr>
        <w:t xml:space="preserve"> pracownik</w:t>
      </w:r>
      <w:r w:rsidR="00927298" w:rsidRPr="004D1C21">
        <w:rPr>
          <w:rFonts w:asciiTheme="minorHAnsi" w:hAnsiTheme="minorHAnsi" w:cstheme="minorHAnsi"/>
          <w:sz w:val="22"/>
          <w:szCs w:val="22"/>
        </w:rPr>
        <w:t>a</w:t>
      </w:r>
      <w:r w:rsidRPr="004D1C21">
        <w:rPr>
          <w:rFonts w:asciiTheme="minorHAnsi" w:hAnsiTheme="minorHAnsi" w:cstheme="minorHAnsi"/>
          <w:sz w:val="22"/>
          <w:szCs w:val="22"/>
        </w:rPr>
        <w:t xml:space="preserve"> nadzoru co najmniej </w:t>
      </w:r>
      <w:r w:rsidR="00927298" w:rsidRPr="004D1C21">
        <w:rPr>
          <w:rFonts w:asciiTheme="minorHAnsi" w:hAnsiTheme="minorHAnsi" w:cstheme="minorHAnsi"/>
          <w:sz w:val="22"/>
          <w:szCs w:val="22"/>
        </w:rPr>
        <w:t xml:space="preserve">2 razy w </w:t>
      </w:r>
      <w:r w:rsidR="004E43DA" w:rsidRPr="004D1C21">
        <w:rPr>
          <w:rFonts w:asciiTheme="minorHAnsi" w:hAnsiTheme="minorHAnsi" w:cstheme="minorHAnsi"/>
          <w:sz w:val="22"/>
          <w:szCs w:val="22"/>
        </w:rPr>
        <w:t xml:space="preserve">tygodniu </w:t>
      </w:r>
    </w:p>
    <w:p w14:paraId="2342B003" w14:textId="77777777" w:rsidR="00F24E02" w:rsidRPr="004D1C21" w:rsidRDefault="003D4A47" w:rsidP="004D1C21">
      <w:pPr>
        <w:pStyle w:val="Nagwek"/>
        <w:numPr>
          <w:ilvl w:val="0"/>
          <w:numId w:val="11"/>
        </w:numPr>
        <w:tabs>
          <w:tab w:val="clear" w:pos="888"/>
          <w:tab w:val="num" w:pos="993"/>
        </w:tabs>
        <w:suppressAutoHyphens/>
        <w:overflowPunct w:val="0"/>
        <w:autoSpaceDE w:val="0"/>
        <w:ind w:left="993" w:hanging="426"/>
        <w:jc w:val="both"/>
        <w:textAlignment w:val="baseline"/>
        <w:rPr>
          <w:rFonts w:asciiTheme="minorHAnsi" w:hAnsiTheme="minorHAnsi" w:cstheme="minorHAnsi"/>
          <w:sz w:val="22"/>
          <w:szCs w:val="22"/>
        </w:rPr>
      </w:pPr>
      <w:r w:rsidRPr="004D1C21">
        <w:rPr>
          <w:rFonts w:asciiTheme="minorHAnsi" w:hAnsiTheme="minorHAnsi" w:cstheme="minorHAnsi"/>
          <w:sz w:val="22"/>
          <w:szCs w:val="22"/>
          <w:lang w:eastAsia="en-US"/>
        </w:rPr>
        <w:t>w</w:t>
      </w:r>
      <w:r w:rsidR="00275802" w:rsidRPr="004D1C21">
        <w:rPr>
          <w:rFonts w:asciiTheme="minorHAnsi" w:hAnsiTheme="minorHAnsi" w:cstheme="minorHAnsi"/>
          <w:sz w:val="22"/>
          <w:szCs w:val="22"/>
          <w:lang w:eastAsia="en-US"/>
        </w:rPr>
        <w:t>z</w:t>
      </w:r>
      <w:r w:rsidRPr="004D1C21">
        <w:rPr>
          <w:rFonts w:asciiTheme="minorHAnsi" w:hAnsiTheme="minorHAnsi" w:cstheme="minorHAnsi"/>
          <w:sz w:val="22"/>
          <w:szCs w:val="22"/>
          <w:lang w:eastAsia="en-US"/>
        </w:rPr>
        <w:t>y</w:t>
      </w:r>
      <w:r w:rsidR="00275802" w:rsidRPr="004D1C21">
        <w:rPr>
          <w:rFonts w:asciiTheme="minorHAnsi" w:hAnsiTheme="minorHAnsi" w:cstheme="minorHAnsi"/>
          <w:sz w:val="22"/>
          <w:szCs w:val="22"/>
          <w:lang w:eastAsia="en-US"/>
        </w:rPr>
        <w:t>wanie</w:t>
      </w:r>
      <w:r w:rsidR="005673C4" w:rsidRPr="004D1C21">
        <w:rPr>
          <w:rFonts w:asciiTheme="minorHAnsi" w:hAnsiTheme="minorHAnsi" w:cstheme="minorHAnsi"/>
          <w:sz w:val="22"/>
          <w:szCs w:val="22"/>
          <w:lang w:eastAsia="en-US"/>
        </w:rPr>
        <w:t xml:space="preserve"> serwisu</w:t>
      </w:r>
      <w:r w:rsidR="00275802" w:rsidRPr="004D1C21">
        <w:rPr>
          <w:rFonts w:asciiTheme="minorHAnsi" w:hAnsiTheme="minorHAnsi" w:cstheme="minorHAnsi"/>
          <w:sz w:val="22"/>
          <w:szCs w:val="22"/>
          <w:lang w:eastAsia="en-US"/>
        </w:rPr>
        <w:t xml:space="preserve"> w przypadku </w:t>
      </w:r>
      <w:r w:rsidR="005673C4" w:rsidRPr="004D1C21">
        <w:rPr>
          <w:rFonts w:asciiTheme="minorHAnsi" w:hAnsiTheme="minorHAnsi" w:cstheme="minorHAnsi"/>
          <w:sz w:val="22"/>
          <w:szCs w:val="22"/>
          <w:lang w:eastAsia="en-US"/>
        </w:rPr>
        <w:t xml:space="preserve">wystąpienia </w:t>
      </w:r>
      <w:r w:rsidR="00275802" w:rsidRPr="004D1C21">
        <w:rPr>
          <w:rFonts w:asciiTheme="minorHAnsi" w:hAnsiTheme="minorHAnsi" w:cstheme="minorHAnsi"/>
          <w:sz w:val="22"/>
          <w:szCs w:val="22"/>
          <w:lang w:eastAsia="en-US"/>
        </w:rPr>
        <w:t>awarii elektr</w:t>
      </w:r>
      <w:r w:rsidR="005673C4" w:rsidRPr="004D1C21">
        <w:rPr>
          <w:rFonts w:asciiTheme="minorHAnsi" w:hAnsiTheme="minorHAnsi" w:cstheme="minorHAnsi"/>
          <w:sz w:val="22"/>
          <w:szCs w:val="22"/>
          <w:lang w:eastAsia="en-US"/>
        </w:rPr>
        <w:t>onicznych systemów zabezpieczeń</w:t>
      </w:r>
      <w:r w:rsidR="00275802" w:rsidRPr="004D1C21">
        <w:rPr>
          <w:rFonts w:asciiTheme="minorHAnsi" w:hAnsiTheme="minorHAnsi" w:cstheme="minorHAnsi"/>
          <w:sz w:val="22"/>
          <w:szCs w:val="22"/>
          <w:lang w:eastAsia="en-US"/>
        </w:rPr>
        <w:t xml:space="preserve"> w </w:t>
      </w:r>
      <w:r w:rsidR="005673C4" w:rsidRPr="004D1C21">
        <w:rPr>
          <w:rFonts w:asciiTheme="minorHAnsi" w:hAnsiTheme="minorHAnsi" w:cstheme="minorHAnsi"/>
          <w:sz w:val="22"/>
          <w:szCs w:val="22"/>
          <w:lang w:eastAsia="en-US"/>
        </w:rPr>
        <w:t xml:space="preserve">dni robocze (od poniedziałku do piątku z wyłączeniem dni ustawowo wolnych od pracy) w </w:t>
      </w:r>
      <w:r w:rsidR="00275802" w:rsidRPr="004D1C21">
        <w:rPr>
          <w:rFonts w:asciiTheme="minorHAnsi" w:hAnsiTheme="minorHAnsi" w:cstheme="minorHAnsi"/>
          <w:sz w:val="22"/>
          <w:szCs w:val="22"/>
          <w:lang w:eastAsia="en-US"/>
        </w:rPr>
        <w:t xml:space="preserve">godzinach wieczorno-nocnych </w:t>
      </w:r>
      <w:r w:rsidR="005673C4" w:rsidRPr="004D1C21">
        <w:rPr>
          <w:rFonts w:asciiTheme="minorHAnsi" w:hAnsiTheme="minorHAnsi" w:cstheme="minorHAnsi"/>
          <w:sz w:val="22"/>
          <w:szCs w:val="22"/>
          <w:lang w:eastAsia="en-US"/>
        </w:rPr>
        <w:t>(18.00-6.00) zaś</w:t>
      </w:r>
      <w:r w:rsidR="00275802" w:rsidRPr="004D1C21">
        <w:rPr>
          <w:rFonts w:asciiTheme="minorHAnsi" w:hAnsiTheme="minorHAnsi" w:cstheme="minorHAnsi"/>
          <w:sz w:val="22"/>
          <w:szCs w:val="22"/>
          <w:lang w:eastAsia="en-US"/>
        </w:rPr>
        <w:t xml:space="preserve"> w </w:t>
      </w:r>
      <w:r w:rsidR="005673C4" w:rsidRPr="004D1C21">
        <w:rPr>
          <w:rFonts w:asciiTheme="minorHAnsi" w:hAnsiTheme="minorHAnsi" w:cstheme="minorHAnsi"/>
          <w:sz w:val="22"/>
          <w:szCs w:val="22"/>
          <w:lang w:eastAsia="en-US"/>
        </w:rPr>
        <w:t xml:space="preserve">pozostałe dni niezależnie od czasu wystąpienia awarii. W celu umożliwienia wykonania tego obowiązku Zamawiający przekaże Wykonawcy dane kontaktowe </w:t>
      </w:r>
      <w:r w:rsidR="00EE0099" w:rsidRPr="004D1C21">
        <w:rPr>
          <w:rFonts w:asciiTheme="minorHAnsi" w:hAnsiTheme="minorHAnsi" w:cstheme="minorHAnsi"/>
          <w:sz w:val="22"/>
          <w:szCs w:val="22"/>
          <w:lang w:eastAsia="en-US"/>
        </w:rPr>
        <w:t xml:space="preserve">(pisemnie, niezwłocznie po zawarciu umowy) </w:t>
      </w:r>
      <w:r w:rsidR="005673C4" w:rsidRPr="004D1C21">
        <w:rPr>
          <w:rFonts w:asciiTheme="minorHAnsi" w:hAnsiTheme="minorHAnsi" w:cstheme="minorHAnsi"/>
          <w:sz w:val="22"/>
          <w:szCs w:val="22"/>
          <w:lang w:eastAsia="en-US"/>
        </w:rPr>
        <w:t xml:space="preserve">podmiotu </w:t>
      </w:r>
      <w:r w:rsidR="005673C4" w:rsidRPr="004D1C21">
        <w:rPr>
          <w:rFonts w:asciiTheme="minorHAnsi" w:hAnsiTheme="minorHAnsi" w:cstheme="minorHAnsi"/>
          <w:color w:val="000000" w:themeColor="text1"/>
          <w:sz w:val="22"/>
          <w:szCs w:val="22"/>
          <w:lang w:eastAsia="en-US"/>
        </w:rPr>
        <w:t>świadczącego usługi serwisowe elektronicznych systemów zabezpieczeń</w:t>
      </w:r>
      <w:r w:rsidR="00927298" w:rsidRPr="004D1C21">
        <w:rPr>
          <w:rFonts w:asciiTheme="minorHAnsi" w:hAnsiTheme="minorHAnsi" w:cstheme="minorHAnsi"/>
          <w:color w:val="000000" w:themeColor="text1"/>
          <w:sz w:val="22"/>
          <w:szCs w:val="22"/>
          <w:lang w:eastAsia="en-US"/>
        </w:rPr>
        <w:t xml:space="preserve"> oraz powiadomienie przedstawiciela Zamawiającego wskazanego w Umowie o powyższym</w:t>
      </w:r>
      <w:r w:rsidR="00F24E02" w:rsidRPr="004D1C21">
        <w:rPr>
          <w:rFonts w:asciiTheme="minorHAnsi" w:hAnsiTheme="minorHAnsi" w:cstheme="minorHAnsi"/>
          <w:color w:val="000000" w:themeColor="text1"/>
          <w:sz w:val="22"/>
          <w:szCs w:val="22"/>
          <w:lang w:eastAsia="en-US"/>
        </w:rPr>
        <w:t>;</w:t>
      </w:r>
    </w:p>
    <w:p w14:paraId="1F213B9B" w14:textId="74F3B2D2" w:rsidR="00F24E02" w:rsidRPr="0057729B" w:rsidRDefault="00F24E02" w:rsidP="00686AD7">
      <w:pPr>
        <w:numPr>
          <w:ilvl w:val="1"/>
          <w:numId w:val="12"/>
        </w:numPr>
        <w:tabs>
          <w:tab w:val="clear" w:pos="1800"/>
          <w:tab w:val="num" w:pos="993"/>
        </w:tabs>
        <w:suppressAutoHyphens/>
        <w:overflowPunct w:val="0"/>
        <w:autoSpaceDE w:val="0"/>
        <w:ind w:left="993" w:hanging="465"/>
        <w:jc w:val="both"/>
        <w:textAlignment w:val="baseline"/>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 xml:space="preserve">wyposażenie na własny koszt </w:t>
      </w:r>
      <w:r w:rsidR="004D1C21">
        <w:rPr>
          <w:rFonts w:asciiTheme="minorHAnsi" w:hAnsiTheme="minorHAnsi" w:cstheme="minorHAnsi"/>
          <w:color w:val="000000" w:themeColor="text1"/>
          <w:sz w:val="22"/>
          <w:szCs w:val="22"/>
        </w:rPr>
        <w:t>pracowników ochrony</w:t>
      </w:r>
      <w:r w:rsidR="00927298" w:rsidRPr="0057729B">
        <w:rPr>
          <w:rFonts w:asciiTheme="minorHAnsi" w:hAnsiTheme="minorHAnsi" w:cstheme="minorHAnsi"/>
          <w:color w:val="000000" w:themeColor="text1"/>
          <w:sz w:val="22"/>
          <w:szCs w:val="22"/>
        </w:rPr>
        <w:t xml:space="preserve"> w</w:t>
      </w:r>
      <w:r w:rsidRPr="0057729B">
        <w:rPr>
          <w:rFonts w:asciiTheme="minorHAnsi" w:hAnsiTheme="minorHAnsi" w:cstheme="minorHAnsi"/>
          <w:color w:val="000000" w:themeColor="text1"/>
          <w:sz w:val="22"/>
          <w:szCs w:val="22"/>
        </w:rPr>
        <w:t xml:space="preserve"> środki łączności bezprzewodowej. </w:t>
      </w:r>
    </w:p>
    <w:p w14:paraId="371C4BF7" w14:textId="484F479F" w:rsidR="003E7CB9" w:rsidRPr="0057729B" w:rsidRDefault="007837FC" w:rsidP="00686AD7">
      <w:pPr>
        <w:numPr>
          <w:ilvl w:val="1"/>
          <w:numId w:val="12"/>
        </w:numPr>
        <w:tabs>
          <w:tab w:val="clear" w:pos="1800"/>
          <w:tab w:val="num" w:pos="993"/>
        </w:tabs>
        <w:suppressAutoHyphens/>
        <w:overflowPunct w:val="0"/>
        <w:autoSpaceDE w:val="0"/>
        <w:ind w:left="993" w:hanging="465"/>
        <w:jc w:val="both"/>
        <w:textAlignment w:val="baseline"/>
        <w:rPr>
          <w:rFonts w:asciiTheme="minorHAnsi" w:hAnsiTheme="minorHAnsi" w:cstheme="minorHAnsi"/>
          <w:color w:val="000000" w:themeColor="text1"/>
          <w:sz w:val="22"/>
          <w:szCs w:val="22"/>
        </w:rPr>
      </w:pPr>
      <w:r w:rsidRPr="0057729B">
        <w:rPr>
          <w:rFonts w:asciiTheme="minorHAnsi" w:hAnsiTheme="minorHAnsi" w:cstheme="minorHAnsi"/>
          <w:sz w:val="22"/>
          <w:szCs w:val="22"/>
        </w:rPr>
        <w:t xml:space="preserve">Wykonawca zobowiązany jest do niezwłocznego powiadamiania </w:t>
      </w:r>
      <w:r w:rsidR="00EE0099" w:rsidRPr="0057729B">
        <w:rPr>
          <w:rFonts w:asciiTheme="minorHAnsi" w:hAnsiTheme="minorHAnsi" w:cstheme="minorHAnsi"/>
          <w:sz w:val="22"/>
          <w:szCs w:val="22"/>
        </w:rPr>
        <w:t xml:space="preserve">przedstawiciela </w:t>
      </w:r>
      <w:r w:rsidR="00927298" w:rsidRPr="0057729B">
        <w:rPr>
          <w:rFonts w:asciiTheme="minorHAnsi" w:hAnsiTheme="minorHAnsi" w:cstheme="minorHAnsi"/>
          <w:sz w:val="22"/>
          <w:szCs w:val="22"/>
        </w:rPr>
        <w:t>Zamawiającego wskazanego w Umowie,</w:t>
      </w:r>
      <w:r w:rsidRPr="0057729B">
        <w:rPr>
          <w:rFonts w:asciiTheme="minorHAnsi" w:hAnsiTheme="minorHAnsi" w:cstheme="minorHAnsi"/>
          <w:sz w:val="22"/>
          <w:szCs w:val="22"/>
        </w:rPr>
        <w:t xml:space="preserve"> o każdym zdarzeniu, które może mieć wpływ na realizację umowy.</w:t>
      </w:r>
    </w:p>
    <w:p w14:paraId="539B0EC8" w14:textId="77777777" w:rsidR="007837FC" w:rsidRPr="0057729B" w:rsidRDefault="007837FC" w:rsidP="00686AD7">
      <w:pPr>
        <w:jc w:val="both"/>
        <w:rPr>
          <w:rFonts w:asciiTheme="minorHAnsi" w:hAnsiTheme="minorHAnsi" w:cstheme="minorHAnsi"/>
          <w:sz w:val="22"/>
          <w:szCs w:val="22"/>
          <w:lang w:eastAsia="ar-SA"/>
        </w:rPr>
      </w:pPr>
    </w:p>
    <w:p w14:paraId="7E92F681" w14:textId="2813D4B6" w:rsidR="007837FC" w:rsidRPr="0057729B" w:rsidRDefault="007837FC" w:rsidP="00992450">
      <w:pPr>
        <w:pStyle w:val="Nagwek1"/>
        <w:keepNext w:val="0"/>
        <w:numPr>
          <w:ilvl w:val="0"/>
          <w:numId w:val="17"/>
        </w:numPr>
        <w:tabs>
          <w:tab w:val="left" w:pos="180"/>
        </w:tabs>
        <w:spacing w:line="240" w:lineRule="auto"/>
        <w:jc w:val="both"/>
        <w:rPr>
          <w:rFonts w:asciiTheme="minorHAnsi" w:hAnsiTheme="minorHAnsi" w:cstheme="minorHAnsi"/>
          <w:sz w:val="22"/>
          <w:szCs w:val="22"/>
        </w:rPr>
      </w:pPr>
      <w:r w:rsidRPr="0057729B">
        <w:rPr>
          <w:rFonts w:asciiTheme="minorHAnsi" w:hAnsiTheme="minorHAnsi" w:cstheme="minorHAnsi"/>
          <w:bCs/>
          <w:sz w:val="22"/>
          <w:szCs w:val="22"/>
        </w:rPr>
        <w:t>Zamawiający</w:t>
      </w:r>
      <w:r w:rsidR="00144888" w:rsidRPr="0057729B">
        <w:rPr>
          <w:rFonts w:asciiTheme="minorHAnsi" w:hAnsiTheme="minorHAnsi" w:cstheme="minorHAnsi"/>
          <w:bCs/>
          <w:sz w:val="22"/>
          <w:szCs w:val="22"/>
        </w:rPr>
        <w:t xml:space="preserve"> </w:t>
      </w:r>
      <w:r w:rsidRPr="0057729B">
        <w:rPr>
          <w:rFonts w:asciiTheme="minorHAnsi" w:hAnsiTheme="minorHAnsi" w:cstheme="minorHAnsi"/>
          <w:sz w:val="22"/>
          <w:szCs w:val="22"/>
        </w:rPr>
        <w:t>zobowiązany jest do:</w:t>
      </w:r>
    </w:p>
    <w:p w14:paraId="6707A99F" w14:textId="21577F3B" w:rsidR="007837FC" w:rsidRPr="0057729B" w:rsidRDefault="007837FC" w:rsidP="00686AD7">
      <w:pPr>
        <w:numPr>
          <w:ilvl w:val="0"/>
          <w:numId w:val="14"/>
        </w:numPr>
        <w:tabs>
          <w:tab w:val="clear" w:pos="1080"/>
          <w:tab w:val="left" w:pos="993"/>
        </w:tabs>
        <w:ind w:left="993" w:hanging="426"/>
        <w:jc w:val="both"/>
        <w:rPr>
          <w:rFonts w:asciiTheme="minorHAnsi" w:hAnsiTheme="minorHAnsi" w:cstheme="minorHAnsi"/>
          <w:sz w:val="22"/>
          <w:szCs w:val="22"/>
        </w:rPr>
      </w:pPr>
      <w:r w:rsidRPr="0057729B">
        <w:rPr>
          <w:rFonts w:asciiTheme="minorHAnsi" w:hAnsiTheme="minorHAnsi" w:cstheme="minorHAnsi"/>
          <w:sz w:val="22"/>
          <w:szCs w:val="22"/>
        </w:rPr>
        <w:t>zabezpieczenia Obiekt</w:t>
      </w:r>
      <w:r w:rsidR="00DE3EA0" w:rsidRPr="0057729B">
        <w:rPr>
          <w:rFonts w:asciiTheme="minorHAnsi" w:hAnsiTheme="minorHAnsi" w:cstheme="minorHAnsi"/>
          <w:sz w:val="22"/>
          <w:szCs w:val="22"/>
        </w:rPr>
        <w:t>u</w:t>
      </w:r>
      <w:r w:rsidRPr="0057729B">
        <w:rPr>
          <w:rFonts w:asciiTheme="minorHAnsi" w:hAnsiTheme="minorHAnsi" w:cstheme="minorHAnsi"/>
          <w:sz w:val="22"/>
          <w:szCs w:val="22"/>
        </w:rPr>
        <w:t xml:space="preserve"> pod względem przeciwpożarowym i technicznym;</w:t>
      </w:r>
    </w:p>
    <w:p w14:paraId="2C033538" w14:textId="2D2A072E" w:rsidR="007837FC" w:rsidRPr="0057729B" w:rsidRDefault="007837FC" w:rsidP="00686AD7">
      <w:pPr>
        <w:numPr>
          <w:ilvl w:val="0"/>
          <w:numId w:val="14"/>
        </w:numPr>
        <w:tabs>
          <w:tab w:val="clear" w:pos="1080"/>
          <w:tab w:val="left" w:pos="993"/>
        </w:tabs>
        <w:ind w:left="993" w:hanging="426"/>
        <w:jc w:val="both"/>
        <w:rPr>
          <w:rFonts w:asciiTheme="minorHAnsi" w:hAnsiTheme="minorHAnsi" w:cstheme="minorHAnsi"/>
          <w:sz w:val="22"/>
          <w:szCs w:val="22"/>
        </w:rPr>
      </w:pPr>
      <w:r w:rsidRPr="0057729B">
        <w:rPr>
          <w:rFonts w:asciiTheme="minorHAnsi" w:hAnsiTheme="minorHAnsi" w:cstheme="minorHAnsi"/>
          <w:sz w:val="22"/>
          <w:szCs w:val="22"/>
        </w:rPr>
        <w:t>zapewnienia niezbędnego oświetlenia Obiekt</w:t>
      </w:r>
      <w:r w:rsidR="00DE3EA0" w:rsidRPr="0057729B">
        <w:rPr>
          <w:rFonts w:asciiTheme="minorHAnsi" w:hAnsiTheme="minorHAnsi" w:cstheme="minorHAnsi"/>
          <w:sz w:val="22"/>
          <w:szCs w:val="22"/>
        </w:rPr>
        <w:t>u</w:t>
      </w:r>
      <w:r w:rsidRPr="0057729B">
        <w:rPr>
          <w:rFonts w:asciiTheme="minorHAnsi" w:hAnsiTheme="minorHAnsi" w:cstheme="minorHAnsi"/>
          <w:sz w:val="22"/>
          <w:szCs w:val="22"/>
        </w:rPr>
        <w:t>;</w:t>
      </w:r>
    </w:p>
    <w:p w14:paraId="196BA64A" w14:textId="6A13CEEA" w:rsidR="007837FC" w:rsidRPr="0057729B" w:rsidRDefault="00DE3EA0" w:rsidP="00686AD7">
      <w:pPr>
        <w:numPr>
          <w:ilvl w:val="0"/>
          <w:numId w:val="14"/>
        </w:numPr>
        <w:tabs>
          <w:tab w:val="clear" w:pos="1080"/>
          <w:tab w:val="left" w:pos="993"/>
        </w:tabs>
        <w:ind w:left="993"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zapewnienia </w:t>
      </w:r>
      <w:r w:rsidR="00EE4F75" w:rsidRPr="0057729B">
        <w:rPr>
          <w:rFonts w:asciiTheme="minorHAnsi" w:hAnsiTheme="minorHAnsi" w:cstheme="minorHAnsi"/>
          <w:sz w:val="22"/>
          <w:szCs w:val="22"/>
        </w:rPr>
        <w:t xml:space="preserve">personelowi </w:t>
      </w:r>
      <w:r w:rsidR="007837FC" w:rsidRPr="0057729B">
        <w:rPr>
          <w:rFonts w:asciiTheme="minorHAnsi" w:hAnsiTheme="minorHAnsi" w:cstheme="minorHAnsi"/>
          <w:bCs/>
          <w:sz w:val="22"/>
          <w:szCs w:val="22"/>
        </w:rPr>
        <w:t>Wykonawcy</w:t>
      </w:r>
      <w:r w:rsidRPr="0057729B">
        <w:rPr>
          <w:rFonts w:asciiTheme="minorHAnsi" w:hAnsiTheme="minorHAnsi" w:cstheme="minorHAnsi"/>
          <w:bCs/>
          <w:sz w:val="22"/>
          <w:szCs w:val="22"/>
        </w:rPr>
        <w:t xml:space="preserve"> </w:t>
      </w:r>
      <w:r w:rsidR="007E7517" w:rsidRPr="0057729B">
        <w:rPr>
          <w:rFonts w:asciiTheme="minorHAnsi" w:hAnsiTheme="minorHAnsi" w:cstheme="minorHAnsi"/>
          <w:bCs/>
          <w:sz w:val="22"/>
          <w:szCs w:val="22"/>
        </w:rPr>
        <w:t xml:space="preserve">realizującemu Umowę </w:t>
      </w:r>
      <w:r w:rsidRPr="0057729B">
        <w:rPr>
          <w:rFonts w:asciiTheme="minorHAnsi" w:hAnsiTheme="minorHAnsi" w:cstheme="minorHAnsi"/>
          <w:bCs/>
          <w:sz w:val="22"/>
          <w:szCs w:val="22"/>
        </w:rPr>
        <w:t>dostępu</w:t>
      </w:r>
      <w:r w:rsidR="007837FC" w:rsidRPr="0057729B">
        <w:rPr>
          <w:rFonts w:asciiTheme="minorHAnsi" w:hAnsiTheme="minorHAnsi" w:cstheme="minorHAnsi"/>
          <w:sz w:val="22"/>
          <w:szCs w:val="22"/>
        </w:rPr>
        <w:t xml:space="preserve"> </w:t>
      </w:r>
      <w:r w:rsidRPr="0057729B">
        <w:rPr>
          <w:rFonts w:asciiTheme="minorHAnsi" w:hAnsiTheme="minorHAnsi" w:cstheme="minorHAnsi"/>
          <w:sz w:val="22"/>
          <w:szCs w:val="22"/>
        </w:rPr>
        <w:t xml:space="preserve">do </w:t>
      </w:r>
      <w:r w:rsidR="007837FC" w:rsidRPr="0057729B">
        <w:rPr>
          <w:rFonts w:asciiTheme="minorHAnsi" w:hAnsiTheme="minorHAnsi" w:cstheme="minorHAnsi"/>
          <w:sz w:val="22"/>
          <w:szCs w:val="22"/>
        </w:rPr>
        <w:t>węzł</w:t>
      </w:r>
      <w:r w:rsidR="00EE4F75" w:rsidRPr="0057729B">
        <w:rPr>
          <w:rFonts w:asciiTheme="minorHAnsi" w:hAnsiTheme="minorHAnsi" w:cstheme="minorHAnsi"/>
          <w:sz w:val="22"/>
          <w:szCs w:val="22"/>
        </w:rPr>
        <w:t>a</w:t>
      </w:r>
      <w:r w:rsidR="007837FC" w:rsidRPr="0057729B">
        <w:rPr>
          <w:rFonts w:asciiTheme="minorHAnsi" w:hAnsiTheme="minorHAnsi" w:cstheme="minorHAnsi"/>
          <w:sz w:val="22"/>
          <w:szCs w:val="22"/>
        </w:rPr>
        <w:t xml:space="preserve"> sanitarn</w:t>
      </w:r>
      <w:r w:rsidR="00EE4F75" w:rsidRPr="0057729B">
        <w:rPr>
          <w:rFonts w:asciiTheme="minorHAnsi" w:hAnsiTheme="minorHAnsi" w:cstheme="minorHAnsi"/>
          <w:sz w:val="22"/>
          <w:szCs w:val="22"/>
        </w:rPr>
        <w:t>ego</w:t>
      </w:r>
      <w:r w:rsidR="007E7517" w:rsidRPr="0057729B">
        <w:rPr>
          <w:rFonts w:asciiTheme="minorHAnsi" w:hAnsiTheme="minorHAnsi" w:cstheme="minorHAnsi"/>
          <w:sz w:val="22"/>
          <w:szCs w:val="22"/>
        </w:rPr>
        <w:t xml:space="preserve"> </w:t>
      </w:r>
      <w:r w:rsidRPr="0057729B">
        <w:rPr>
          <w:rFonts w:asciiTheme="minorHAnsi" w:hAnsiTheme="minorHAnsi" w:cstheme="minorHAnsi"/>
          <w:sz w:val="22"/>
          <w:szCs w:val="22"/>
        </w:rPr>
        <w:t>i zaplecza socjalnego</w:t>
      </w:r>
      <w:r w:rsidR="00EC2385">
        <w:rPr>
          <w:rFonts w:asciiTheme="minorHAnsi" w:hAnsiTheme="minorHAnsi" w:cstheme="minorHAnsi"/>
          <w:sz w:val="22"/>
          <w:szCs w:val="22"/>
        </w:rPr>
        <w:t>.</w:t>
      </w:r>
      <w:r w:rsidR="007837FC" w:rsidRPr="0057729B">
        <w:rPr>
          <w:rFonts w:asciiTheme="minorHAnsi" w:hAnsiTheme="minorHAnsi" w:cstheme="minorHAnsi"/>
          <w:sz w:val="22"/>
          <w:szCs w:val="22"/>
        </w:rPr>
        <w:t xml:space="preserve"> </w:t>
      </w:r>
    </w:p>
    <w:p w14:paraId="78B1C0A4" w14:textId="77777777" w:rsidR="007837FC" w:rsidRPr="0057729B" w:rsidRDefault="007837FC" w:rsidP="00686AD7">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3</w:t>
      </w:r>
    </w:p>
    <w:p w14:paraId="56384C83" w14:textId="5267BCD6" w:rsidR="007837FC" w:rsidRPr="0057729B" w:rsidRDefault="007837FC"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Świadczenie usług wynikających z umowy będzie zapewnione i realizowane przez Wykonawcę 24 godziny na dobę w sposób ciągły. </w:t>
      </w:r>
    </w:p>
    <w:p w14:paraId="48DC1E06" w14:textId="77777777" w:rsidR="007837FC" w:rsidRPr="0057729B" w:rsidRDefault="007837FC"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Wykonawca zobowiązany jest realizować przedmiot umowy z </w:t>
      </w:r>
      <w:r w:rsidR="00416C92" w:rsidRPr="0057729B">
        <w:rPr>
          <w:rFonts w:asciiTheme="minorHAnsi" w:hAnsiTheme="minorHAnsi" w:cstheme="minorHAnsi"/>
          <w:sz w:val="22"/>
          <w:szCs w:val="22"/>
        </w:rPr>
        <w:t>najwyższą</w:t>
      </w:r>
      <w:r w:rsidRPr="0057729B">
        <w:rPr>
          <w:rFonts w:asciiTheme="minorHAnsi" w:hAnsiTheme="minorHAnsi" w:cstheme="minorHAnsi"/>
          <w:sz w:val="22"/>
          <w:szCs w:val="22"/>
        </w:rPr>
        <w:t xml:space="preserve"> starannością, rzetelnością, zgodnie z właściwymi przepisami prawa, wskazaniami Zamawiającego i zgodnie z zasadami profesjonalizmu zawodowego.</w:t>
      </w:r>
    </w:p>
    <w:p w14:paraId="3F789D41" w14:textId="77777777" w:rsidR="007837FC" w:rsidRPr="0057729B" w:rsidRDefault="007837FC"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przy realizacji przedmiotu umowy jest zobowiązany do ścisłego współdziałania z pracownikami Zamawiającego.</w:t>
      </w:r>
    </w:p>
    <w:p w14:paraId="11358E9F" w14:textId="77777777" w:rsidR="007837FC" w:rsidRPr="0057729B" w:rsidRDefault="007837FC"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zobowiązuje się, na każde wezwanie Zamawiającego, do niezwłocznego przedłożenia dokumentów mogących mieć wpływ na realizację umowy.</w:t>
      </w:r>
    </w:p>
    <w:p w14:paraId="4EAD3297" w14:textId="683A6B84" w:rsidR="007837FC" w:rsidRPr="0057729B" w:rsidRDefault="007837FC"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Pracownicy ochrony mają prawo do korzystania z sieci telefonicznej Zamawiającego wyłącznie na potrzeby realizacji umowy.</w:t>
      </w:r>
    </w:p>
    <w:p w14:paraId="657AB9F9" w14:textId="260BCC5A" w:rsidR="00157E97" w:rsidRPr="0057729B" w:rsidRDefault="007837FC"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 </w:t>
      </w:r>
      <w:r w:rsidR="007E7517" w:rsidRPr="0057729B">
        <w:rPr>
          <w:rFonts w:asciiTheme="minorHAnsi" w:hAnsiTheme="minorHAnsi" w:cstheme="minorHAnsi"/>
          <w:sz w:val="22"/>
          <w:szCs w:val="22"/>
        </w:rPr>
        <w:t>Obiekcie wymagany</w:t>
      </w:r>
      <w:r w:rsidRPr="0057729B">
        <w:rPr>
          <w:rFonts w:asciiTheme="minorHAnsi" w:hAnsiTheme="minorHAnsi" w:cstheme="minorHAnsi"/>
          <w:sz w:val="22"/>
          <w:szCs w:val="22"/>
        </w:rPr>
        <w:t xml:space="preserve"> jest reprezentacyjny wygląd </w:t>
      </w:r>
      <w:r w:rsidR="007E7517" w:rsidRPr="0057729B">
        <w:rPr>
          <w:rFonts w:asciiTheme="minorHAnsi" w:hAnsiTheme="minorHAnsi" w:cstheme="minorHAnsi"/>
          <w:sz w:val="22"/>
          <w:szCs w:val="22"/>
        </w:rPr>
        <w:t>pracownika ochrony</w:t>
      </w:r>
      <w:r w:rsidRPr="0057729B">
        <w:rPr>
          <w:rFonts w:asciiTheme="minorHAnsi" w:hAnsiTheme="minorHAnsi" w:cstheme="minorHAnsi"/>
          <w:sz w:val="22"/>
          <w:szCs w:val="22"/>
        </w:rPr>
        <w:t xml:space="preserve"> pełniąc</w:t>
      </w:r>
      <w:r w:rsidR="00C830AF" w:rsidRPr="0057729B">
        <w:rPr>
          <w:rFonts w:asciiTheme="minorHAnsi" w:hAnsiTheme="minorHAnsi" w:cstheme="minorHAnsi"/>
          <w:sz w:val="22"/>
          <w:szCs w:val="22"/>
        </w:rPr>
        <w:t>ego</w:t>
      </w:r>
      <w:r w:rsidR="00223B79" w:rsidRPr="0057729B">
        <w:rPr>
          <w:rFonts w:asciiTheme="minorHAnsi" w:hAnsiTheme="minorHAnsi" w:cstheme="minorHAnsi"/>
          <w:sz w:val="22"/>
          <w:szCs w:val="22"/>
        </w:rPr>
        <w:t xml:space="preserve"> służbę w godzinach 6.00 – 1</w:t>
      </w:r>
      <w:r w:rsidR="007D4F3D" w:rsidRPr="0057729B">
        <w:rPr>
          <w:rFonts w:asciiTheme="minorHAnsi" w:hAnsiTheme="minorHAnsi" w:cstheme="minorHAnsi"/>
          <w:sz w:val="22"/>
          <w:szCs w:val="22"/>
        </w:rPr>
        <w:t>8.</w:t>
      </w:r>
      <w:r w:rsidRPr="0057729B">
        <w:rPr>
          <w:rFonts w:asciiTheme="minorHAnsi" w:hAnsiTheme="minorHAnsi" w:cstheme="minorHAnsi"/>
          <w:sz w:val="22"/>
          <w:szCs w:val="22"/>
        </w:rPr>
        <w:t xml:space="preserve">00. Obowiązkiem Wykonawcy jest zapewnienie pełnienia służby przez pracowników ochrony, zatwierdzonych przez Zamawiającego oraz zapewnienie obsługi recepcji </w:t>
      </w:r>
      <w:r w:rsidR="004A76D8" w:rsidRPr="0057729B">
        <w:rPr>
          <w:rFonts w:asciiTheme="minorHAnsi" w:hAnsiTheme="minorHAnsi" w:cstheme="minorHAnsi"/>
          <w:sz w:val="22"/>
          <w:szCs w:val="22"/>
        </w:rPr>
        <w:t xml:space="preserve">w </w:t>
      </w:r>
      <w:r w:rsidR="00157E97" w:rsidRPr="0057729B">
        <w:rPr>
          <w:rFonts w:asciiTheme="minorHAnsi" w:hAnsiTheme="minorHAnsi" w:cstheme="minorHAnsi"/>
          <w:sz w:val="22"/>
          <w:szCs w:val="22"/>
        </w:rPr>
        <w:t xml:space="preserve">następującym </w:t>
      </w:r>
      <w:r w:rsidR="007E7517" w:rsidRPr="0057729B">
        <w:rPr>
          <w:rFonts w:asciiTheme="minorHAnsi" w:hAnsiTheme="minorHAnsi" w:cstheme="minorHAnsi"/>
          <w:sz w:val="22"/>
          <w:szCs w:val="22"/>
        </w:rPr>
        <w:t>wymiarze: od</w:t>
      </w:r>
      <w:r w:rsidRPr="0057729B">
        <w:rPr>
          <w:rFonts w:asciiTheme="minorHAnsi" w:hAnsiTheme="minorHAnsi" w:cstheme="minorHAnsi"/>
          <w:sz w:val="22"/>
          <w:szCs w:val="22"/>
        </w:rPr>
        <w:t xml:space="preserve"> poniedziałku do piątku </w:t>
      </w:r>
      <w:r w:rsidR="00157E97" w:rsidRPr="0057729B">
        <w:rPr>
          <w:rFonts w:asciiTheme="minorHAnsi" w:hAnsiTheme="minorHAnsi" w:cstheme="minorHAnsi"/>
          <w:sz w:val="22"/>
          <w:szCs w:val="22"/>
        </w:rPr>
        <w:t xml:space="preserve">(z wyjątkiem dni ustawowo wolnych od pracy) </w:t>
      </w:r>
      <w:r w:rsidRPr="0057729B">
        <w:rPr>
          <w:rFonts w:asciiTheme="minorHAnsi" w:hAnsiTheme="minorHAnsi" w:cstheme="minorHAnsi"/>
          <w:sz w:val="22"/>
          <w:szCs w:val="22"/>
        </w:rPr>
        <w:t xml:space="preserve">w </w:t>
      </w:r>
      <w:r w:rsidR="00157E97" w:rsidRPr="0057729B">
        <w:rPr>
          <w:rFonts w:asciiTheme="minorHAnsi" w:hAnsiTheme="minorHAnsi" w:cstheme="minorHAnsi"/>
          <w:sz w:val="22"/>
          <w:szCs w:val="22"/>
        </w:rPr>
        <w:t>godz.</w:t>
      </w:r>
      <w:r w:rsidR="00C87316" w:rsidRPr="0057729B">
        <w:rPr>
          <w:rFonts w:asciiTheme="minorHAnsi" w:hAnsiTheme="minorHAnsi" w:cstheme="minorHAnsi"/>
          <w:sz w:val="22"/>
          <w:szCs w:val="22"/>
        </w:rPr>
        <w:t xml:space="preserve"> 6</w:t>
      </w:r>
      <w:r w:rsidR="00157E97" w:rsidRPr="0057729B">
        <w:rPr>
          <w:rFonts w:asciiTheme="minorHAnsi" w:hAnsiTheme="minorHAnsi" w:cstheme="minorHAnsi"/>
          <w:sz w:val="22"/>
          <w:szCs w:val="22"/>
        </w:rPr>
        <w:t>.</w:t>
      </w:r>
      <w:r w:rsidR="00C87316" w:rsidRPr="0057729B">
        <w:rPr>
          <w:rFonts w:asciiTheme="minorHAnsi" w:hAnsiTheme="minorHAnsi" w:cstheme="minorHAnsi"/>
          <w:sz w:val="22"/>
          <w:szCs w:val="22"/>
        </w:rPr>
        <w:t>00</w:t>
      </w:r>
      <w:r w:rsidR="00223B79" w:rsidRPr="0057729B">
        <w:rPr>
          <w:rFonts w:asciiTheme="minorHAnsi" w:hAnsiTheme="minorHAnsi" w:cstheme="minorHAnsi"/>
          <w:sz w:val="22"/>
          <w:szCs w:val="22"/>
        </w:rPr>
        <w:t>-1</w:t>
      </w:r>
      <w:r w:rsidR="007D4F3D" w:rsidRPr="0057729B">
        <w:rPr>
          <w:rFonts w:asciiTheme="minorHAnsi" w:hAnsiTheme="minorHAnsi" w:cstheme="minorHAnsi"/>
          <w:sz w:val="22"/>
          <w:szCs w:val="22"/>
        </w:rPr>
        <w:t>8.</w:t>
      </w:r>
      <w:r w:rsidRPr="0057729B">
        <w:rPr>
          <w:rFonts w:asciiTheme="minorHAnsi" w:hAnsiTheme="minorHAnsi" w:cstheme="minorHAnsi"/>
          <w:sz w:val="22"/>
          <w:szCs w:val="22"/>
        </w:rPr>
        <w:t>00</w:t>
      </w:r>
    </w:p>
    <w:p w14:paraId="303D6D9C" w14:textId="5CF36555" w:rsidR="007837FC" w:rsidRPr="0057729B" w:rsidRDefault="005252D8"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 tym celu Wykonawca przedstawi Zamawiającemu kandydatów do pełnienia służby a Zamawiający </w:t>
      </w:r>
      <w:r w:rsidR="00CF1B1C" w:rsidRPr="0057729B">
        <w:rPr>
          <w:rFonts w:asciiTheme="minorHAnsi" w:hAnsiTheme="minorHAnsi" w:cstheme="minorHAnsi"/>
          <w:sz w:val="22"/>
          <w:szCs w:val="22"/>
        </w:rPr>
        <w:t>dokona wyboru pracowników do realizacji zadań lub zawnioskuje o przedstawienie innych kandydatów, spośród których możliwy będzie wybór osób do pełnienia służby</w:t>
      </w:r>
      <w:r w:rsidR="0049129D" w:rsidRPr="0057729B">
        <w:rPr>
          <w:rFonts w:asciiTheme="minorHAnsi" w:hAnsiTheme="minorHAnsi" w:cstheme="minorHAnsi"/>
          <w:sz w:val="22"/>
          <w:szCs w:val="22"/>
        </w:rPr>
        <w:t>.</w:t>
      </w:r>
    </w:p>
    <w:p w14:paraId="3FA2BF95" w14:textId="35A037BA" w:rsidR="00D5671D" w:rsidRPr="0057729B" w:rsidRDefault="00932CEB"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Zamawiający wymaga</w:t>
      </w:r>
      <w:r w:rsidR="00715802" w:rsidRPr="0057729B">
        <w:rPr>
          <w:rFonts w:asciiTheme="minorHAnsi" w:hAnsiTheme="minorHAnsi" w:cstheme="minorHAnsi"/>
          <w:sz w:val="22"/>
          <w:szCs w:val="22"/>
        </w:rPr>
        <w:t>,</w:t>
      </w:r>
      <w:r w:rsidRPr="0057729B">
        <w:rPr>
          <w:rFonts w:asciiTheme="minorHAnsi" w:hAnsiTheme="minorHAnsi" w:cstheme="minorHAnsi"/>
          <w:sz w:val="22"/>
          <w:szCs w:val="22"/>
        </w:rPr>
        <w:t xml:space="preserve"> aby wszystkie czynności składające się na przedmiot umowy były wykonywane przez osoby zatrudnione na podstawie umowy o pracę</w:t>
      </w:r>
      <w:r w:rsidR="00D5671D" w:rsidRPr="0057729B">
        <w:rPr>
          <w:rFonts w:asciiTheme="minorHAnsi" w:hAnsiTheme="minorHAnsi" w:cstheme="minorHAnsi"/>
          <w:sz w:val="22"/>
          <w:szCs w:val="22"/>
        </w:rPr>
        <w:t xml:space="preserve">. W przypadku zatrudniania osób wykonujących przedmiot umowy </w:t>
      </w:r>
      <w:r w:rsidR="00D5671D" w:rsidRPr="0057729B">
        <w:rPr>
          <w:rFonts w:asciiTheme="minorHAnsi" w:hAnsiTheme="minorHAnsi" w:cstheme="minorHAnsi"/>
          <w:bCs/>
          <w:sz w:val="22"/>
          <w:szCs w:val="22"/>
        </w:rPr>
        <w:t xml:space="preserve">w sposób określony w </w:t>
      </w:r>
      <w:r w:rsidR="00EC2385">
        <w:rPr>
          <w:rFonts w:asciiTheme="minorHAnsi" w:hAnsiTheme="minorHAnsi" w:cstheme="minorHAnsi"/>
          <w:bCs/>
          <w:sz w:val="22"/>
          <w:szCs w:val="22"/>
        </w:rPr>
        <w:t>a</w:t>
      </w:r>
      <w:r w:rsidR="0049129D" w:rsidRPr="0057729B">
        <w:rPr>
          <w:rFonts w:asciiTheme="minorHAnsi" w:hAnsiTheme="minorHAnsi" w:cstheme="minorHAnsi"/>
          <w:bCs/>
          <w:sz w:val="22"/>
          <w:szCs w:val="22"/>
        </w:rPr>
        <w:t>rt</w:t>
      </w:r>
      <w:r w:rsidR="00D5671D" w:rsidRPr="0057729B">
        <w:rPr>
          <w:rFonts w:asciiTheme="minorHAnsi" w:hAnsiTheme="minorHAnsi" w:cstheme="minorHAnsi"/>
          <w:bCs/>
          <w:sz w:val="22"/>
          <w:szCs w:val="22"/>
        </w:rPr>
        <w:t xml:space="preserve">. 22 § 1 ustawy z dnia 26 czerwca </w:t>
      </w:r>
      <w:r w:rsidR="00D5671D" w:rsidRPr="0057729B">
        <w:rPr>
          <w:rFonts w:asciiTheme="minorHAnsi" w:hAnsiTheme="minorHAnsi" w:cstheme="minorHAnsi"/>
          <w:bCs/>
          <w:sz w:val="22"/>
          <w:szCs w:val="22"/>
        </w:rPr>
        <w:lastRenderedPageBreak/>
        <w:t>1974r. Kodeks pracy</w:t>
      </w:r>
      <w:r w:rsidR="00D5671D" w:rsidRPr="0057729B">
        <w:rPr>
          <w:rFonts w:asciiTheme="minorHAnsi" w:hAnsiTheme="minorHAnsi" w:cstheme="minorHAnsi"/>
          <w:sz w:val="22"/>
          <w:szCs w:val="22"/>
        </w:rPr>
        <w:t xml:space="preserve">, na innej podstawie niż umowa o pracę Zamawiający naliczy </w:t>
      </w:r>
      <w:r w:rsidR="00715802" w:rsidRPr="0057729B">
        <w:rPr>
          <w:rFonts w:asciiTheme="minorHAnsi" w:hAnsiTheme="minorHAnsi" w:cstheme="minorHAnsi"/>
          <w:sz w:val="22"/>
          <w:szCs w:val="22"/>
        </w:rPr>
        <w:t xml:space="preserve">Wykonawcy </w:t>
      </w:r>
      <w:r w:rsidR="00D5671D" w:rsidRPr="0057729B">
        <w:rPr>
          <w:rFonts w:asciiTheme="minorHAnsi" w:hAnsiTheme="minorHAnsi" w:cstheme="minorHAnsi"/>
          <w:sz w:val="22"/>
          <w:szCs w:val="22"/>
        </w:rPr>
        <w:t xml:space="preserve">karę, o której mowa w </w:t>
      </w:r>
      <w:r w:rsidR="00A60B18" w:rsidRPr="0057729B">
        <w:rPr>
          <w:rFonts w:asciiTheme="minorHAnsi" w:hAnsiTheme="minorHAnsi" w:cstheme="minorHAnsi"/>
          <w:sz w:val="22"/>
          <w:szCs w:val="22"/>
        </w:rPr>
        <w:t>§ 12</w:t>
      </w:r>
      <w:r w:rsidR="00D5671D" w:rsidRPr="0057729B">
        <w:rPr>
          <w:rFonts w:asciiTheme="minorHAnsi" w:hAnsiTheme="minorHAnsi" w:cstheme="minorHAnsi"/>
          <w:sz w:val="22"/>
          <w:szCs w:val="22"/>
        </w:rPr>
        <w:t xml:space="preserve"> ust. </w:t>
      </w:r>
      <w:r w:rsidR="00A60B18" w:rsidRPr="0057729B">
        <w:rPr>
          <w:rFonts w:asciiTheme="minorHAnsi" w:hAnsiTheme="minorHAnsi" w:cstheme="minorHAnsi"/>
          <w:sz w:val="22"/>
          <w:szCs w:val="22"/>
        </w:rPr>
        <w:t>1</w:t>
      </w:r>
      <w:r w:rsidR="004D1C21">
        <w:rPr>
          <w:rFonts w:asciiTheme="minorHAnsi" w:hAnsiTheme="minorHAnsi" w:cstheme="minorHAnsi"/>
          <w:sz w:val="22"/>
          <w:szCs w:val="22"/>
        </w:rPr>
        <w:t>2</w:t>
      </w:r>
      <w:r w:rsidR="00D5671D" w:rsidRPr="0057729B">
        <w:rPr>
          <w:rFonts w:asciiTheme="minorHAnsi" w:hAnsiTheme="minorHAnsi" w:cstheme="minorHAnsi"/>
          <w:sz w:val="22"/>
          <w:szCs w:val="22"/>
        </w:rPr>
        <w:t>.</w:t>
      </w:r>
    </w:p>
    <w:p w14:paraId="619C7CA9" w14:textId="77777777" w:rsidR="00506522" w:rsidRPr="0057729B" w:rsidRDefault="00506522"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hAnsiTheme="minorHAnsi" w:cstheme="minorHAnsi"/>
          <w:sz w:val="22"/>
          <w:szCs w:val="22"/>
        </w:rPr>
      </w:pPr>
      <w:r w:rsidRPr="0057729B">
        <w:rPr>
          <w:rFonts w:asciiTheme="minorHAnsi" w:eastAsia="Calibri" w:hAnsiTheme="minorHAnsi" w:cstheme="minorHAnsi"/>
          <w:sz w:val="22"/>
          <w:szCs w:val="22"/>
        </w:rPr>
        <w:t xml:space="preserve">Wykonawca zobowiąże także Podwykonawców i dalszych Podwykonawców do zatrudnienia na podstawie umów o pracę osób wykonujących czynności składające się na przedmiot umowy. Wobec Zamawiającego, odpowiedzialność za niezgodne z powyższym zapisem zatrudnienie osób ponosi Wykonawca. Na Wykonawcy ciąży obowiązek kontrolowania czy osoby wykonujące czynności składające się na przedmiot umowy zatrudnione przez Podwykonawców lub dalszych Podwykonawców są zatrudnione na podstawie umowy o pracę. </w:t>
      </w:r>
    </w:p>
    <w:p w14:paraId="4B674ED0" w14:textId="448635BF" w:rsidR="00506522" w:rsidRPr="0057729B" w:rsidRDefault="00506522"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eastAsia="Calibri" w:hAnsiTheme="minorHAnsi" w:cstheme="minorHAnsi"/>
          <w:sz w:val="22"/>
          <w:szCs w:val="22"/>
        </w:rPr>
      </w:pPr>
      <w:r w:rsidRPr="0057729B">
        <w:rPr>
          <w:rFonts w:asciiTheme="minorHAnsi" w:eastAsia="Calibri" w:hAnsiTheme="minorHAnsi" w:cstheme="minorHAnsi"/>
          <w:sz w:val="22"/>
          <w:szCs w:val="22"/>
        </w:rPr>
        <w:t>Wraz z każdą fakturą VAT lub na każde żądanie Zamawiające</w:t>
      </w:r>
      <w:r w:rsidR="004D1C21">
        <w:rPr>
          <w:rFonts w:asciiTheme="minorHAnsi" w:eastAsia="Calibri" w:hAnsiTheme="minorHAnsi" w:cstheme="minorHAnsi"/>
          <w:sz w:val="22"/>
          <w:szCs w:val="22"/>
        </w:rPr>
        <w:t xml:space="preserve">go </w:t>
      </w:r>
      <w:r w:rsidRPr="0057729B">
        <w:rPr>
          <w:rFonts w:asciiTheme="minorHAnsi" w:eastAsia="Calibri" w:hAnsiTheme="minorHAnsi" w:cstheme="minorHAnsi"/>
          <w:sz w:val="22"/>
          <w:szCs w:val="22"/>
        </w:rPr>
        <w:t>Wykonawca będzie składał pisemne oświadczenie, że osoby wykonujące czynności składające się na przedmiot umowy</w:t>
      </w:r>
      <w:r w:rsidR="007E7517" w:rsidRPr="0057729B">
        <w:rPr>
          <w:rFonts w:asciiTheme="minorHAnsi" w:eastAsia="Calibri" w:hAnsiTheme="minorHAnsi" w:cstheme="minorHAnsi"/>
          <w:sz w:val="22"/>
          <w:szCs w:val="22"/>
        </w:rPr>
        <w:t xml:space="preserve"> </w:t>
      </w:r>
      <w:r w:rsidRPr="0057729B">
        <w:rPr>
          <w:rFonts w:asciiTheme="minorHAnsi" w:eastAsia="Calibri" w:hAnsiTheme="minorHAnsi" w:cstheme="minorHAnsi"/>
          <w:sz w:val="22"/>
          <w:szCs w:val="22"/>
        </w:rPr>
        <w:t>są zatrudnione na podstawie umowy o pracę. Oświadczenie, o którym mowa w zdaniu poprzedzającym obejmuje również osoby zatrudnione przez Podwykonawców lub dalszych Podwykonawców. Oświadczenie powinno zawierać w szczególności: dokładne określenie podmiotu składającego oświadczenie, datę złożenia oświadczenia, wskazanie, że osoby wykonujące czynności składające się na przedmiot umowy</w:t>
      </w:r>
      <w:r w:rsidR="000D62D9" w:rsidRPr="0057729B">
        <w:rPr>
          <w:rFonts w:asciiTheme="minorHAnsi" w:eastAsia="Calibri" w:hAnsiTheme="minorHAnsi" w:cstheme="minorHAnsi"/>
          <w:sz w:val="22"/>
          <w:szCs w:val="22"/>
        </w:rPr>
        <w:t xml:space="preserve"> </w:t>
      </w:r>
      <w:r w:rsidRPr="0057729B">
        <w:rPr>
          <w:rFonts w:asciiTheme="minorHAnsi" w:eastAsia="Calibri" w:hAnsiTheme="minorHAnsi" w:cstheme="minorHAnsi"/>
          <w:sz w:val="22"/>
          <w:szCs w:val="22"/>
        </w:rPr>
        <w:t xml:space="preserve">są zatrudnione na podstawie umowy o pracę wraz ze wskazaniem liczby tych osób, rodzaju umowy o pracę i wymiaru etatu oraz podpis osoby uprawnionej do złożenia oświadczenia w imieniu Wykonawcy. </w:t>
      </w:r>
    </w:p>
    <w:p w14:paraId="55475F39" w14:textId="11D843FF" w:rsidR="00506522" w:rsidRPr="0057729B" w:rsidRDefault="00506522" w:rsidP="00686AD7">
      <w:pPr>
        <w:numPr>
          <w:ilvl w:val="0"/>
          <w:numId w:val="19"/>
        </w:numPr>
        <w:tabs>
          <w:tab w:val="clear" w:pos="720"/>
          <w:tab w:val="num" w:pos="426"/>
        </w:tabs>
        <w:suppressAutoHyphens/>
        <w:overflowPunct w:val="0"/>
        <w:autoSpaceDE w:val="0"/>
        <w:ind w:left="426" w:hanging="426"/>
        <w:jc w:val="both"/>
        <w:textAlignment w:val="baseline"/>
        <w:rPr>
          <w:rFonts w:asciiTheme="minorHAnsi" w:eastAsia="Calibri" w:hAnsiTheme="minorHAnsi" w:cstheme="minorHAnsi"/>
          <w:sz w:val="22"/>
          <w:szCs w:val="22"/>
        </w:rPr>
      </w:pPr>
      <w:r w:rsidRPr="0057729B">
        <w:rPr>
          <w:rFonts w:asciiTheme="minorHAnsi" w:eastAsia="Calibri" w:hAnsiTheme="minorHAnsi" w:cstheme="minorHAnsi"/>
          <w:sz w:val="22"/>
          <w:szCs w:val="22"/>
        </w:rPr>
        <w:t xml:space="preserve">Niezależnie od obowiązku określonego w ust. </w:t>
      </w:r>
      <w:r w:rsidR="009E0DC6" w:rsidRPr="0057729B">
        <w:rPr>
          <w:rFonts w:asciiTheme="minorHAnsi" w:eastAsia="Calibri" w:hAnsiTheme="minorHAnsi" w:cstheme="minorHAnsi"/>
          <w:sz w:val="22"/>
          <w:szCs w:val="22"/>
        </w:rPr>
        <w:t>10</w:t>
      </w:r>
      <w:r w:rsidRPr="0057729B">
        <w:rPr>
          <w:rFonts w:asciiTheme="minorHAnsi" w:eastAsia="Calibri" w:hAnsiTheme="minorHAnsi" w:cstheme="minorHAnsi"/>
          <w:sz w:val="22"/>
          <w:szCs w:val="22"/>
        </w:rPr>
        <w:t>, w trakcie realizacji zamówienia na każde wezwanie Zamawiającego w wyznaczonym w tym wezwaniu terminie</w:t>
      </w:r>
      <w:r w:rsidR="00D504F0" w:rsidRPr="0057729B">
        <w:rPr>
          <w:rFonts w:asciiTheme="minorHAnsi" w:eastAsia="Calibri" w:hAnsiTheme="minorHAnsi" w:cstheme="minorHAnsi"/>
          <w:sz w:val="22"/>
          <w:szCs w:val="22"/>
        </w:rPr>
        <w:t xml:space="preserve"> nie </w:t>
      </w:r>
      <w:r w:rsidR="00B1104C" w:rsidRPr="0057729B">
        <w:rPr>
          <w:rFonts w:asciiTheme="minorHAnsi" w:eastAsia="Calibri" w:hAnsiTheme="minorHAnsi" w:cstheme="minorHAnsi"/>
          <w:sz w:val="22"/>
          <w:szCs w:val="22"/>
        </w:rPr>
        <w:t>dłuższym niż 7 dni</w:t>
      </w:r>
      <w:r w:rsidRPr="0057729B">
        <w:rPr>
          <w:rFonts w:asciiTheme="minorHAnsi" w:eastAsia="Calibri" w:hAnsiTheme="minorHAnsi" w:cstheme="minorHAnsi"/>
          <w:sz w:val="22"/>
          <w:szCs w:val="22"/>
        </w:rPr>
        <w:t xml:space="preserve"> Wykonawca przedłoży Zamawiającemu wskazane poniżej dowody w celu potwierdzenia spełnienia wymogu zatrudnienia na podstawie umowy o pracę przez Wykonawcę lub Podwykonawcę osób, o których mowa w ust. </w:t>
      </w:r>
      <w:r w:rsidR="009E0DC6" w:rsidRPr="0057729B">
        <w:rPr>
          <w:rFonts w:asciiTheme="minorHAnsi" w:eastAsia="Calibri" w:hAnsiTheme="minorHAnsi" w:cstheme="minorHAnsi"/>
          <w:sz w:val="22"/>
          <w:szCs w:val="22"/>
        </w:rPr>
        <w:t>8-9</w:t>
      </w:r>
      <w:r w:rsidRPr="0057729B">
        <w:rPr>
          <w:rFonts w:asciiTheme="minorHAnsi" w:eastAsia="Calibri" w:hAnsiTheme="minorHAnsi" w:cstheme="minorHAnsi"/>
          <w:sz w:val="22"/>
          <w:szCs w:val="22"/>
        </w:rPr>
        <w:t>:</w:t>
      </w:r>
    </w:p>
    <w:p w14:paraId="2E1CE97F" w14:textId="6982C6E5" w:rsidR="007C3541" w:rsidRPr="0057729B" w:rsidRDefault="007C3541" w:rsidP="00686AD7">
      <w:pPr>
        <w:numPr>
          <w:ilvl w:val="1"/>
          <w:numId w:val="29"/>
        </w:numPr>
        <w:spacing w:after="120"/>
        <w:jc w:val="both"/>
        <w:rPr>
          <w:rFonts w:asciiTheme="minorHAnsi" w:eastAsia="Calibri" w:hAnsiTheme="minorHAnsi" w:cstheme="minorHAnsi"/>
          <w:sz w:val="22"/>
          <w:szCs w:val="22"/>
        </w:rPr>
      </w:pPr>
      <w:r w:rsidRPr="0057729B">
        <w:rPr>
          <w:rFonts w:asciiTheme="minorHAnsi" w:hAnsiTheme="minorHAnsi" w:cstheme="minorHAnsi"/>
          <w:sz w:val="22"/>
          <w:szCs w:val="22"/>
          <w:lang w:eastAsia="ar-SA"/>
        </w:rPr>
        <w:t>oświadczenie zatrudnionego pracownika</w:t>
      </w:r>
      <w:r w:rsidR="004D1C21">
        <w:rPr>
          <w:rFonts w:asciiTheme="minorHAnsi" w:hAnsiTheme="minorHAnsi" w:cstheme="minorHAnsi"/>
          <w:sz w:val="22"/>
          <w:szCs w:val="22"/>
          <w:lang w:eastAsia="ar-SA"/>
        </w:rPr>
        <w:t xml:space="preserve"> o zatrudnieniu na podstawie umowy o pracę</w:t>
      </w:r>
    </w:p>
    <w:p w14:paraId="2636742C" w14:textId="77777777" w:rsidR="00506522" w:rsidRPr="0057729B" w:rsidRDefault="00506522" w:rsidP="00686AD7">
      <w:pPr>
        <w:numPr>
          <w:ilvl w:val="1"/>
          <w:numId w:val="29"/>
        </w:numPr>
        <w:spacing w:after="120"/>
        <w:jc w:val="both"/>
        <w:rPr>
          <w:rFonts w:asciiTheme="minorHAnsi" w:eastAsia="Calibri" w:hAnsiTheme="minorHAnsi" w:cstheme="minorHAnsi"/>
          <w:sz w:val="22"/>
          <w:szCs w:val="22"/>
        </w:rPr>
      </w:pPr>
      <w:r w:rsidRPr="0057729B">
        <w:rPr>
          <w:rFonts w:asciiTheme="minorHAnsi" w:eastAsia="Calibri" w:hAnsiTheme="minorHAnsi" w:cstheme="minorHAnsi"/>
          <w:sz w:val="22"/>
          <w:szCs w:val="22"/>
        </w:rPr>
        <w:t>oświadczenie Wykonawcy lub Podwykonawcy o zatrudnieniu na podstawie umowy o pracę osób wykonujących czynności, których dotyczy wezwanie Zamawiającego,</w:t>
      </w:r>
    </w:p>
    <w:p w14:paraId="121376F5" w14:textId="1286749D" w:rsidR="00506522" w:rsidRPr="0057729B" w:rsidRDefault="00506522" w:rsidP="00686AD7">
      <w:pPr>
        <w:numPr>
          <w:ilvl w:val="1"/>
          <w:numId w:val="29"/>
        </w:numPr>
        <w:spacing w:after="120"/>
        <w:jc w:val="both"/>
        <w:rPr>
          <w:rFonts w:asciiTheme="minorHAnsi" w:eastAsia="Calibri" w:hAnsiTheme="minorHAnsi" w:cstheme="minorHAnsi"/>
          <w:sz w:val="22"/>
          <w:szCs w:val="22"/>
        </w:rPr>
      </w:pPr>
      <w:r w:rsidRPr="0057729B">
        <w:rPr>
          <w:rFonts w:asciiTheme="minorHAnsi" w:eastAsia="Calibri" w:hAnsiTheme="minorHAnsi" w:cstheme="minorHAnsi"/>
          <w:sz w:val="22"/>
          <w:szCs w:val="22"/>
        </w:rPr>
        <w:t xml:space="preserve">poświadczoną za zgodność z oryginałem odpowiednio przez Wykonawcę lub Podwykonawcę kopię umowy/umów o pracę osób wykonujących czynności, których </w:t>
      </w:r>
      <w:proofErr w:type="gramStart"/>
      <w:r w:rsidRPr="0057729B">
        <w:rPr>
          <w:rFonts w:asciiTheme="minorHAnsi" w:eastAsia="Calibri" w:hAnsiTheme="minorHAnsi" w:cstheme="minorHAnsi"/>
          <w:sz w:val="22"/>
          <w:szCs w:val="22"/>
        </w:rPr>
        <w:t>dotyczy  ww.</w:t>
      </w:r>
      <w:proofErr w:type="gramEnd"/>
      <w:r w:rsidRPr="0057729B">
        <w:rPr>
          <w:rFonts w:asciiTheme="minorHAnsi" w:eastAsia="Calibri" w:hAnsiTheme="minorHAnsi" w:cstheme="minorHAnsi"/>
          <w:sz w:val="22"/>
          <w:szCs w:val="22"/>
        </w:rPr>
        <w:t xml:space="preserve"> oświadczenie Wykonawcy lub Podwykonawcy. Kopia umowy/kopie umów powinny zostać zanonimizowane w sposób zapewniający ochronę danych osobowych pracowników,</w:t>
      </w:r>
      <w:r w:rsidR="000D62D9" w:rsidRPr="0057729B">
        <w:rPr>
          <w:rFonts w:asciiTheme="minorHAnsi" w:eastAsia="Calibri" w:hAnsiTheme="minorHAnsi" w:cstheme="minorHAnsi"/>
          <w:sz w:val="22"/>
          <w:szCs w:val="22"/>
        </w:rPr>
        <w:t xml:space="preserve"> </w:t>
      </w:r>
      <w:r w:rsidRPr="0057729B">
        <w:rPr>
          <w:rFonts w:asciiTheme="minorHAnsi" w:eastAsia="Calibri" w:hAnsiTheme="minorHAnsi" w:cstheme="minorHAnsi"/>
          <w:sz w:val="22"/>
          <w:szCs w:val="22"/>
        </w:rPr>
        <w:t xml:space="preserve">zgodnie z przepisami Rozporządzenia Parlamentu Europejskiego i Rady (UE) 2016/679 z dnia 27 kwietnia 2016 r. w sprawie ochrony osób fizycznych w związku z przetwarzaniem danych osobowych i w sprawie swobodnego przepływu takich danych oraz uchylenia dyrektywy 95/46/WE oraz zgodnie z przepisami Ustawy z dnia 10 maja 2018 r. o ochronie danych osobowych. </w:t>
      </w:r>
    </w:p>
    <w:p w14:paraId="6AEC8B96" w14:textId="4311D1EA" w:rsidR="00506522" w:rsidRPr="004D1C21" w:rsidRDefault="00506522" w:rsidP="004D1C21">
      <w:pPr>
        <w:numPr>
          <w:ilvl w:val="1"/>
          <w:numId w:val="29"/>
        </w:numPr>
        <w:spacing w:after="120"/>
        <w:jc w:val="both"/>
        <w:rPr>
          <w:rFonts w:asciiTheme="minorHAnsi" w:eastAsia="Calibri" w:hAnsiTheme="minorHAnsi" w:cstheme="minorHAnsi"/>
          <w:sz w:val="22"/>
          <w:szCs w:val="22"/>
        </w:rPr>
      </w:pPr>
      <w:r w:rsidRPr="0057729B">
        <w:rPr>
          <w:rFonts w:asciiTheme="minorHAnsi" w:eastAsia="Calibri" w:hAnsiTheme="minorHAnsi" w:cstheme="minorHAnsi"/>
          <w:sz w:val="22"/>
          <w:szCs w:val="22"/>
        </w:rPr>
        <w:t>innych dokumentów</w:t>
      </w:r>
      <w:r w:rsidRPr="004D1C21">
        <w:rPr>
          <w:rFonts w:asciiTheme="minorHAnsi" w:eastAsia="Calibri" w:hAnsiTheme="minorHAnsi" w:cstheme="minorHAnsi"/>
          <w:sz w:val="22"/>
          <w:szCs w:val="22"/>
        </w:rPr>
        <w:t xml:space="preserve">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0FB3ED2F" w14:textId="77777777" w:rsidR="00506522" w:rsidRPr="0057729B" w:rsidRDefault="00506522" w:rsidP="00686AD7">
      <w:pPr>
        <w:pStyle w:val="Akapitzlist"/>
        <w:numPr>
          <w:ilvl w:val="0"/>
          <w:numId w:val="19"/>
        </w:numPr>
        <w:tabs>
          <w:tab w:val="clear" w:pos="720"/>
          <w:tab w:val="num" w:pos="426"/>
        </w:tabs>
        <w:spacing w:before="120" w:after="120"/>
        <w:ind w:left="426"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powzięcia informacji, że składane przez Wykonawcę oświadczenia nie są prawdziwe Zamawiający zastrzega możliwość żądania wyjaśnień od Wykonawcy oraz wystąpienia do właściwych podmiotów z wnioskiem o przeprowadzenie kontroli mającej na celu weryfikację stanu faktycznego w zakresie zatrudnienia osób wykonujących przedmiot umowy. </w:t>
      </w:r>
    </w:p>
    <w:p w14:paraId="049EE8F0" w14:textId="1DD8C517" w:rsidR="00A60B18" w:rsidRPr="0057729B" w:rsidRDefault="00506522" w:rsidP="00686AD7">
      <w:pPr>
        <w:pStyle w:val="Akapitzlist"/>
        <w:numPr>
          <w:ilvl w:val="0"/>
          <w:numId w:val="19"/>
        </w:numPr>
        <w:tabs>
          <w:tab w:val="clear" w:pos="720"/>
          <w:tab w:val="num" w:pos="426"/>
        </w:tabs>
        <w:spacing w:before="120" w:after="120"/>
        <w:ind w:left="426"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niezłożenia oświadczenia zgodnie z postanowieniami ust. </w:t>
      </w:r>
      <w:r w:rsidR="009E0DC6" w:rsidRPr="0057729B">
        <w:rPr>
          <w:rFonts w:asciiTheme="minorHAnsi" w:hAnsiTheme="minorHAnsi" w:cstheme="minorHAnsi"/>
          <w:sz w:val="22"/>
          <w:szCs w:val="22"/>
        </w:rPr>
        <w:t>10</w:t>
      </w:r>
      <w:r w:rsidRPr="0057729B">
        <w:rPr>
          <w:rFonts w:asciiTheme="minorHAnsi" w:hAnsiTheme="minorHAnsi" w:cstheme="minorHAnsi"/>
          <w:sz w:val="22"/>
          <w:szCs w:val="22"/>
        </w:rPr>
        <w:t>, a także w przypadku niezłożenia dowodów</w:t>
      </w:r>
      <w:r w:rsidR="0049129D" w:rsidRPr="0057729B">
        <w:rPr>
          <w:rFonts w:asciiTheme="minorHAnsi" w:hAnsiTheme="minorHAnsi" w:cstheme="minorHAnsi"/>
          <w:sz w:val="22"/>
          <w:szCs w:val="22"/>
        </w:rPr>
        <w:t>,</w:t>
      </w:r>
      <w:r w:rsidRPr="0057729B">
        <w:rPr>
          <w:rFonts w:asciiTheme="minorHAnsi" w:hAnsiTheme="minorHAnsi" w:cstheme="minorHAnsi"/>
          <w:sz w:val="22"/>
          <w:szCs w:val="22"/>
        </w:rPr>
        <w:t xml:space="preserve"> o których mowa w ust. </w:t>
      </w:r>
      <w:r w:rsidR="009E0DC6" w:rsidRPr="0057729B">
        <w:rPr>
          <w:rFonts w:asciiTheme="minorHAnsi" w:hAnsiTheme="minorHAnsi" w:cstheme="minorHAnsi"/>
          <w:sz w:val="22"/>
          <w:szCs w:val="22"/>
        </w:rPr>
        <w:t>11</w:t>
      </w:r>
      <w:r w:rsidR="00535AF3" w:rsidRPr="0057729B">
        <w:rPr>
          <w:rFonts w:asciiTheme="minorHAnsi" w:hAnsiTheme="minorHAnsi" w:cstheme="minorHAnsi"/>
          <w:sz w:val="22"/>
          <w:szCs w:val="22"/>
        </w:rPr>
        <w:t xml:space="preserve"> </w:t>
      </w:r>
      <w:r w:rsidRPr="0057729B">
        <w:rPr>
          <w:rFonts w:asciiTheme="minorHAnsi" w:hAnsiTheme="minorHAnsi" w:cstheme="minorHAnsi"/>
          <w:sz w:val="22"/>
          <w:szCs w:val="22"/>
        </w:rPr>
        <w:t xml:space="preserve">lub w przypadku wykazania, że oświadczenia składane przez Wykonawcę są nieprawdziwe Zamawiający naliczy Wykonawcy karę umowną określoną </w:t>
      </w:r>
      <w:r w:rsidR="00A60B18" w:rsidRPr="0057729B">
        <w:rPr>
          <w:rFonts w:asciiTheme="minorHAnsi" w:hAnsiTheme="minorHAnsi" w:cstheme="minorHAnsi"/>
          <w:sz w:val="22"/>
          <w:szCs w:val="22"/>
        </w:rPr>
        <w:t>odpowiednio w §12 ust.1</w:t>
      </w:r>
      <w:r w:rsidR="00891525">
        <w:rPr>
          <w:rFonts w:asciiTheme="minorHAnsi" w:hAnsiTheme="minorHAnsi" w:cstheme="minorHAnsi"/>
          <w:sz w:val="22"/>
          <w:szCs w:val="22"/>
        </w:rPr>
        <w:t>4</w:t>
      </w:r>
      <w:r w:rsidR="00A60B18" w:rsidRPr="0057729B">
        <w:rPr>
          <w:rFonts w:asciiTheme="minorHAnsi" w:hAnsiTheme="minorHAnsi" w:cstheme="minorHAnsi"/>
          <w:sz w:val="22"/>
          <w:szCs w:val="22"/>
        </w:rPr>
        <w:t>.</w:t>
      </w:r>
    </w:p>
    <w:p w14:paraId="10ACE336" w14:textId="529B6837" w:rsidR="007E7517" w:rsidRPr="0057729B" w:rsidRDefault="007E7517" w:rsidP="00686AD7">
      <w:pPr>
        <w:pStyle w:val="Akapitzlist"/>
        <w:numPr>
          <w:ilvl w:val="0"/>
          <w:numId w:val="19"/>
        </w:numPr>
        <w:tabs>
          <w:tab w:val="clear" w:pos="720"/>
          <w:tab w:val="num" w:pos="426"/>
        </w:tabs>
        <w:spacing w:before="120" w:after="120"/>
        <w:ind w:left="426"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zadeklarowania przez Wykonawcę w Ofercie zatrudnienia osoby niepełnosprawnej do realizacji zamówienia, Wykonawca ma obowiązek przedstawienia w terminie 7 dni od podpisania umowy dowodu zatrudnienia w postaci oświadczenia o zatrudnieniu takiej osoby wraz ze wskazaniem okresu zatrudnienia oraz wymiaru czasu pracy, kserokopii aktualnej umowy o pracę zawartej z pracownikiem na czas realizacji zamówienia oraz decyzji/ orzeczenia o </w:t>
      </w:r>
      <w:r w:rsidRPr="0057729B">
        <w:rPr>
          <w:rFonts w:asciiTheme="minorHAnsi" w:hAnsiTheme="minorHAnsi" w:cstheme="minorHAnsi"/>
          <w:sz w:val="22"/>
          <w:szCs w:val="22"/>
        </w:rPr>
        <w:lastRenderedPageBreak/>
        <w:t xml:space="preserve">niepełnosprawności dotyczącego  w/w pracownika  w formie uniemożliwiającej identyfikację danych osobowych pracownika zgodnie z obowiązującymi przepisami o ochronie danych osobowych oraz ogólnego rozporządzenia RODO (tj. w szczególności bez adresów, PESEL pracowników). Imię i nazwisko pracownika nie </w:t>
      </w:r>
      <w:proofErr w:type="gramStart"/>
      <w:r w:rsidRPr="0057729B">
        <w:rPr>
          <w:rFonts w:asciiTheme="minorHAnsi" w:hAnsiTheme="minorHAnsi" w:cstheme="minorHAnsi"/>
          <w:sz w:val="22"/>
          <w:szCs w:val="22"/>
        </w:rPr>
        <w:t>podlega</w:t>
      </w:r>
      <w:proofErr w:type="gramEnd"/>
      <w:r w:rsidRPr="0057729B">
        <w:rPr>
          <w:rFonts w:asciiTheme="minorHAnsi" w:hAnsiTheme="minorHAnsi" w:cstheme="minorHAnsi"/>
          <w:sz w:val="22"/>
          <w:szCs w:val="22"/>
        </w:rPr>
        <w:t xml:space="preserve"> </w:t>
      </w:r>
      <w:proofErr w:type="spellStart"/>
      <w:r w:rsidRPr="0057729B">
        <w:rPr>
          <w:rFonts w:asciiTheme="minorHAnsi" w:hAnsiTheme="minorHAnsi" w:cstheme="minorHAnsi"/>
          <w:sz w:val="22"/>
          <w:szCs w:val="22"/>
        </w:rPr>
        <w:t>anonimizacji</w:t>
      </w:r>
      <w:proofErr w:type="spellEnd"/>
      <w:r w:rsidRPr="0057729B">
        <w:rPr>
          <w:rFonts w:asciiTheme="minorHAnsi" w:hAnsiTheme="minorHAnsi" w:cstheme="minorHAnsi"/>
          <w:sz w:val="22"/>
          <w:szCs w:val="22"/>
        </w:rPr>
        <w:t>.</w:t>
      </w:r>
    </w:p>
    <w:p w14:paraId="3DB3E56B" w14:textId="49E6B2A5" w:rsidR="007E7517" w:rsidRPr="0057729B" w:rsidRDefault="007E7517" w:rsidP="00686AD7">
      <w:pPr>
        <w:pStyle w:val="Akapitzlist"/>
        <w:numPr>
          <w:ilvl w:val="0"/>
          <w:numId w:val="19"/>
        </w:numPr>
        <w:tabs>
          <w:tab w:val="clear" w:pos="720"/>
          <w:tab w:val="num" w:pos="426"/>
        </w:tabs>
        <w:spacing w:before="120" w:after="120"/>
        <w:ind w:left="426" w:hanging="426"/>
        <w:jc w:val="both"/>
        <w:rPr>
          <w:rFonts w:asciiTheme="minorHAnsi" w:hAnsiTheme="minorHAnsi" w:cstheme="minorHAnsi"/>
          <w:sz w:val="22"/>
          <w:szCs w:val="22"/>
        </w:rPr>
      </w:pPr>
      <w:r w:rsidRPr="0057729B">
        <w:rPr>
          <w:rFonts w:asciiTheme="minorHAnsi" w:hAnsiTheme="minorHAnsi" w:cstheme="minorHAnsi"/>
          <w:sz w:val="22"/>
          <w:szCs w:val="22"/>
        </w:rPr>
        <w:t>Z tytułu niespełnienia przez Wykonawcę wymogu zatrudnienia osoby niepełnosprawnej w przypadku zadeklarowania przez Wykonawcę w Ofercie takiego zatrudnienia, Zamawiający przewiduje sankcję w postaci obowiązku zapłaty przez Wykonawcę kary umownej określonej w§12 ust.1</w:t>
      </w:r>
      <w:r w:rsidR="00891525">
        <w:rPr>
          <w:rFonts w:asciiTheme="minorHAnsi" w:hAnsiTheme="minorHAnsi" w:cstheme="minorHAnsi"/>
          <w:sz w:val="22"/>
          <w:szCs w:val="22"/>
        </w:rPr>
        <w:t>3</w:t>
      </w:r>
      <w:r w:rsidRPr="0057729B">
        <w:rPr>
          <w:rFonts w:asciiTheme="minorHAnsi" w:hAnsiTheme="minorHAnsi" w:cstheme="minorHAnsi"/>
          <w:sz w:val="22"/>
          <w:szCs w:val="22"/>
        </w:rPr>
        <w:t>. Niezłożenie przez Wykonawcę w wyznaczonym przez Zamawiającego terminie żądanych dowodów w celu potwierdzenia spełnienia przez Wykonawcę wymogu zatrudnienia osoby niepełnosprawnej traktowane będzie jako niespełnienie przez Wykonawcę tego wymogu.</w:t>
      </w:r>
    </w:p>
    <w:p w14:paraId="3EB1DA37" w14:textId="77777777" w:rsidR="007837FC" w:rsidRPr="0057729B" w:rsidRDefault="007837FC" w:rsidP="00686AD7">
      <w:pPr>
        <w:jc w:val="both"/>
        <w:rPr>
          <w:rFonts w:asciiTheme="minorHAnsi" w:hAnsiTheme="minorHAnsi" w:cstheme="minorHAnsi"/>
          <w:b/>
          <w:sz w:val="22"/>
          <w:szCs w:val="22"/>
        </w:rPr>
      </w:pPr>
    </w:p>
    <w:p w14:paraId="480D4865" w14:textId="77777777" w:rsidR="007837FC" w:rsidRPr="0057729B" w:rsidRDefault="007837FC" w:rsidP="00686AD7">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4</w:t>
      </w:r>
    </w:p>
    <w:p w14:paraId="409F316B" w14:textId="7CFE9A9F" w:rsidR="007837FC" w:rsidRPr="0057729B" w:rsidRDefault="007837FC"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na własny koszt, wyposaży w odpowiedni sprzęt (w tym, środki łączności, wyposażenie indywidualne, jednolite ubiory, identyfikatory, itp.) i przeszkoli pracowników ochrony, uwzględniając funkcję, specyfikę wykonywanych czynności i rodzaj ochranian</w:t>
      </w:r>
      <w:r w:rsidR="0049129D" w:rsidRPr="0057729B">
        <w:rPr>
          <w:rFonts w:asciiTheme="minorHAnsi" w:hAnsiTheme="minorHAnsi" w:cstheme="minorHAnsi"/>
          <w:sz w:val="22"/>
          <w:szCs w:val="22"/>
        </w:rPr>
        <w:t>ego</w:t>
      </w:r>
      <w:r w:rsidRPr="0057729B">
        <w:rPr>
          <w:rFonts w:asciiTheme="minorHAnsi" w:hAnsiTheme="minorHAnsi" w:cstheme="minorHAnsi"/>
          <w:sz w:val="22"/>
          <w:szCs w:val="22"/>
        </w:rPr>
        <w:t xml:space="preserve"> Obiekt</w:t>
      </w:r>
      <w:r w:rsidR="0049129D" w:rsidRPr="0057729B">
        <w:rPr>
          <w:rFonts w:asciiTheme="minorHAnsi" w:hAnsiTheme="minorHAnsi" w:cstheme="minorHAnsi"/>
          <w:sz w:val="22"/>
          <w:szCs w:val="22"/>
        </w:rPr>
        <w:t>u</w:t>
      </w:r>
      <w:r w:rsidRPr="0057729B">
        <w:rPr>
          <w:rFonts w:asciiTheme="minorHAnsi" w:hAnsiTheme="minorHAnsi" w:cstheme="minorHAnsi"/>
          <w:sz w:val="22"/>
          <w:szCs w:val="22"/>
        </w:rPr>
        <w:t>.</w:t>
      </w:r>
    </w:p>
    <w:p w14:paraId="3637B0D6" w14:textId="77777777" w:rsidR="007837FC" w:rsidRPr="0057729B" w:rsidRDefault="007837FC"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zobowiąże wszystkie osoby, którymi będzie się posługiwać przy realizacji przedmiotu umowy, do zachowania w tajemnicy informacji, z którymi zapoznały się</w:t>
      </w:r>
      <w:r w:rsidR="00C16E6E" w:rsidRPr="0057729B">
        <w:rPr>
          <w:rFonts w:asciiTheme="minorHAnsi" w:hAnsiTheme="minorHAnsi" w:cstheme="minorHAnsi"/>
          <w:sz w:val="22"/>
          <w:szCs w:val="22"/>
        </w:rPr>
        <w:t xml:space="preserve"> w czasie pełnienia obowiązków.</w:t>
      </w:r>
    </w:p>
    <w:p w14:paraId="1187C8DA" w14:textId="4B346255" w:rsidR="007837FC" w:rsidRPr="0057729B" w:rsidRDefault="007837FC"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Pracownicy ochrony podlegają </w:t>
      </w:r>
      <w:r w:rsidR="0049129D" w:rsidRPr="0057729B">
        <w:rPr>
          <w:rFonts w:asciiTheme="minorHAnsi" w:hAnsiTheme="minorHAnsi" w:cstheme="minorHAnsi"/>
          <w:sz w:val="22"/>
          <w:szCs w:val="22"/>
        </w:rPr>
        <w:t>Wykonawcy [szefowi ochrony]</w:t>
      </w:r>
      <w:r w:rsidRPr="0057729B">
        <w:rPr>
          <w:rFonts w:asciiTheme="minorHAnsi" w:hAnsiTheme="minorHAnsi" w:cstheme="minorHAnsi"/>
          <w:sz w:val="22"/>
          <w:szCs w:val="22"/>
        </w:rPr>
        <w:t xml:space="preserve">, który współdziała w zakresie realizacji umowy z </w:t>
      </w:r>
      <w:r w:rsidR="0049129D" w:rsidRPr="0057729B">
        <w:rPr>
          <w:rFonts w:asciiTheme="minorHAnsi" w:hAnsiTheme="minorHAnsi" w:cstheme="minorHAnsi"/>
          <w:sz w:val="22"/>
          <w:szCs w:val="22"/>
        </w:rPr>
        <w:t>przedstawicielem</w:t>
      </w:r>
      <w:r w:rsidRPr="0057729B">
        <w:rPr>
          <w:rFonts w:asciiTheme="minorHAnsi" w:hAnsiTheme="minorHAnsi" w:cstheme="minorHAnsi"/>
          <w:sz w:val="22"/>
          <w:szCs w:val="22"/>
        </w:rPr>
        <w:t xml:space="preserve"> Zamawiającego. </w:t>
      </w:r>
      <w:r w:rsidR="0049129D" w:rsidRPr="0057729B">
        <w:rPr>
          <w:rFonts w:asciiTheme="minorHAnsi" w:hAnsiTheme="minorHAnsi" w:cstheme="minorHAnsi"/>
          <w:sz w:val="22"/>
          <w:szCs w:val="22"/>
        </w:rPr>
        <w:t>Przedstawiciel</w:t>
      </w:r>
      <w:r w:rsidRPr="0057729B">
        <w:rPr>
          <w:rFonts w:asciiTheme="minorHAnsi" w:hAnsiTheme="minorHAnsi" w:cstheme="minorHAnsi"/>
          <w:sz w:val="22"/>
          <w:szCs w:val="22"/>
        </w:rPr>
        <w:t xml:space="preserve"> Zamawiającego, w tym osoby wskazane w § 9 ust. 1 lit a), może, w zakresie ochrony, wydawać polecenia </w:t>
      </w:r>
      <w:r w:rsidR="00DC28F5" w:rsidRPr="0057729B">
        <w:rPr>
          <w:rFonts w:asciiTheme="minorHAnsi" w:hAnsiTheme="minorHAnsi" w:cstheme="minorHAnsi"/>
          <w:sz w:val="22"/>
          <w:szCs w:val="22"/>
        </w:rPr>
        <w:t>o ile mieszczą się one w zakresie czynności składających się na przedmiot umowy</w:t>
      </w:r>
      <w:r w:rsidR="000D62D9" w:rsidRPr="0057729B">
        <w:rPr>
          <w:rFonts w:asciiTheme="minorHAnsi" w:hAnsiTheme="minorHAnsi" w:cstheme="minorHAnsi"/>
          <w:sz w:val="22"/>
          <w:szCs w:val="22"/>
        </w:rPr>
        <w:t xml:space="preserve"> </w:t>
      </w:r>
      <w:r w:rsidR="00B575C4" w:rsidRPr="0057729B">
        <w:rPr>
          <w:rFonts w:asciiTheme="minorHAnsi" w:hAnsiTheme="minorHAnsi" w:cstheme="minorHAnsi"/>
          <w:sz w:val="22"/>
          <w:szCs w:val="22"/>
        </w:rPr>
        <w:t>i nie będą sprzeczne z przepisami prawa oraz nie wpłyną ujemnie na stan bezpieczeństwa chronionego obiektu</w:t>
      </w:r>
      <w:r w:rsidRPr="0057729B">
        <w:rPr>
          <w:rFonts w:asciiTheme="minorHAnsi" w:hAnsiTheme="minorHAnsi" w:cstheme="minorHAnsi"/>
          <w:sz w:val="22"/>
          <w:szCs w:val="22"/>
        </w:rPr>
        <w:t>.</w:t>
      </w:r>
    </w:p>
    <w:p w14:paraId="21311522" w14:textId="3E7B44BB" w:rsidR="007837FC" w:rsidRPr="0057729B" w:rsidRDefault="0049129D"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P</w:t>
      </w:r>
      <w:r w:rsidR="007837FC" w:rsidRPr="0057729B">
        <w:rPr>
          <w:rFonts w:asciiTheme="minorHAnsi" w:hAnsiTheme="minorHAnsi" w:cstheme="minorHAnsi"/>
          <w:sz w:val="22"/>
          <w:szCs w:val="22"/>
        </w:rPr>
        <w:t>racownicy ochrony, w przypadku zaistnienia wydarzeń nadzwyczajnych</w:t>
      </w:r>
      <w:r w:rsidR="003C7B2A" w:rsidRPr="0057729B">
        <w:rPr>
          <w:rFonts w:asciiTheme="minorHAnsi" w:hAnsiTheme="minorHAnsi" w:cstheme="minorHAnsi"/>
          <w:sz w:val="22"/>
          <w:szCs w:val="22"/>
        </w:rPr>
        <w:t xml:space="preserve"> i incydentów mających wpływ na bezpieczeństwo </w:t>
      </w:r>
      <w:r w:rsidR="00E7067A" w:rsidRPr="0057729B">
        <w:rPr>
          <w:rFonts w:asciiTheme="minorHAnsi" w:hAnsiTheme="minorHAnsi" w:cstheme="minorHAnsi"/>
          <w:sz w:val="22"/>
          <w:szCs w:val="22"/>
        </w:rPr>
        <w:t>O</w:t>
      </w:r>
      <w:r w:rsidR="003C7B2A" w:rsidRPr="0057729B">
        <w:rPr>
          <w:rFonts w:asciiTheme="minorHAnsi" w:hAnsiTheme="minorHAnsi" w:cstheme="minorHAnsi"/>
          <w:sz w:val="22"/>
          <w:szCs w:val="22"/>
        </w:rPr>
        <w:t>biekt</w:t>
      </w:r>
      <w:r w:rsidR="00E7067A" w:rsidRPr="0057729B">
        <w:rPr>
          <w:rFonts w:asciiTheme="minorHAnsi" w:hAnsiTheme="minorHAnsi" w:cstheme="minorHAnsi"/>
          <w:sz w:val="22"/>
          <w:szCs w:val="22"/>
        </w:rPr>
        <w:t>u</w:t>
      </w:r>
      <w:r w:rsidR="007837FC" w:rsidRPr="0057729B">
        <w:rPr>
          <w:rFonts w:asciiTheme="minorHAnsi" w:hAnsiTheme="minorHAnsi" w:cstheme="minorHAnsi"/>
          <w:sz w:val="22"/>
          <w:szCs w:val="22"/>
        </w:rPr>
        <w:t xml:space="preserve">, będą zobowiązani do niezwłocznego składania telefonicznie </w:t>
      </w:r>
      <w:r w:rsidR="00416C92" w:rsidRPr="0057729B">
        <w:rPr>
          <w:rFonts w:asciiTheme="minorHAnsi" w:hAnsiTheme="minorHAnsi" w:cstheme="minorHAnsi"/>
          <w:sz w:val="22"/>
          <w:szCs w:val="22"/>
        </w:rPr>
        <w:t xml:space="preserve">oraz </w:t>
      </w:r>
      <w:r w:rsidR="007837FC" w:rsidRPr="0057729B">
        <w:rPr>
          <w:rFonts w:asciiTheme="minorHAnsi" w:hAnsiTheme="minorHAnsi" w:cstheme="minorHAnsi"/>
          <w:sz w:val="22"/>
          <w:szCs w:val="22"/>
        </w:rPr>
        <w:t>przy pomocy poczty elektronicznej meldunków Przedstawicielo</w:t>
      </w:r>
      <w:r w:rsidR="00E7067A" w:rsidRPr="0057729B">
        <w:rPr>
          <w:rFonts w:asciiTheme="minorHAnsi" w:hAnsiTheme="minorHAnsi" w:cstheme="minorHAnsi"/>
          <w:sz w:val="22"/>
          <w:szCs w:val="22"/>
        </w:rPr>
        <w:t>wi</w:t>
      </w:r>
      <w:r w:rsidR="007837FC" w:rsidRPr="0057729B">
        <w:rPr>
          <w:rFonts w:asciiTheme="minorHAnsi" w:hAnsiTheme="minorHAnsi" w:cstheme="minorHAnsi"/>
          <w:sz w:val="22"/>
          <w:szCs w:val="22"/>
        </w:rPr>
        <w:t xml:space="preserve"> Zamawiającego, niezależnie od obowiązującego systemu dokumentowania.</w:t>
      </w:r>
    </w:p>
    <w:p w14:paraId="73048D32" w14:textId="33AD32AB" w:rsidR="007837FC" w:rsidRPr="0057729B" w:rsidRDefault="00E7067A"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Pracownik ochrony</w:t>
      </w:r>
      <w:r w:rsidR="007837FC" w:rsidRPr="0057729B">
        <w:rPr>
          <w:rFonts w:asciiTheme="minorHAnsi" w:hAnsiTheme="minorHAnsi" w:cstheme="minorHAnsi"/>
          <w:sz w:val="22"/>
          <w:szCs w:val="22"/>
        </w:rPr>
        <w:t xml:space="preserve"> zobowiązany jest do składania w formie pisemnej lub gdy możliwości techniczne na to pozwolą, za pomocą poczty elektronicznej, meldunków z przebiegu służby </w:t>
      </w:r>
      <w:r w:rsidR="00B32D01" w:rsidRPr="0057729B">
        <w:rPr>
          <w:rFonts w:asciiTheme="minorHAnsi" w:hAnsiTheme="minorHAnsi" w:cstheme="minorHAnsi"/>
          <w:sz w:val="22"/>
          <w:szCs w:val="22"/>
        </w:rPr>
        <w:t xml:space="preserve">przed godz. </w:t>
      </w:r>
      <w:r w:rsidR="0023511F" w:rsidRPr="0057729B">
        <w:rPr>
          <w:rFonts w:asciiTheme="minorHAnsi" w:hAnsiTheme="minorHAnsi" w:cstheme="minorHAnsi"/>
          <w:sz w:val="22"/>
          <w:szCs w:val="22"/>
        </w:rPr>
        <w:t>6</w:t>
      </w:r>
      <w:r w:rsidR="00B32D01" w:rsidRPr="0057729B">
        <w:rPr>
          <w:rFonts w:asciiTheme="minorHAnsi" w:hAnsiTheme="minorHAnsi" w:cstheme="minorHAnsi"/>
          <w:sz w:val="22"/>
          <w:szCs w:val="22"/>
        </w:rPr>
        <w:t>.00 oraz 1</w:t>
      </w:r>
      <w:r w:rsidR="0023511F" w:rsidRPr="0057729B">
        <w:rPr>
          <w:rFonts w:asciiTheme="minorHAnsi" w:hAnsiTheme="minorHAnsi" w:cstheme="minorHAnsi"/>
          <w:sz w:val="22"/>
          <w:szCs w:val="22"/>
        </w:rPr>
        <w:t>8</w:t>
      </w:r>
      <w:r w:rsidR="00B32D01" w:rsidRPr="0057729B">
        <w:rPr>
          <w:rFonts w:asciiTheme="minorHAnsi" w:hAnsiTheme="minorHAnsi" w:cstheme="minorHAnsi"/>
          <w:sz w:val="22"/>
          <w:szCs w:val="22"/>
        </w:rPr>
        <w:t>.00</w:t>
      </w:r>
      <w:r w:rsidR="007D4F3D" w:rsidRPr="0057729B">
        <w:rPr>
          <w:rFonts w:asciiTheme="minorHAnsi" w:hAnsiTheme="minorHAnsi" w:cstheme="minorHAnsi"/>
          <w:sz w:val="22"/>
          <w:szCs w:val="22"/>
        </w:rPr>
        <w:t xml:space="preserve">. </w:t>
      </w:r>
      <w:r w:rsidR="007837FC" w:rsidRPr="0057729B">
        <w:rPr>
          <w:rFonts w:asciiTheme="minorHAnsi" w:hAnsiTheme="minorHAnsi" w:cstheme="minorHAnsi"/>
          <w:sz w:val="22"/>
          <w:szCs w:val="22"/>
        </w:rPr>
        <w:t xml:space="preserve">Meldunki składane mają być do </w:t>
      </w:r>
      <w:r w:rsidRPr="0057729B">
        <w:rPr>
          <w:rFonts w:asciiTheme="minorHAnsi" w:hAnsiTheme="minorHAnsi" w:cstheme="minorHAnsi"/>
          <w:sz w:val="22"/>
          <w:szCs w:val="22"/>
        </w:rPr>
        <w:t xml:space="preserve">Wykonawcy / szefa ochrony i następnie niezwłocznie przekazywane drogą elektroniczną przedstawicielowi Zamawiającego wskazanego w Umowie. </w:t>
      </w:r>
      <w:r w:rsidR="007837FC" w:rsidRPr="0057729B">
        <w:rPr>
          <w:rFonts w:asciiTheme="minorHAnsi" w:hAnsiTheme="minorHAnsi" w:cstheme="minorHAnsi"/>
          <w:sz w:val="22"/>
          <w:szCs w:val="22"/>
        </w:rPr>
        <w:t xml:space="preserve">W przypadku zmiany osób, którym </w:t>
      </w:r>
      <w:r w:rsidRPr="0057729B">
        <w:rPr>
          <w:rFonts w:asciiTheme="minorHAnsi" w:hAnsiTheme="minorHAnsi" w:cstheme="minorHAnsi"/>
          <w:sz w:val="22"/>
          <w:szCs w:val="22"/>
        </w:rPr>
        <w:t xml:space="preserve">Wykonawca / szef ochrony </w:t>
      </w:r>
      <w:r w:rsidR="007837FC" w:rsidRPr="0057729B">
        <w:rPr>
          <w:rFonts w:asciiTheme="minorHAnsi" w:hAnsiTheme="minorHAnsi" w:cstheme="minorHAnsi"/>
          <w:sz w:val="22"/>
          <w:szCs w:val="22"/>
        </w:rPr>
        <w:t xml:space="preserve">jest zobowiązany składać meldunki, Zamawiający powiadomi Wykonawcę o tej zmianie. Zmiana wyznaczonych osób nie stanowi zmiany umowy. </w:t>
      </w:r>
    </w:p>
    <w:p w14:paraId="55A5343E" w14:textId="00D5895A" w:rsidR="00375D42" w:rsidRPr="0057729B" w:rsidRDefault="007837FC"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zobowiązuje się do bezwzględnego przestrzegania przepisów wewnętrznych obowiązujących na terenie Obiekt</w:t>
      </w:r>
      <w:r w:rsidR="00E7067A" w:rsidRPr="0057729B">
        <w:rPr>
          <w:rFonts w:asciiTheme="minorHAnsi" w:hAnsiTheme="minorHAnsi" w:cstheme="minorHAnsi"/>
          <w:sz w:val="22"/>
          <w:szCs w:val="22"/>
        </w:rPr>
        <w:t>u</w:t>
      </w:r>
      <w:r w:rsidR="00733A3A" w:rsidRPr="0057729B">
        <w:rPr>
          <w:rFonts w:asciiTheme="minorHAnsi" w:hAnsiTheme="minorHAnsi" w:cstheme="minorHAnsi"/>
          <w:sz w:val="22"/>
          <w:szCs w:val="22"/>
        </w:rPr>
        <w:t xml:space="preserve"> oraz spełniania wymagań wynikających z wdrożonych u Zamawiającego systemów zarządzania. Zobowiązuje się Wykonawcę do zapoznania się z „Wytycznymi</w:t>
      </w:r>
      <w:r w:rsidR="008E13C9" w:rsidRPr="0057729B">
        <w:rPr>
          <w:rFonts w:asciiTheme="minorHAnsi" w:hAnsiTheme="minorHAnsi" w:cstheme="minorHAnsi"/>
          <w:sz w:val="22"/>
          <w:szCs w:val="22"/>
        </w:rPr>
        <w:t>’’</w:t>
      </w:r>
      <w:r w:rsidR="00733A3A" w:rsidRPr="0057729B">
        <w:rPr>
          <w:rFonts w:asciiTheme="minorHAnsi" w:hAnsiTheme="minorHAnsi" w:cstheme="minorHAnsi"/>
          <w:sz w:val="22"/>
          <w:szCs w:val="22"/>
        </w:rPr>
        <w:t xml:space="preserve"> dla wykonawców z zakresu bezpieczeństwa i higieny pracy, ochrony przeciwpożarowej oraz ochrony środowiska realizujących prace na rzecz </w:t>
      </w:r>
      <w:r w:rsidR="00DC0788" w:rsidRPr="0057729B">
        <w:rPr>
          <w:rFonts w:asciiTheme="minorHAnsi" w:hAnsiTheme="minorHAnsi" w:cstheme="minorHAnsi"/>
          <w:sz w:val="22"/>
          <w:szCs w:val="22"/>
        </w:rPr>
        <w:t>Zamawiającego</w:t>
      </w:r>
    </w:p>
    <w:p w14:paraId="3F32B6F7" w14:textId="32603E02" w:rsidR="00375D42" w:rsidRPr="0057729B" w:rsidRDefault="007837FC" w:rsidP="00686AD7">
      <w:pPr>
        <w:numPr>
          <w:ilvl w:val="0"/>
          <w:numId w:val="9"/>
        </w:numPr>
        <w:tabs>
          <w:tab w:val="num" w:pos="426"/>
        </w:tabs>
        <w:suppressAutoHyphens/>
        <w:jc w:val="both"/>
        <w:rPr>
          <w:rFonts w:asciiTheme="minorHAnsi" w:hAnsiTheme="minorHAnsi" w:cstheme="minorHAnsi"/>
          <w:sz w:val="22"/>
          <w:szCs w:val="22"/>
        </w:rPr>
      </w:pPr>
      <w:r w:rsidRPr="0057729B">
        <w:rPr>
          <w:rFonts w:asciiTheme="minorHAnsi" w:hAnsiTheme="minorHAnsi" w:cstheme="minorHAnsi"/>
          <w:sz w:val="22"/>
          <w:szCs w:val="22"/>
        </w:rPr>
        <w:t xml:space="preserve">Podwykonawcy realizujący przedmiot umowy muszą posiadać aktualną koncesję Ministra właściwego do spraw wewnętrznych na prowadzenie działalności w zakresie ochrony fizycznej osób i mienia. </w:t>
      </w:r>
      <w:r w:rsidR="00D961A9" w:rsidRPr="0057729B">
        <w:rPr>
          <w:rFonts w:asciiTheme="minorHAnsi" w:hAnsiTheme="minorHAnsi" w:cstheme="minorHAnsi"/>
          <w:sz w:val="22"/>
          <w:szCs w:val="22"/>
        </w:rPr>
        <w:t xml:space="preserve">Zamawiający nie dopuści do realizacji przedmiotu umowy Podwykonawców </w:t>
      </w:r>
      <w:proofErr w:type="gramStart"/>
      <w:r w:rsidR="00D961A9" w:rsidRPr="0057729B">
        <w:rPr>
          <w:rFonts w:asciiTheme="minorHAnsi" w:hAnsiTheme="minorHAnsi" w:cstheme="minorHAnsi"/>
          <w:sz w:val="22"/>
          <w:szCs w:val="22"/>
        </w:rPr>
        <w:t>nie posiadających</w:t>
      </w:r>
      <w:proofErr w:type="gramEnd"/>
      <w:r w:rsidR="00D961A9" w:rsidRPr="0057729B">
        <w:rPr>
          <w:rFonts w:asciiTheme="minorHAnsi" w:hAnsiTheme="minorHAnsi" w:cstheme="minorHAnsi"/>
          <w:sz w:val="22"/>
          <w:szCs w:val="22"/>
        </w:rPr>
        <w:t xml:space="preserve"> aktualnej koncesji Ministra właściwego do spraw wewnętrznych na prowadzenie działalności w zakresie ochrony fizycznej osób i mienia. </w:t>
      </w:r>
      <w:r w:rsidR="00287C86" w:rsidRPr="0057729B">
        <w:rPr>
          <w:rFonts w:asciiTheme="minorHAnsi" w:hAnsiTheme="minorHAnsi" w:cstheme="minorHAnsi"/>
          <w:sz w:val="22"/>
          <w:szCs w:val="22"/>
        </w:rPr>
        <w:t xml:space="preserve">Wykonawca zobowiązany </w:t>
      </w:r>
      <w:r w:rsidR="000D62D9" w:rsidRPr="0057729B">
        <w:rPr>
          <w:rFonts w:asciiTheme="minorHAnsi" w:hAnsiTheme="minorHAnsi" w:cstheme="minorHAnsi"/>
          <w:sz w:val="22"/>
          <w:szCs w:val="22"/>
        </w:rPr>
        <w:t>jest poinformować</w:t>
      </w:r>
      <w:r w:rsidR="00287C86" w:rsidRPr="0057729B">
        <w:rPr>
          <w:rFonts w:asciiTheme="minorHAnsi" w:hAnsiTheme="minorHAnsi" w:cstheme="minorHAnsi"/>
          <w:sz w:val="22"/>
          <w:szCs w:val="22"/>
        </w:rPr>
        <w:t xml:space="preserve"> Zamawiającego</w:t>
      </w:r>
      <w:r w:rsidR="008A7769" w:rsidRPr="0057729B">
        <w:rPr>
          <w:rFonts w:asciiTheme="minorHAnsi" w:hAnsiTheme="minorHAnsi" w:cstheme="minorHAnsi"/>
          <w:sz w:val="22"/>
          <w:szCs w:val="22"/>
        </w:rPr>
        <w:t xml:space="preserve"> o utracie koncesji przez Podwykonawcę niezwłocznie, nie później niż </w:t>
      </w:r>
      <w:r w:rsidR="008A7769" w:rsidRPr="0057729B">
        <w:rPr>
          <w:rFonts w:asciiTheme="minorHAnsi" w:hAnsiTheme="minorHAnsi" w:cstheme="minorHAnsi"/>
          <w:bCs/>
          <w:sz w:val="22"/>
          <w:szCs w:val="22"/>
        </w:rPr>
        <w:t>w ciągu 24 godzin od zaistnienia tego zdarzenia.</w:t>
      </w:r>
      <w:r w:rsidR="000D62D9" w:rsidRPr="0057729B">
        <w:rPr>
          <w:rFonts w:asciiTheme="minorHAnsi" w:hAnsiTheme="minorHAnsi" w:cstheme="minorHAnsi"/>
          <w:bCs/>
          <w:sz w:val="22"/>
          <w:szCs w:val="22"/>
        </w:rPr>
        <w:t xml:space="preserve"> Wykonawca przedstawia oświadczenie, o którym mowa w art. 125 ustawy Prawo zamówień publicznych, potwierdzające brak podstaw wykluczenia Podwykonawcy. Jeżeli wobec Podwykonawcy zachodzą podstawy wykluczenia, Zamawiający żąda, aby Wykonawca w terminie 7 dni od dnia powiadomienia Wykonawcy o tej okoliczności przez Zamawiającego, zastąpił tego Podwykonawcę pod rygorem niedopuszczenia Podwykonawcy do realizacji części Zamówienia</w:t>
      </w:r>
    </w:p>
    <w:p w14:paraId="17A1ED43" w14:textId="77777777" w:rsidR="00D44A7D" w:rsidRPr="0057729B" w:rsidRDefault="00D44A7D" w:rsidP="00686AD7">
      <w:pPr>
        <w:numPr>
          <w:ilvl w:val="0"/>
          <w:numId w:val="9"/>
        </w:numPr>
        <w:tabs>
          <w:tab w:val="num" w:pos="426"/>
        </w:tabs>
        <w:suppressAutoHyphens/>
        <w:ind w:left="357" w:hanging="357"/>
        <w:jc w:val="both"/>
        <w:rPr>
          <w:rFonts w:asciiTheme="minorHAnsi" w:hAnsiTheme="minorHAnsi" w:cstheme="minorHAnsi"/>
          <w:b/>
          <w:sz w:val="22"/>
          <w:szCs w:val="22"/>
        </w:rPr>
      </w:pPr>
      <w:r w:rsidRPr="0057729B">
        <w:rPr>
          <w:rFonts w:asciiTheme="minorHAnsi" w:hAnsiTheme="minorHAnsi" w:cstheme="minorHAnsi"/>
          <w:sz w:val="22"/>
          <w:szCs w:val="22"/>
        </w:rPr>
        <w:lastRenderedPageBreak/>
        <w:t>Zamawiający żąda, aby przed przystąpieniem do wykonania zamówienia Wykonawca podał nazwy, dane kontaktowe oraz przedstawicieli Podwykonawców zaangażowanych w realizację zamówienia, jeżeli są już znani. Wykonawca zawiadamia Zamawiającego o wszelkich zmianach w odniesieniu do tych informacji w trakcie realizacji zamówienia, a także przekazuje wymagane informacje na temat nowych Podwykonawców, którym w późniejszym okresie zamierza powierzyć realizację części zamówienia.</w:t>
      </w:r>
    </w:p>
    <w:p w14:paraId="3A17DA6A" w14:textId="313792F1" w:rsidR="00D44A7D" w:rsidRPr="0057729B" w:rsidRDefault="00D44A7D" w:rsidP="00686AD7">
      <w:pPr>
        <w:numPr>
          <w:ilvl w:val="0"/>
          <w:numId w:val="9"/>
        </w:numPr>
        <w:tabs>
          <w:tab w:val="num" w:pos="426"/>
        </w:tabs>
        <w:suppressAutoHyphens/>
        <w:ind w:left="357" w:hanging="357"/>
        <w:jc w:val="both"/>
        <w:rPr>
          <w:rFonts w:asciiTheme="minorHAnsi" w:hAnsiTheme="minorHAnsi" w:cstheme="minorHAnsi"/>
          <w:sz w:val="22"/>
          <w:szCs w:val="22"/>
        </w:rPr>
      </w:pPr>
      <w:r w:rsidRPr="0057729B">
        <w:rPr>
          <w:rFonts w:asciiTheme="minorHAnsi" w:hAnsiTheme="minorHAnsi" w:cstheme="minorHAnsi"/>
          <w:bCs/>
          <w:sz w:val="22"/>
          <w:szCs w:val="22"/>
        </w:rPr>
        <w:t xml:space="preserve">Jeżeli powierzenie Podwykonawcy lub dalszemu Podwykonawcy wykonania części prac następuje w trakcie realizacji Umowy, Wykonawca na żądanie Zamawiającego przedstawia oświadczenie, o którym mowa w art. 125 ustawy Prawo zamówień publicznych, potwierdzające brak podstaw </w:t>
      </w:r>
      <w:proofErr w:type="gramStart"/>
      <w:r w:rsidRPr="0057729B">
        <w:rPr>
          <w:rFonts w:asciiTheme="minorHAnsi" w:hAnsiTheme="minorHAnsi" w:cstheme="minorHAnsi"/>
          <w:bCs/>
          <w:sz w:val="22"/>
          <w:szCs w:val="22"/>
        </w:rPr>
        <w:t>wykluczenia</w:t>
      </w:r>
      <w:proofErr w:type="gramEnd"/>
      <w:r w:rsidR="00144888" w:rsidRPr="0057729B">
        <w:rPr>
          <w:rFonts w:asciiTheme="minorHAnsi" w:hAnsiTheme="minorHAnsi" w:cstheme="minorHAnsi"/>
          <w:bCs/>
          <w:sz w:val="22"/>
          <w:szCs w:val="22"/>
        </w:rPr>
        <w:t xml:space="preserve"> </w:t>
      </w:r>
      <w:r w:rsidRPr="0057729B">
        <w:rPr>
          <w:rFonts w:asciiTheme="minorHAnsi" w:hAnsiTheme="minorHAnsi" w:cstheme="minorHAnsi"/>
          <w:bCs/>
          <w:sz w:val="22"/>
          <w:szCs w:val="22"/>
        </w:rPr>
        <w:t>wobec tego Podwykonawcy lub dalszego Podwykonawcy.</w:t>
      </w:r>
    </w:p>
    <w:p w14:paraId="4022DB64" w14:textId="77777777" w:rsidR="00D44A7D" w:rsidRPr="0057729B" w:rsidRDefault="00D44A7D" w:rsidP="00686AD7">
      <w:pPr>
        <w:numPr>
          <w:ilvl w:val="0"/>
          <w:numId w:val="9"/>
        </w:numPr>
        <w:tabs>
          <w:tab w:val="num" w:pos="426"/>
        </w:tabs>
        <w:autoSpaceDE w:val="0"/>
        <w:autoSpaceDN w:val="0"/>
        <w:adjustRightInd w:val="0"/>
        <w:ind w:left="357" w:hanging="357"/>
        <w:jc w:val="both"/>
        <w:rPr>
          <w:rFonts w:asciiTheme="minorHAnsi" w:hAnsiTheme="minorHAnsi" w:cstheme="minorHAnsi"/>
          <w:b/>
          <w:sz w:val="22"/>
          <w:szCs w:val="22"/>
        </w:rPr>
      </w:pPr>
      <w:r w:rsidRPr="0057729B">
        <w:rPr>
          <w:rFonts w:asciiTheme="minorHAnsi" w:hAnsiTheme="minorHAnsi" w:cstheme="minorHAnsi"/>
          <w:bCs/>
          <w:sz w:val="22"/>
          <w:szCs w:val="22"/>
        </w:rPr>
        <w:t>Jeżeli wobec Podwykonawcy zachodzą podstawy wykluczenia, Zamawiający żąda, aby Wykonawca w terminie 7 dni od dnia powiadomienia Wykonawcy o tej okoliczności przez Zamawiającego, zastąpił tego Podwykonawcę pod rygorem niedopuszczenia Podwykonawcy do realizacji części Zamówienia.</w:t>
      </w:r>
    </w:p>
    <w:p w14:paraId="14475EBA" w14:textId="77777777" w:rsidR="007837FC" w:rsidRPr="0057729B" w:rsidRDefault="00D44A7D" w:rsidP="00686AD7">
      <w:pPr>
        <w:numPr>
          <w:ilvl w:val="0"/>
          <w:numId w:val="9"/>
        </w:numPr>
        <w:tabs>
          <w:tab w:val="num" w:pos="426"/>
        </w:tabs>
        <w:autoSpaceDE w:val="0"/>
        <w:autoSpaceDN w:val="0"/>
        <w:adjustRightInd w:val="0"/>
        <w:ind w:left="357" w:hanging="357"/>
        <w:jc w:val="both"/>
        <w:rPr>
          <w:rFonts w:asciiTheme="minorHAnsi" w:hAnsiTheme="minorHAnsi" w:cstheme="minorHAnsi"/>
          <w:bCs/>
          <w:sz w:val="22"/>
          <w:szCs w:val="22"/>
        </w:rPr>
      </w:pPr>
      <w:r w:rsidRPr="0057729B">
        <w:rPr>
          <w:rFonts w:asciiTheme="minorHAnsi" w:hAnsiTheme="minorHAnsi" w:cstheme="minorHAnsi"/>
          <w:bCs/>
          <w:sz w:val="22"/>
          <w:szCs w:val="22"/>
        </w:rPr>
        <w:t xml:space="preserve">Jeżeli zmiana albo rezygnacja z Podwykonawcy dotyczy podmiotu, na którego zasoby Wykonawca powoływał się, na zasadach określonych w art. 118 ust. 1 </w:t>
      </w:r>
      <w:proofErr w:type="spellStart"/>
      <w:r w:rsidRPr="0057729B">
        <w:rPr>
          <w:rFonts w:asciiTheme="minorHAnsi" w:hAnsiTheme="minorHAnsi" w:cstheme="minorHAnsi"/>
          <w:bCs/>
          <w:sz w:val="22"/>
          <w:szCs w:val="22"/>
        </w:rPr>
        <w:t>p.z.p</w:t>
      </w:r>
      <w:proofErr w:type="spellEnd"/>
      <w:r w:rsidRPr="0057729B">
        <w:rPr>
          <w:rFonts w:asciiTheme="minorHAnsi" w:hAnsiTheme="minorHAnsi" w:cstheme="minorHAnsi"/>
          <w:bCs/>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proofErr w:type="spellStart"/>
      <w:r w:rsidRPr="0057729B">
        <w:rPr>
          <w:rFonts w:asciiTheme="minorHAnsi" w:hAnsiTheme="minorHAnsi" w:cstheme="minorHAnsi"/>
          <w:bCs/>
          <w:sz w:val="22"/>
          <w:szCs w:val="22"/>
        </w:rPr>
        <w:t>p.z.p</w:t>
      </w:r>
      <w:proofErr w:type="spellEnd"/>
      <w:r w:rsidRPr="0057729B">
        <w:rPr>
          <w:rFonts w:asciiTheme="minorHAnsi" w:hAnsiTheme="minorHAnsi" w:cstheme="minorHAnsi"/>
          <w:bCs/>
          <w:sz w:val="22"/>
          <w:szCs w:val="22"/>
        </w:rPr>
        <w:t>. stosuje się odpowiednio.</w:t>
      </w:r>
    </w:p>
    <w:p w14:paraId="1109BF6B" w14:textId="06AAF1B5" w:rsidR="0029153A" w:rsidRPr="0057729B" w:rsidRDefault="007837FC"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Wykonawca nie ujawni, nie przekaże, nie wykorzysta żadnych informacji stanowiących tajemnicę Zamawiającego, związanych z wykonywaniem niniejszej umowy lub uzyskanych w trakcie jej realizacji, z zastrzeżeniem realizacji obowiązków wynikających z bezwzględnie obowiązujących przepisów prawa. Wykonawca oraz jego personel zachowają tajemnicę związaną z realizacją przedmiotu umowy przez okres jej trwania oraz po jej zakończeniu. Obowiązek ten jest nieograniczony w czasie. Ponadto Wykonawca i jego pracownicy nie będą wykorzystywać do innych celów niż wykonanie przedmiotu umowy żadnych przekazanych im informacji oraz dokumentacji przekazanych w trakcie i w celu wykonania umowy. Wykonawca zobowiązuje się do podjęcia wszelkich niezbędnych działań w celu zachowania w tajemnicy otrzymywanych informacji w ramach swojej wewnętrznej organizacji, stosując co najmniej takie same zabezpieczenia jak przy zachowaniu poufności własnych prawem chronionych tajemnic. </w:t>
      </w:r>
    </w:p>
    <w:p w14:paraId="3E01280A" w14:textId="77777777" w:rsidR="007837FC" w:rsidRPr="0057729B" w:rsidRDefault="00F14C0E" w:rsidP="00686AD7">
      <w:pPr>
        <w:numPr>
          <w:ilvl w:val="0"/>
          <w:numId w:val="9"/>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Dokumenty i informacje nie stanowią informacji niejawnych oraz nie podlegają ochronie wynikającej z </w:t>
      </w:r>
      <w:proofErr w:type="gramStart"/>
      <w:r w:rsidRPr="0057729B">
        <w:rPr>
          <w:rFonts w:asciiTheme="minorHAnsi" w:hAnsiTheme="minorHAnsi" w:cstheme="minorHAnsi"/>
          <w:sz w:val="22"/>
          <w:szCs w:val="22"/>
        </w:rPr>
        <w:t>umowy</w:t>
      </w:r>
      <w:proofErr w:type="gramEnd"/>
      <w:r w:rsidRPr="0057729B">
        <w:rPr>
          <w:rFonts w:asciiTheme="minorHAnsi" w:hAnsiTheme="minorHAnsi" w:cstheme="minorHAnsi"/>
          <w:sz w:val="22"/>
          <w:szCs w:val="22"/>
        </w:rPr>
        <w:t xml:space="preserve"> jeśli zostały lub zostaną podane do publicznej wiadomości w sposób inny, niż na skutek naruszenia postanowień umowy.</w:t>
      </w:r>
    </w:p>
    <w:p w14:paraId="4D69DC00" w14:textId="77777777" w:rsidR="00B75205" w:rsidRPr="0057729B" w:rsidRDefault="00B75205" w:rsidP="00686AD7">
      <w:pPr>
        <w:jc w:val="both"/>
        <w:rPr>
          <w:rFonts w:asciiTheme="minorHAnsi" w:hAnsiTheme="minorHAnsi" w:cstheme="minorHAnsi"/>
          <w:sz w:val="22"/>
          <w:szCs w:val="22"/>
        </w:rPr>
      </w:pPr>
    </w:p>
    <w:p w14:paraId="7129DA11" w14:textId="77777777" w:rsidR="007837FC" w:rsidRPr="0057729B" w:rsidRDefault="007837FC" w:rsidP="00CB1734">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5</w:t>
      </w:r>
    </w:p>
    <w:p w14:paraId="6D9FB7DB" w14:textId="77777777" w:rsidR="007837FC" w:rsidRPr="0057729B" w:rsidRDefault="007837FC" w:rsidP="00686AD7">
      <w:pPr>
        <w:pStyle w:val="WW-Tekstpodstawowy3"/>
        <w:rPr>
          <w:rFonts w:asciiTheme="minorHAnsi" w:hAnsiTheme="minorHAnsi" w:cstheme="minorHAnsi"/>
          <w:sz w:val="22"/>
          <w:szCs w:val="22"/>
        </w:rPr>
      </w:pPr>
      <w:r w:rsidRPr="0057729B">
        <w:rPr>
          <w:rFonts w:asciiTheme="minorHAnsi" w:hAnsiTheme="minorHAnsi" w:cstheme="minorHAnsi"/>
          <w:sz w:val="22"/>
          <w:szCs w:val="22"/>
        </w:rPr>
        <w:t>Wykonawca ponosi pełną i nieograniczoną odpowiedzialność za wszelkie działania lub zaniechania (a także ich skutki) osób, którymi posługuje się przy realizacji przedmiotu umowy, w szczególności za szkody powstałe na skutek zaniedbania lub niedopełnienia obowiązków wynikających z umowy lub odpowiednich przepisów przez te osoby, w tym również za szkody powstałe w wyniku kradzieży, włamań, aktów wandalizmu i wszelkich zdarzeń, którym Wykonawca powinien był zapobiec przy dołożeniu należytej staranności.</w:t>
      </w:r>
    </w:p>
    <w:p w14:paraId="235D4C2A" w14:textId="77777777" w:rsidR="00C16E6E" w:rsidRPr="0057729B" w:rsidRDefault="00C16E6E" w:rsidP="00686AD7">
      <w:pPr>
        <w:spacing w:after="120"/>
        <w:jc w:val="both"/>
        <w:rPr>
          <w:rFonts w:asciiTheme="minorHAnsi" w:hAnsiTheme="minorHAnsi" w:cstheme="minorHAnsi"/>
          <w:b/>
          <w:sz w:val="22"/>
          <w:szCs w:val="22"/>
        </w:rPr>
      </w:pPr>
    </w:p>
    <w:p w14:paraId="4D3FA79F" w14:textId="77777777" w:rsidR="007837FC" w:rsidRPr="0057729B" w:rsidRDefault="007837FC" w:rsidP="00CB1734">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6</w:t>
      </w:r>
    </w:p>
    <w:p w14:paraId="1E0E59BA" w14:textId="3C0CF494" w:rsidR="007837FC" w:rsidRPr="0057729B" w:rsidRDefault="007837FC" w:rsidP="00686AD7">
      <w:pPr>
        <w:ind w:left="360" w:hanging="360"/>
        <w:jc w:val="both"/>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 xml:space="preserve">1. </w:t>
      </w:r>
      <w:r w:rsidRPr="0057729B">
        <w:rPr>
          <w:rFonts w:asciiTheme="minorHAnsi" w:hAnsiTheme="minorHAnsi" w:cstheme="minorHAnsi"/>
          <w:color w:val="000000" w:themeColor="text1"/>
          <w:sz w:val="22"/>
          <w:szCs w:val="22"/>
        </w:rPr>
        <w:tab/>
      </w:r>
      <w:r w:rsidR="0003179E" w:rsidRPr="0057729B">
        <w:rPr>
          <w:rFonts w:asciiTheme="minorHAnsi" w:hAnsiTheme="minorHAnsi" w:cstheme="minorHAnsi"/>
          <w:color w:val="000000" w:themeColor="text1"/>
          <w:sz w:val="22"/>
          <w:szCs w:val="22"/>
        </w:rPr>
        <w:t>Wykonawca będzie świadczył usługi składające się na przedmiot umowy</w:t>
      </w:r>
      <w:r w:rsidR="000D62D9" w:rsidRPr="0057729B">
        <w:rPr>
          <w:rFonts w:asciiTheme="minorHAnsi" w:hAnsiTheme="minorHAnsi" w:cstheme="minorHAnsi"/>
          <w:color w:val="000000" w:themeColor="text1"/>
          <w:sz w:val="22"/>
          <w:szCs w:val="22"/>
        </w:rPr>
        <w:t xml:space="preserve"> </w:t>
      </w:r>
      <w:r w:rsidR="007C3541" w:rsidRPr="0057729B">
        <w:rPr>
          <w:rFonts w:asciiTheme="minorHAnsi" w:hAnsiTheme="minorHAnsi" w:cstheme="minorHAnsi"/>
          <w:b/>
          <w:color w:val="000000" w:themeColor="text1"/>
          <w:sz w:val="22"/>
          <w:szCs w:val="22"/>
        </w:rPr>
        <w:t>w okresie</w:t>
      </w:r>
      <w:r w:rsidR="00354192" w:rsidRPr="0057729B">
        <w:rPr>
          <w:rFonts w:asciiTheme="minorHAnsi" w:hAnsiTheme="minorHAnsi" w:cstheme="minorHAnsi"/>
          <w:b/>
          <w:color w:val="000000" w:themeColor="text1"/>
          <w:sz w:val="22"/>
          <w:szCs w:val="22"/>
        </w:rPr>
        <w:t xml:space="preserve"> od </w:t>
      </w:r>
      <w:r w:rsidR="00B22F7A" w:rsidRPr="0057729B">
        <w:rPr>
          <w:rFonts w:asciiTheme="minorHAnsi" w:hAnsiTheme="minorHAnsi" w:cstheme="minorHAnsi"/>
          <w:b/>
          <w:color w:val="000000" w:themeColor="text1"/>
          <w:sz w:val="22"/>
          <w:szCs w:val="22"/>
        </w:rPr>
        <w:t>dnia</w:t>
      </w:r>
      <w:r w:rsidR="00354192" w:rsidRPr="0057729B">
        <w:rPr>
          <w:rFonts w:asciiTheme="minorHAnsi" w:hAnsiTheme="minorHAnsi" w:cstheme="minorHAnsi"/>
          <w:b/>
          <w:color w:val="000000" w:themeColor="text1"/>
          <w:sz w:val="22"/>
          <w:szCs w:val="22"/>
        </w:rPr>
        <w:t xml:space="preserve"> protokolarnego przekazania Obiektów do ochrony</w:t>
      </w:r>
      <w:r w:rsidR="00CB1734" w:rsidRPr="0057729B">
        <w:rPr>
          <w:rFonts w:asciiTheme="minorHAnsi" w:hAnsiTheme="minorHAnsi" w:cstheme="minorHAnsi"/>
          <w:b/>
          <w:color w:val="000000" w:themeColor="text1"/>
          <w:sz w:val="22"/>
          <w:szCs w:val="22"/>
        </w:rPr>
        <w:t xml:space="preserve"> </w:t>
      </w:r>
      <w:r w:rsidR="007C3541" w:rsidRPr="0057729B">
        <w:rPr>
          <w:rFonts w:asciiTheme="minorHAnsi" w:hAnsiTheme="minorHAnsi" w:cstheme="minorHAnsi"/>
          <w:b/>
          <w:color w:val="000000" w:themeColor="text1"/>
          <w:sz w:val="22"/>
          <w:szCs w:val="22"/>
        </w:rPr>
        <w:t>- do dnia</w:t>
      </w:r>
      <w:r w:rsidR="00891525">
        <w:rPr>
          <w:rFonts w:asciiTheme="minorHAnsi" w:hAnsiTheme="minorHAnsi" w:cstheme="minorHAnsi"/>
          <w:b/>
          <w:color w:val="000000" w:themeColor="text1"/>
          <w:sz w:val="22"/>
          <w:szCs w:val="22"/>
        </w:rPr>
        <w:t xml:space="preserve"> </w:t>
      </w:r>
      <w:r w:rsidR="00E7067A" w:rsidRPr="0057729B">
        <w:rPr>
          <w:rFonts w:asciiTheme="minorHAnsi" w:hAnsiTheme="minorHAnsi" w:cstheme="minorHAnsi"/>
          <w:b/>
          <w:color w:val="000000" w:themeColor="text1"/>
          <w:sz w:val="22"/>
          <w:szCs w:val="22"/>
        </w:rPr>
        <w:t xml:space="preserve">31.01.2025 </w:t>
      </w:r>
      <w:r w:rsidR="00557FBE" w:rsidRPr="0057729B">
        <w:rPr>
          <w:rFonts w:asciiTheme="minorHAnsi" w:hAnsiTheme="minorHAnsi" w:cstheme="minorHAnsi"/>
          <w:b/>
          <w:color w:val="000000" w:themeColor="text1"/>
          <w:sz w:val="22"/>
          <w:szCs w:val="22"/>
        </w:rPr>
        <w:t>r.</w:t>
      </w:r>
    </w:p>
    <w:p w14:paraId="2794FBAE" w14:textId="3EE01139" w:rsidR="007837FC" w:rsidRPr="0057729B" w:rsidRDefault="007837FC" w:rsidP="00686AD7">
      <w:pPr>
        <w:tabs>
          <w:tab w:val="left" w:pos="360"/>
        </w:tabs>
        <w:ind w:left="360" w:hanging="360"/>
        <w:jc w:val="both"/>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 xml:space="preserve">2. </w:t>
      </w:r>
      <w:r w:rsidRPr="0057729B">
        <w:rPr>
          <w:rFonts w:asciiTheme="minorHAnsi" w:hAnsiTheme="minorHAnsi" w:cstheme="minorHAnsi"/>
          <w:color w:val="000000" w:themeColor="text1"/>
          <w:sz w:val="22"/>
          <w:szCs w:val="22"/>
        </w:rPr>
        <w:tab/>
      </w:r>
      <w:r w:rsidR="00354192" w:rsidRPr="0057729B">
        <w:rPr>
          <w:rFonts w:asciiTheme="minorHAnsi" w:hAnsiTheme="minorHAnsi" w:cstheme="minorHAnsi"/>
          <w:color w:val="000000" w:themeColor="text1"/>
          <w:sz w:val="22"/>
          <w:szCs w:val="22"/>
        </w:rPr>
        <w:t xml:space="preserve">Protokolarne przekazanie Obiektów do ochrony nastąpi </w:t>
      </w:r>
      <w:r w:rsidR="00223B79" w:rsidRPr="0057729B">
        <w:rPr>
          <w:rFonts w:asciiTheme="minorHAnsi" w:hAnsiTheme="minorHAnsi" w:cstheme="minorHAnsi"/>
          <w:bCs/>
          <w:iCs/>
          <w:color w:val="000000" w:themeColor="text1"/>
          <w:sz w:val="22"/>
          <w:szCs w:val="22"/>
        </w:rPr>
        <w:t xml:space="preserve">w </w:t>
      </w:r>
      <w:r w:rsidR="00223B79" w:rsidRPr="0057729B">
        <w:rPr>
          <w:rFonts w:asciiTheme="minorHAnsi" w:hAnsiTheme="minorHAnsi" w:cstheme="minorHAnsi"/>
          <w:bCs/>
          <w:iCs/>
          <w:sz w:val="22"/>
          <w:szCs w:val="22"/>
        </w:rPr>
        <w:t xml:space="preserve">dniu </w:t>
      </w:r>
      <w:r w:rsidR="00821FDD" w:rsidRPr="0057729B">
        <w:rPr>
          <w:rFonts w:asciiTheme="minorHAnsi" w:hAnsiTheme="minorHAnsi" w:cstheme="minorHAnsi"/>
          <w:bCs/>
          <w:iCs/>
          <w:sz w:val="22"/>
          <w:szCs w:val="22"/>
        </w:rPr>
        <w:t>27.01</w:t>
      </w:r>
      <w:r w:rsidR="000D62D9" w:rsidRPr="0057729B">
        <w:rPr>
          <w:rFonts w:asciiTheme="minorHAnsi" w:hAnsiTheme="minorHAnsi" w:cstheme="minorHAnsi"/>
          <w:bCs/>
          <w:iCs/>
          <w:sz w:val="22"/>
          <w:szCs w:val="22"/>
        </w:rPr>
        <w:t xml:space="preserve"> 2024 </w:t>
      </w:r>
      <w:r w:rsidR="008E64E3" w:rsidRPr="0057729B">
        <w:rPr>
          <w:rFonts w:asciiTheme="minorHAnsi" w:hAnsiTheme="minorHAnsi" w:cstheme="minorHAnsi"/>
          <w:bCs/>
          <w:iCs/>
          <w:sz w:val="22"/>
          <w:szCs w:val="22"/>
        </w:rPr>
        <w:t xml:space="preserve">r. o </w:t>
      </w:r>
      <w:r w:rsidR="008E64E3" w:rsidRPr="0057729B">
        <w:rPr>
          <w:rFonts w:asciiTheme="minorHAnsi" w:hAnsiTheme="minorHAnsi" w:cstheme="minorHAnsi"/>
          <w:bCs/>
          <w:iCs/>
          <w:color w:val="000000" w:themeColor="text1"/>
          <w:sz w:val="22"/>
          <w:szCs w:val="22"/>
        </w:rPr>
        <w:t xml:space="preserve">godzinie </w:t>
      </w:r>
      <w:r w:rsidR="000D62D9" w:rsidRPr="0057729B">
        <w:rPr>
          <w:rFonts w:asciiTheme="minorHAnsi" w:hAnsiTheme="minorHAnsi" w:cstheme="minorHAnsi"/>
          <w:bCs/>
          <w:iCs/>
          <w:color w:val="000000" w:themeColor="text1"/>
          <w:sz w:val="22"/>
          <w:szCs w:val="22"/>
        </w:rPr>
        <w:t>……</w:t>
      </w:r>
      <w:proofErr w:type="gramStart"/>
      <w:r w:rsidR="000D62D9" w:rsidRPr="0057729B">
        <w:rPr>
          <w:rFonts w:asciiTheme="minorHAnsi" w:hAnsiTheme="minorHAnsi" w:cstheme="minorHAnsi"/>
          <w:bCs/>
          <w:iCs/>
          <w:color w:val="000000" w:themeColor="text1"/>
          <w:sz w:val="22"/>
          <w:szCs w:val="22"/>
        </w:rPr>
        <w:t>…….</w:t>
      </w:r>
      <w:proofErr w:type="gramEnd"/>
      <w:r w:rsidR="000D62D9" w:rsidRPr="0057729B">
        <w:rPr>
          <w:rFonts w:asciiTheme="minorHAnsi" w:hAnsiTheme="minorHAnsi" w:cstheme="minorHAnsi"/>
          <w:bCs/>
          <w:iCs/>
          <w:color w:val="000000" w:themeColor="text1"/>
          <w:sz w:val="22"/>
          <w:szCs w:val="22"/>
        </w:rPr>
        <w:t>.</w:t>
      </w:r>
      <w:r w:rsidR="008E64E3" w:rsidRPr="0057729B">
        <w:rPr>
          <w:rFonts w:asciiTheme="minorHAnsi" w:hAnsiTheme="minorHAnsi" w:cstheme="minorHAnsi"/>
          <w:bCs/>
          <w:iCs/>
          <w:color w:val="000000" w:themeColor="text1"/>
          <w:sz w:val="22"/>
          <w:szCs w:val="22"/>
        </w:rPr>
        <w:t xml:space="preserve"> lub w przypadku braku możliwości zawarcia umowy przed tą datą - </w:t>
      </w:r>
      <w:r w:rsidR="00354192" w:rsidRPr="0057729B">
        <w:rPr>
          <w:rFonts w:asciiTheme="minorHAnsi" w:hAnsiTheme="minorHAnsi" w:cstheme="minorHAnsi"/>
          <w:color w:val="000000" w:themeColor="text1"/>
          <w:sz w:val="22"/>
          <w:szCs w:val="22"/>
        </w:rPr>
        <w:t xml:space="preserve">w terminie </w:t>
      </w:r>
      <w:r w:rsidR="00C613EB" w:rsidRPr="0057729B">
        <w:rPr>
          <w:rFonts w:asciiTheme="minorHAnsi" w:hAnsiTheme="minorHAnsi" w:cstheme="minorHAnsi"/>
          <w:color w:val="000000" w:themeColor="text1"/>
          <w:sz w:val="22"/>
          <w:szCs w:val="22"/>
        </w:rPr>
        <w:t xml:space="preserve">do </w:t>
      </w:r>
      <w:r w:rsidR="00191BBD" w:rsidRPr="0057729B">
        <w:rPr>
          <w:rFonts w:asciiTheme="minorHAnsi" w:hAnsiTheme="minorHAnsi" w:cstheme="minorHAnsi"/>
          <w:color w:val="000000" w:themeColor="text1"/>
          <w:sz w:val="22"/>
          <w:szCs w:val="22"/>
        </w:rPr>
        <w:t>7</w:t>
      </w:r>
      <w:r w:rsidR="00354192" w:rsidRPr="0057729B">
        <w:rPr>
          <w:rFonts w:asciiTheme="minorHAnsi" w:hAnsiTheme="minorHAnsi" w:cstheme="minorHAnsi"/>
          <w:color w:val="000000" w:themeColor="text1"/>
          <w:sz w:val="22"/>
          <w:szCs w:val="22"/>
        </w:rPr>
        <w:t xml:space="preserve">dni od </w:t>
      </w:r>
      <w:r w:rsidR="00C613EB" w:rsidRPr="0057729B">
        <w:rPr>
          <w:rFonts w:asciiTheme="minorHAnsi" w:hAnsiTheme="minorHAnsi" w:cstheme="minorHAnsi"/>
          <w:color w:val="000000" w:themeColor="text1"/>
          <w:sz w:val="22"/>
          <w:szCs w:val="22"/>
        </w:rPr>
        <w:t xml:space="preserve">dnia </w:t>
      </w:r>
      <w:r w:rsidR="00354192" w:rsidRPr="0057729B">
        <w:rPr>
          <w:rFonts w:asciiTheme="minorHAnsi" w:hAnsiTheme="minorHAnsi" w:cstheme="minorHAnsi"/>
          <w:color w:val="000000" w:themeColor="text1"/>
          <w:sz w:val="22"/>
          <w:szCs w:val="22"/>
        </w:rPr>
        <w:t>zawarcia umowy</w:t>
      </w:r>
      <w:r w:rsidR="004D226F" w:rsidRPr="0057729B">
        <w:rPr>
          <w:rFonts w:asciiTheme="minorHAnsi" w:hAnsiTheme="minorHAnsi" w:cstheme="minorHAnsi"/>
          <w:bCs/>
          <w:iCs/>
          <w:color w:val="000000" w:themeColor="text1"/>
          <w:sz w:val="22"/>
          <w:szCs w:val="22"/>
        </w:rPr>
        <w:t>.</w:t>
      </w:r>
      <w:r w:rsidR="00C613EB" w:rsidRPr="0057729B">
        <w:rPr>
          <w:rFonts w:asciiTheme="minorHAnsi" w:hAnsiTheme="minorHAnsi" w:cstheme="minorHAnsi"/>
          <w:color w:val="000000" w:themeColor="text1"/>
          <w:sz w:val="22"/>
          <w:szCs w:val="22"/>
        </w:rPr>
        <w:t xml:space="preserve"> Dokładny termin przekazania Obiektów do ochrony zostanie wskazany przez Zamawiającego z co najmniej 5 dniowym wyprzedzeniem.</w:t>
      </w:r>
      <w:r w:rsidR="00FD61D0" w:rsidRPr="0057729B">
        <w:rPr>
          <w:rFonts w:asciiTheme="minorHAnsi" w:hAnsiTheme="minorHAnsi" w:cstheme="minorHAnsi"/>
          <w:color w:val="000000" w:themeColor="text1"/>
          <w:sz w:val="22"/>
          <w:szCs w:val="22"/>
        </w:rPr>
        <w:t xml:space="preserve"> </w:t>
      </w:r>
      <w:r w:rsidRPr="0057729B">
        <w:rPr>
          <w:rFonts w:asciiTheme="minorHAnsi" w:hAnsiTheme="minorHAnsi" w:cstheme="minorHAnsi"/>
          <w:color w:val="000000" w:themeColor="text1"/>
          <w:sz w:val="22"/>
          <w:szCs w:val="22"/>
        </w:rPr>
        <w:t xml:space="preserve">Wykonawca </w:t>
      </w:r>
      <w:r w:rsidR="00C613EB" w:rsidRPr="0057729B">
        <w:rPr>
          <w:rFonts w:asciiTheme="minorHAnsi" w:hAnsiTheme="minorHAnsi" w:cstheme="minorHAnsi"/>
          <w:color w:val="000000" w:themeColor="text1"/>
          <w:sz w:val="22"/>
          <w:szCs w:val="22"/>
        </w:rPr>
        <w:t xml:space="preserve">ma obowiązek </w:t>
      </w:r>
      <w:r w:rsidRPr="0057729B">
        <w:rPr>
          <w:rFonts w:asciiTheme="minorHAnsi" w:hAnsiTheme="minorHAnsi" w:cstheme="minorHAnsi"/>
          <w:color w:val="000000" w:themeColor="text1"/>
          <w:sz w:val="22"/>
          <w:szCs w:val="22"/>
        </w:rPr>
        <w:t>rozpocz</w:t>
      </w:r>
      <w:r w:rsidR="00C613EB" w:rsidRPr="0057729B">
        <w:rPr>
          <w:rFonts w:asciiTheme="minorHAnsi" w:hAnsiTheme="minorHAnsi" w:cstheme="minorHAnsi"/>
          <w:color w:val="000000" w:themeColor="text1"/>
          <w:sz w:val="22"/>
          <w:szCs w:val="22"/>
        </w:rPr>
        <w:t>ęcia</w:t>
      </w:r>
      <w:r w:rsidRPr="0057729B">
        <w:rPr>
          <w:rFonts w:asciiTheme="minorHAnsi" w:hAnsiTheme="minorHAnsi" w:cstheme="minorHAnsi"/>
          <w:color w:val="000000" w:themeColor="text1"/>
          <w:sz w:val="22"/>
          <w:szCs w:val="22"/>
        </w:rPr>
        <w:t xml:space="preserve"> realizacj</w:t>
      </w:r>
      <w:r w:rsidR="00C613EB" w:rsidRPr="0057729B">
        <w:rPr>
          <w:rFonts w:asciiTheme="minorHAnsi" w:hAnsiTheme="minorHAnsi" w:cstheme="minorHAnsi"/>
          <w:color w:val="000000" w:themeColor="text1"/>
          <w:sz w:val="22"/>
          <w:szCs w:val="22"/>
        </w:rPr>
        <w:t>i</w:t>
      </w:r>
      <w:r w:rsidRPr="0057729B">
        <w:rPr>
          <w:rFonts w:asciiTheme="minorHAnsi" w:hAnsiTheme="minorHAnsi" w:cstheme="minorHAnsi"/>
          <w:color w:val="000000" w:themeColor="text1"/>
          <w:sz w:val="22"/>
          <w:szCs w:val="22"/>
        </w:rPr>
        <w:t xml:space="preserve"> przedmiotu umowy w terminie </w:t>
      </w:r>
      <w:r w:rsidR="00C613EB" w:rsidRPr="0057729B">
        <w:rPr>
          <w:rFonts w:asciiTheme="minorHAnsi" w:hAnsiTheme="minorHAnsi" w:cstheme="minorHAnsi"/>
          <w:color w:val="000000" w:themeColor="text1"/>
          <w:sz w:val="22"/>
          <w:szCs w:val="22"/>
        </w:rPr>
        <w:t xml:space="preserve">wskazanym przez Zamawiającego zgodnie z postanowieniami </w:t>
      </w:r>
      <w:r w:rsidR="00830964" w:rsidRPr="0057729B">
        <w:rPr>
          <w:rFonts w:asciiTheme="minorHAnsi" w:hAnsiTheme="minorHAnsi" w:cstheme="minorHAnsi"/>
          <w:color w:val="000000" w:themeColor="text1"/>
          <w:sz w:val="22"/>
          <w:szCs w:val="22"/>
        </w:rPr>
        <w:t>zdania poprzedzającego</w:t>
      </w:r>
      <w:r w:rsidR="00D16AF4" w:rsidRPr="0057729B">
        <w:rPr>
          <w:rFonts w:asciiTheme="minorHAnsi" w:hAnsiTheme="minorHAnsi" w:cstheme="minorHAnsi"/>
          <w:color w:val="000000" w:themeColor="text1"/>
          <w:sz w:val="22"/>
          <w:szCs w:val="22"/>
        </w:rPr>
        <w:t xml:space="preserve">.  </w:t>
      </w:r>
    </w:p>
    <w:p w14:paraId="19880427" w14:textId="77777777" w:rsidR="00557FBE" w:rsidRPr="0057729B" w:rsidRDefault="00557FBE" w:rsidP="00686AD7">
      <w:pPr>
        <w:spacing w:after="120"/>
        <w:jc w:val="both"/>
        <w:rPr>
          <w:rFonts w:asciiTheme="minorHAnsi" w:hAnsiTheme="minorHAnsi" w:cstheme="minorHAnsi"/>
          <w:b/>
          <w:sz w:val="22"/>
          <w:szCs w:val="22"/>
        </w:rPr>
      </w:pPr>
    </w:p>
    <w:p w14:paraId="1213F9A7" w14:textId="77777777" w:rsidR="007837FC" w:rsidRPr="0057729B" w:rsidRDefault="007837FC" w:rsidP="00CB1734">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7</w:t>
      </w:r>
    </w:p>
    <w:p w14:paraId="235D38F6" w14:textId="49F2F406" w:rsidR="007837FC" w:rsidRPr="0057729B" w:rsidRDefault="007837FC" w:rsidP="00686AD7">
      <w:pPr>
        <w:numPr>
          <w:ilvl w:val="0"/>
          <w:numId w:val="20"/>
        </w:numPr>
        <w:tabs>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Wykonawca oświadcza, że przed podpisaniem umowy wniósł zabezpieczenie należytego wykonania umowy w wysokości </w:t>
      </w:r>
      <w:r w:rsidR="00FD61D0" w:rsidRPr="0057729B">
        <w:rPr>
          <w:rFonts w:asciiTheme="minorHAnsi" w:hAnsiTheme="minorHAnsi" w:cstheme="minorHAnsi"/>
          <w:sz w:val="22"/>
          <w:szCs w:val="22"/>
        </w:rPr>
        <w:t>2</w:t>
      </w:r>
      <w:r w:rsidR="00323C70" w:rsidRPr="0057729B">
        <w:rPr>
          <w:rFonts w:asciiTheme="minorHAnsi" w:hAnsiTheme="minorHAnsi" w:cstheme="minorHAnsi"/>
          <w:sz w:val="22"/>
          <w:szCs w:val="22"/>
        </w:rPr>
        <w:t xml:space="preserve"> % </w:t>
      </w:r>
      <w:r w:rsidR="00891525">
        <w:rPr>
          <w:rFonts w:asciiTheme="minorHAnsi" w:hAnsiTheme="minorHAnsi" w:cstheme="minorHAnsi"/>
          <w:sz w:val="22"/>
          <w:szCs w:val="22"/>
        </w:rPr>
        <w:t>Wynagrodzenia Ryczałtowego Wykonawcy</w:t>
      </w:r>
      <w:r w:rsidR="00323C70" w:rsidRPr="0057729B">
        <w:rPr>
          <w:rFonts w:asciiTheme="minorHAnsi" w:hAnsiTheme="minorHAnsi" w:cstheme="minorHAnsi"/>
          <w:sz w:val="22"/>
          <w:szCs w:val="22"/>
        </w:rPr>
        <w:t>, określone</w:t>
      </w:r>
      <w:r w:rsidR="00891525">
        <w:rPr>
          <w:rFonts w:asciiTheme="minorHAnsi" w:hAnsiTheme="minorHAnsi" w:cstheme="minorHAnsi"/>
          <w:sz w:val="22"/>
          <w:szCs w:val="22"/>
        </w:rPr>
        <w:t>go</w:t>
      </w:r>
      <w:r w:rsidR="00323C70" w:rsidRPr="0057729B">
        <w:rPr>
          <w:rFonts w:asciiTheme="minorHAnsi" w:hAnsiTheme="minorHAnsi" w:cstheme="minorHAnsi"/>
          <w:sz w:val="22"/>
          <w:szCs w:val="22"/>
        </w:rPr>
        <w:t xml:space="preserve"> w § 10 ust. 2, w formie: ………………………….</w:t>
      </w:r>
    </w:p>
    <w:p w14:paraId="4A5EFF2C" w14:textId="77777777" w:rsidR="007837FC" w:rsidRPr="0057729B" w:rsidRDefault="007837FC" w:rsidP="00686AD7">
      <w:pPr>
        <w:numPr>
          <w:ilvl w:val="0"/>
          <w:numId w:val="20"/>
        </w:numPr>
        <w:tabs>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Zamawiający nie wyraża zgody na wniesienie zabezpieczenia należytego wykonania umowy w formach innych niż wskazane w ust. 5.</w:t>
      </w:r>
    </w:p>
    <w:p w14:paraId="3970119A" w14:textId="77777777" w:rsidR="007837FC" w:rsidRPr="0057729B" w:rsidRDefault="007837FC" w:rsidP="00686AD7">
      <w:pPr>
        <w:numPr>
          <w:ilvl w:val="0"/>
          <w:numId w:val="20"/>
        </w:numPr>
        <w:tabs>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Zabezpieczenie wnoszo</w:t>
      </w:r>
      <w:r w:rsidR="00BF0AEF" w:rsidRPr="0057729B">
        <w:rPr>
          <w:rFonts w:asciiTheme="minorHAnsi" w:hAnsiTheme="minorHAnsi" w:cstheme="minorHAnsi"/>
          <w:sz w:val="22"/>
          <w:szCs w:val="22"/>
        </w:rPr>
        <w:t>ne w pieniądzu Wykonawca wpłaci</w:t>
      </w:r>
      <w:r w:rsidR="007F1636" w:rsidRPr="0057729B">
        <w:rPr>
          <w:rFonts w:asciiTheme="minorHAnsi" w:hAnsiTheme="minorHAnsi" w:cstheme="minorHAnsi"/>
          <w:sz w:val="22"/>
          <w:szCs w:val="22"/>
        </w:rPr>
        <w:t>ł</w:t>
      </w:r>
      <w:r w:rsidRPr="0057729B">
        <w:rPr>
          <w:rFonts w:asciiTheme="minorHAnsi" w:hAnsiTheme="minorHAnsi" w:cstheme="minorHAnsi"/>
          <w:sz w:val="22"/>
          <w:szCs w:val="22"/>
        </w:rPr>
        <w:t xml:space="preserve"> przelewem na rachunek bankowy wskazany przez Zamawiającego.</w:t>
      </w:r>
    </w:p>
    <w:p w14:paraId="1B6019E3" w14:textId="77777777" w:rsidR="007837FC" w:rsidRPr="0057729B" w:rsidRDefault="007837FC" w:rsidP="00686AD7">
      <w:pPr>
        <w:numPr>
          <w:ilvl w:val="0"/>
          <w:numId w:val="20"/>
        </w:numPr>
        <w:tabs>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Jeżeli zabezpieczenie wniesiono w pieniądzu, </w:t>
      </w:r>
      <w:r w:rsidR="00323C70" w:rsidRPr="0057729B">
        <w:rPr>
          <w:rFonts w:asciiTheme="minorHAnsi" w:hAnsiTheme="minorHAnsi" w:cstheme="minorHAnsi"/>
          <w:sz w:val="22"/>
          <w:szCs w:val="22"/>
        </w:rPr>
        <w:t>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0CDE43E" w14:textId="77777777" w:rsidR="007837FC" w:rsidRPr="0057729B" w:rsidRDefault="007837FC" w:rsidP="00686AD7">
      <w:pPr>
        <w:numPr>
          <w:ilvl w:val="0"/>
          <w:numId w:val="20"/>
        </w:numPr>
        <w:tabs>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W trakcie realizacji umowy Wykonawca może dokonać zmiany formy zabezpieczenia na jedną lub kilka poniższych form:</w:t>
      </w:r>
    </w:p>
    <w:p w14:paraId="05BA0302" w14:textId="77777777" w:rsidR="007837FC" w:rsidRPr="0057729B" w:rsidRDefault="007837FC" w:rsidP="00686AD7">
      <w:pPr>
        <w:numPr>
          <w:ilvl w:val="1"/>
          <w:numId w:val="10"/>
        </w:numPr>
        <w:tabs>
          <w:tab w:val="clear" w:pos="1920"/>
          <w:tab w:val="num" w:pos="709"/>
        </w:tabs>
        <w:ind w:hanging="1560"/>
        <w:jc w:val="both"/>
        <w:rPr>
          <w:rFonts w:asciiTheme="minorHAnsi" w:hAnsiTheme="minorHAnsi" w:cstheme="minorHAnsi"/>
          <w:sz w:val="22"/>
          <w:szCs w:val="22"/>
        </w:rPr>
      </w:pPr>
      <w:r w:rsidRPr="0057729B">
        <w:rPr>
          <w:rFonts w:asciiTheme="minorHAnsi" w:hAnsiTheme="minorHAnsi" w:cstheme="minorHAnsi"/>
          <w:sz w:val="22"/>
          <w:szCs w:val="22"/>
        </w:rPr>
        <w:t>pieniądz,</w:t>
      </w:r>
    </w:p>
    <w:p w14:paraId="4C120718" w14:textId="77777777" w:rsidR="007837FC" w:rsidRPr="0057729B" w:rsidRDefault="007837FC" w:rsidP="00686AD7">
      <w:pPr>
        <w:numPr>
          <w:ilvl w:val="1"/>
          <w:numId w:val="10"/>
        </w:numPr>
        <w:tabs>
          <w:tab w:val="clear" w:pos="1920"/>
          <w:tab w:val="num" w:pos="709"/>
        </w:tabs>
        <w:ind w:left="600" w:hanging="240"/>
        <w:jc w:val="both"/>
        <w:rPr>
          <w:rFonts w:asciiTheme="minorHAnsi" w:hAnsiTheme="minorHAnsi" w:cstheme="minorHAnsi"/>
          <w:sz w:val="22"/>
          <w:szCs w:val="22"/>
        </w:rPr>
      </w:pPr>
      <w:r w:rsidRPr="0057729B">
        <w:rPr>
          <w:rFonts w:asciiTheme="minorHAnsi" w:hAnsiTheme="minorHAnsi" w:cstheme="minorHAnsi"/>
          <w:sz w:val="22"/>
          <w:szCs w:val="22"/>
        </w:rPr>
        <w:t>poręczenie bankowe,</w:t>
      </w:r>
    </w:p>
    <w:p w14:paraId="6AA6F35E" w14:textId="77777777" w:rsidR="007837FC" w:rsidRPr="0057729B" w:rsidRDefault="007837FC" w:rsidP="00686AD7">
      <w:pPr>
        <w:numPr>
          <w:ilvl w:val="1"/>
          <w:numId w:val="10"/>
        </w:numPr>
        <w:tabs>
          <w:tab w:val="clear" w:pos="1920"/>
          <w:tab w:val="num" w:pos="709"/>
        </w:tabs>
        <w:ind w:left="600" w:hanging="240"/>
        <w:jc w:val="both"/>
        <w:rPr>
          <w:rFonts w:asciiTheme="minorHAnsi" w:hAnsiTheme="minorHAnsi" w:cstheme="minorHAnsi"/>
          <w:sz w:val="22"/>
          <w:szCs w:val="22"/>
        </w:rPr>
      </w:pPr>
      <w:r w:rsidRPr="0057729B">
        <w:rPr>
          <w:rFonts w:asciiTheme="minorHAnsi" w:hAnsiTheme="minorHAnsi" w:cstheme="minorHAnsi"/>
          <w:sz w:val="22"/>
          <w:szCs w:val="22"/>
        </w:rPr>
        <w:t>gwarancja bankowa,</w:t>
      </w:r>
    </w:p>
    <w:p w14:paraId="21D33A36" w14:textId="77777777" w:rsidR="007837FC" w:rsidRPr="0057729B" w:rsidRDefault="007837FC" w:rsidP="00686AD7">
      <w:pPr>
        <w:numPr>
          <w:ilvl w:val="1"/>
          <w:numId w:val="10"/>
        </w:numPr>
        <w:tabs>
          <w:tab w:val="clear" w:pos="1920"/>
          <w:tab w:val="num" w:pos="709"/>
        </w:tabs>
        <w:ind w:left="600" w:hanging="240"/>
        <w:jc w:val="both"/>
        <w:rPr>
          <w:rFonts w:asciiTheme="minorHAnsi" w:hAnsiTheme="minorHAnsi" w:cstheme="minorHAnsi"/>
          <w:sz w:val="22"/>
          <w:szCs w:val="22"/>
        </w:rPr>
      </w:pPr>
      <w:r w:rsidRPr="0057729B">
        <w:rPr>
          <w:rFonts w:asciiTheme="minorHAnsi" w:hAnsiTheme="minorHAnsi" w:cstheme="minorHAnsi"/>
          <w:sz w:val="22"/>
          <w:szCs w:val="22"/>
        </w:rPr>
        <w:t xml:space="preserve">gwarancja ubezpieczeniowa, </w:t>
      </w:r>
    </w:p>
    <w:p w14:paraId="3F6CF405" w14:textId="77777777" w:rsidR="007837FC" w:rsidRPr="0057729B" w:rsidRDefault="007837FC" w:rsidP="00686AD7">
      <w:pPr>
        <w:numPr>
          <w:ilvl w:val="1"/>
          <w:numId w:val="10"/>
        </w:numPr>
        <w:tabs>
          <w:tab w:val="clear" w:pos="1920"/>
          <w:tab w:val="num" w:pos="709"/>
        </w:tabs>
        <w:ind w:left="709" w:hanging="349"/>
        <w:jc w:val="both"/>
        <w:rPr>
          <w:rFonts w:asciiTheme="minorHAnsi" w:hAnsiTheme="minorHAnsi" w:cstheme="minorHAnsi"/>
          <w:sz w:val="22"/>
          <w:szCs w:val="22"/>
        </w:rPr>
      </w:pPr>
      <w:r w:rsidRPr="0057729B">
        <w:rPr>
          <w:rFonts w:asciiTheme="minorHAnsi" w:hAnsiTheme="minorHAnsi" w:cstheme="minorHAnsi"/>
          <w:sz w:val="22"/>
          <w:szCs w:val="22"/>
        </w:rPr>
        <w:t>poręczenia udzielone przez podmioty, o których mowa w art. 6b ust. 5 pkt 2 ustawy z dnia 9 listopada 2000 r. o utworzeniu Polskiej Age</w:t>
      </w:r>
      <w:r w:rsidR="00781FD3" w:rsidRPr="0057729B">
        <w:rPr>
          <w:rFonts w:asciiTheme="minorHAnsi" w:hAnsiTheme="minorHAnsi" w:cstheme="minorHAnsi"/>
          <w:sz w:val="22"/>
          <w:szCs w:val="22"/>
        </w:rPr>
        <w:t>ncji Rozwoju Przedsiębiorczości,</w:t>
      </w:r>
    </w:p>
    <w:p w14:paraId="51DA4BD1" w14:textId="77777777" w:rsidR="007837FC" w:rsidRPr="0057729B" w:rsidRDefault="007837FC" w:rsidP="00686AD7">
      <w:pPr>
        <w:numPr>
          <w:ilvl w:val="1"/>
          <w:numId w:val="10"/>
        </w:numPr>
        <w:tabs>
          <w:tab w:val="clear" w:pos="1920"/>
          <w:tab w:val="num" w:pos="709"/>
        </w:tabs>
        <w:ind w:left="709" w:hanging="349"/>
        <w:jc w:val="both"/>
        <w:rPr>
          <w:rFonts w:asciiTheme="minorHAnsi" w:hAnsiTheme="minorHAnsi" w:cstheme="minorHAnsi"/>
          <w:sz w:val="22"/>
          <w:szCs w:val="22"/>
        </w:rPr>
      </w:pPr>
      <w:r w:rsidRPr="0057729B">
        <w:rPr>
          <w:rFonts w:asciiTheme="minorHAnsi" w:hAnsiTheme="minorHAnsi" w:cstheme="minorHAnsi"/>
          <w:sz w:val="22"/>
          <w:szCs w:val="22"/>
        </w:rPr>
        <w:t>poręczenia spółdzielczej kasy oszczędnościowo-kredytowej, z tym, że zobowiązanie kasy jest zawsze zobowiązaniem pieniężnym.</w:t>
      </w:r>
    </w:p>
    <w:p w14:paraId="3E9B6F43" w14:textId="77777777" w:rsidR="007837FC" w:rsidRPr="0057729B" w:rsidRDefault="007837FC" w:rsidP="00686AD7">
      <w:pPr>
        <w:numPr>
          <w:ilvl w:val="0"/>
          <w:numId w:val="10"/>
        </w:numPr>
        <w:tabs>
          <w:tab w:val="clear" w:pos="1200"/>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Zmiana formy zabezpieczenia jest dokonywana z zachowaniem ciągłości zabezpieczenia i bez zmniejszenia jego wysokości i nie stanowi zmiany umowy.</w:t>
      </w:r>
    </w:p>
    <w:p w14:paraId="6C082B1D" w14:textId="77777777" w:rsidR="007837FC" w:rsidRPr="0057729B" w:rsidRDefault="007837FC" w:rsidP="00686AD7">
      <w:pPr>
        <w:numPr>
          <w:ilvl w:val="0"/>
          <w:numId w:val="10"/>
        </w:numPr>
        <w:tabs>
          <w:tab w:val="clear" w:pos="1200"/>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 xml:space="preserve">Zamawiający zwróci zabezpieczenie należytego wykonania umowy, o ile zabezpieczenie nie zostanie zaliczone na poczet prawnie uzasadnionych roszczeń Zamawiającego, w terminie do 30 dni od daty zakończenia realizacji przedmiotu umowy tj. podpisania </w:t>
      </w:r>
      <w:r w:rsidR="00C5369B" w:rsidRPr="0057729B">
        <w:rPr>
          <w:rFonts w:asciiTheme="minorHAnsi" w:hAnsiTheme="minorHAnsi" w:cstheme="minorHAnsi"/>
          <w:sz w:val="22"/>
          <w:szCs w:val="22"/>
        </w:rPr>
        <w:t xml:space="preserve">bez zastrzeżeń </w:t>
      </w:r>
      <w:r w:rsidRPr="0057729B">
        <w:rPr>
          <w:rFonts w:asciiTheme="minorHAnsi" w:hAnsiTheme="minorHAnsi" w:cstheme="minorHAnsi"/>
          <w:sz w:val="22"/>
          <w:szCs w:val="22"/>
        </w:rPr>
        <w:t xml:space="preserve">Protokołu odbioru </w:t>
      </w:r>
      <w:r w:rsidR="00C5369B" w:rsidRPr="0057729B">
        <w:rPr>
          <w:rFonts w:asciiTheme="minorHAnsi" w:hAnsiTheme="minorHAnsi" w:cstheme="minorHAnsi"/>
          <w:sz w:val="22"/>
          <w:szCs w:val="22"/>
        </w:rPr>
        <w:t xml:space="preserve">częściowego wykonania </w:t>
      </w:r>
      <w:r w:rsidR="00BD1F1F" w:rsidRPr="0057729B">
        <w:rPr>
          <w:rFonts w:asciiTheme="minorHAnsi" w:hAnsiTheme="minorHAnsi" w:cstheme="minorHAnsi"/>
          <w:sz w:val="22"/>
          <w:szCs w:val="22"/>
        </w:rPr>
        <w:t>usług</w:t>
      </w:r>
      <w:r w:rsidRPr="0057729B">
        <w:rPr>
          <w:rFonts w:asciiTheme="minorHAnsi" w:hAnsiTheme="minorHAnsi" w:cstheme="minorHAnsi"/>
          <w:sz w:val="22"/>
          <w:szCs w:val="22"/>
        </w:rPr>
        <w:t xml:space="preserve"> za ostatni miesiąc świadczenia </w:t>
      </w:r>
      <w:r w:rsidR="008A7769" w:rsidRPr="0057729B">
        <w:rPr>
          <w:rFonts w:asciiTheme="minorHAnsi" w:hAnsiTheme="minorHAnsi" w:cstheme="minorHAnsi"/>
          <w:sz w:val="22"/>
          <w:szCs w:val="22"/>
        </w:rPr>
        <w:t xml:space="preserve">usług </w:t>
      </w:r>
      <w:r w:rsidRPr="0057729B">
        <w:rPr>
          <w:rFonts w:asciiTheme="minorHAnsi" w:hAnsiTheme="minorHAnsi" w:cstheme="minorHAnsi"/>
          <w:sz w:val="22"/>
          <w:szCs w:val="22"/>
        </w:rPr>
        <w:t>przez Wykonawcę.</w:t>
      </w:r>
    </w:p>
    <w:p w14:paraId="106AE635" w14:textId="77777777" w:rsidR="002B4DEB" w:rsidRPr="0057729B" w:rsidRDefault="002B4DEB" w:rsidP="00686AD7">
      <w:pPr>
        <w:numPr>
          <w:ilvl w:val="0"/>
          <w:numId w:val="10"/>
        </w:numPr>
        <w:tabs>
          <w:tab w:val="clear" w:pos="1200"/>
          <w:tab w:val="num" w:pos="426"/>
        </w:tabs>
        <w:ind w:left="426" w:hanging="426"/>
        <w:jc w:val="both"/>
        <w:rPr>
          <w:rFonts w:asciiTheme="minorHAnsi" w:hAnsiTheme="minorHAnsi" w:cstheme="minorHAnsi"/>
          <w:sz w:val="22"/>
          <w:szCs w:val="22"/>
        </w:rPr>
      </w:pPr>
      <w:r w:rsidRPr="0057729B">
        <w:rPr>
          <w:rFonts w:asciiTheme="minorHAnsi" w:hAnsiTheme="minorHAnsi" w:cstheme="minorHAnsi"/>
          <w:sz w:val="22"/>
          <w:szCs w:val="22"/>
        </w:rPr>
        <w:t>Jeżeli zabezpieczenie, które nie zostało wniesione w pieniądzu, wygasłoby przed podpisaniem Protokołu odbi</w:t>
      </w:r>
      <w:r w:rsidR="00BD1F1F" w:rsidRPr="0057729B">
        <w:rPr>
          <w:rFonts w:asciiTheme="minorHAnsi" w:hAnsiTheme="minorHAnsi" w:cstheme="minorHAnsi"/>
          <w:sz w:val="22"/>
          <w:szCs w:val="22"/>
        </w:rPr>
        <w:t>oru częściowego wykonania usług</w:t>
      </w:r>
      <w:r w:rsidRPr="0057729B">
        <w:rPr>
          <w:rFonts w:asciiTheme="minorHAnsi" w:hAnsiTheme="minorHAnsi" w:cstheme="minorHAnsi"/>
          <w:sz w:val="22"/>
          <w:szCs w:val="22"/>
        </w:rPr>
        <w:t xml:space="preserve"> za ostatni miesiąc świadczenia usług, Wykonawca na 30 dni przed wygaśnięciem takiego zabezpieczenia ma obowiązek przedstawić Zamawiającemu stosowny aneks lub nowe zabezpieczenie spośród wymienionych w ust. 5 lub wpłacić odpowiednie zabezpieczenie w pieniądzu. </w:t>
      </w:r>
    </w:p>
    <w:p w14:paraId="700E3DAB" w14:textId="77777777" w:rsidR="002B4DEB" w:rsidRPr="0057729B" w:rsidRDefault="002B4DEB" w:rsidP="00686AD7">
      <w:pPr>
        <w:numPr>
          <w:ilvl w:val="0"/>
          <w:numId w:val="10"/>
        </w:numPr>
        <w:tabs>
          <w:tab w:val="clear" w:pos="1200"/>
          <w:tab w:val="num" w:pos="426"/>
        </w:tabs>
        <w:ind w:left="426" w:hanging="426"/>
        <w:jc w:val="both"/>
        <w:rPr>
          <w:rFonts w:asciiTheme="minorHAnsi" w:hAnsiTheme="minorHAnsi" w:cstheme="minorHAnsi"/>
          <w:sz w:val="22"/>
          <w:szCs w:val="22"/>
        </w:rPr>
      </w:pPr>
      <w:r w:rsidRPr="0057729B">
        <w:rPr>
          <w:rFonts w:asciiTheme="minorHAnsi" w:hAnsiTheme="minorHAnsi" w:cstheme="minorHAnsi"/>
          <w:bCs/>
          <w:sz w:val="22"/>
          <w:szCs w:val="22"/>
        </w:rPr>
        <w:t xml:space="preserve">W przypadku nieprzedłużenia lub niewniesienia nowego zabezpieczenia najpóźniej na 30 dni przed upływem terminu ważności dotychczasowego zabezpieczenia wniesionego w innej formie niż w pieniądzu, </w:t>
      </w:r>
      <w:r w:rsidR="00715802" w:rsidRPr="0057729B">
        <w:rPr>
          <w:rFonts w:asciiTheme="minorHAnsi" w:hAnsiTheme="minorHAnsi" w:cstheme="minorHAnsi"/>
          <w:bCs/>
          <w:sz w:val="22"/>
          <w:szCs w:val="22"/>
        </w:rPr>
        <w:t>Z</w:t>
      </w:r>
      <w:r w:rsidRPr="0057729B">
        <w:rPr>
          <w:rFonts w:asciiTheme="minorHAnsi" w:hAnsiTheme="minorHAnsi" w:cstheme="minorHAnsi"/>
          <w:bCs/>
          <w:sz w:val="22"/>
          <w:szCs w:val="22"/>
        </w:rPr>
        <w:t>amawiający zmienia formę zabezpieczenia na zabezpieczenie w pieniądzu, poprzez wypłatę kwoty z dotychczasowego zabezpieczenia.</w:t>
      </w:r>
    </w:p>
    <w:p w14:paraId="6D60AEB9" w14:textId="77777777" w:rsidR="002B4DEB" w:rsidRPr="0057729B" w:rsidRDefault="002B4DEB" w:rsidP="00686AD7">
      <w:pPr>
        <w:numPr>
          <w:ilvl w:val="0"/>
          <w:numId w:val="10"/>
        </w:numPr>
        <w:tabs>
          <w:tab w:val="clear" w:pos="1200"/>
          <w:tab w:val="num" w:pos="426"/>
        </w:tabs>
        <w:ind w:left="426" w:hanging="426"/>
        <w:jc w:val="both"/>
        <w:rPr>
          <w:rFonts w:asciiTheme="minorHAnsi" w:hAnsiTheme="minorHAnsi" w:cstheme="minorHAnsi"/>
          <w:sz w:val="22"/>
          <w:szCs w:val="22"/>
        </w:rPr>
      </w:pPr>
      <w:r w:rsidRPr="0057729B">
        <w:rPr>
          <w:rFonts w:asciiTheme="minorHAnsi" w:hAnsiTheme="minorHAnsi" w:cstheme="minorHAnsi"/>
          <w:bCs/>
          <w:sz w:val="22"/>
          <w:szCs w:val="22"/>
        </w:rPr>
        <w:t>Wypłata, o której mowa w ust. 9, następuje nie później niż w ostatnim dniu ważności dotychczasowego zabezpieczenia.</w:t>
      </w:r>
    </w:p>
    <w:p w14:paraId="13BD0EEF" w14:textId="1A6937CF" w:rsidR="0032574B" w:rsidRPr="0057729B" w:rsidRDefault="0032574B" w:rsidP="00CB1734">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8</w:t>
      </w:r>
    </w:p>
    <w:p w14:paraId="3674D25C" w14:textId="1525E93E" w:rsidR="0032574B" w:rsidRPr="0057729B" w:rsidRDefault="0032574B" w:rsidP="00686AD7">
      <w:pPr>
        <w:numPr>
          <w:ilvl w:val="0"/>
          <w:numId w:val="25"/>
        </w:numPr>
        <w:spacing w:after="120"/>
        <w:jc w:val="both"/>
        <w:rPr>
          <w:rFonts w:asciiTheme="minorHAnsi" w:hAnsiTheme="minorHAnsi" w:cstheme="minorHAnsi"/>
          <w:sz w:val="22"/>
          <w:szCs w:val="22"/>
        </w:rPr>
      </w:pPr>
      <w:r w:rsidRPr="0057729B">
        <w:rPr>
          <w:rFonts w:asciiTheme="minorHAnsi" w:hAnsiTheme="minorHAnsi" w:cstheme="minorHAnsi"/>
          <w:sz w:val="22"/>
          <w:szCs w:val="22"/>
        </w:rPr>
        <w:t>Wykonawca oświadcza, że należycie opłacił, posiada i utrzyma obowiązkowe ubezpieczenie odpowiedzialności cywilnej przedsiębiorcy wykonującego działalność gospodarczą w zakresie usług ochrony osób i mienia zgodnego z Rozporządzeniem   Ministra Finansów z dnia 9 grudnia 2013 r.</w:t>
      </w:r>
      <w:r w:rsidR="00B871F2" w:rsidRPr="0057729B">
        <w:rPr>
          <w:rFonts w:asciiTheme="minorHAnsi" w:hAnsiTheme="minorHAnsi" w:cstheme="minorHAnsi"/>
          <w:sz w:val="22"/>
          <w:szCs w:val="22"/>
        </w:rPr>
        <w:t xml:space="preserve"> w </w:t>
      </w:r>
      <w:r w:rsidR="00B871F2" w:rsidRPr="0057729B">
        <w:rPr>
          <w:rStyle w:val="Uwydatnienie"/>
          <w:rFonts w:asciiTheme="minorHAnsi" w:hAnsiTheme="minorHAnsi" w:cstheme="minorHAnsi"/>
          <w:i w:val="0"/>
          <w:sz w:val="22"/>
          <w:szCs w:val="22"/>
        </w:rPr>
        <w:t>sprawie obowiązkowego ubezpieczenia odpowiedzialności</w:t>
      </w:r>
      <w:r w:rsidR="00B871F2" w:rsidRPr="0057729B">
        <w:rPr>
          <w:rFonts w:asciiTheme="minorHAnsi" w:hAnsiTheme="minorHAnsi" w:cstheme="minorHAnsi"/>
          <w:sz w:val="22"/>
          <w:szCs w:val="22"/>
        </w:rPr>
        <w:t xml:space="preserve"> cywilnej </w:t>
      </w:r>
      <w:r w:rsidR="00B871F2" w:rsidRPr="0057729B">
        <w:rPr>
          <w:rStyle w:val="Uwydatnienie"/>
          <w:rFonts w:asciiTheme="minorHAnsi" w:hAnsiTheme="minorHAnsi" w:cstheme="minorHAnsi"/>
          <w:i w:val="0"/>
          <w:sz w:val="22"/>
          <w:szCs w:val="22"/>
        </w:rPr>
        <w:t>przedsiębiorcy wykonującego działalność gospodarczą</w:t>
      </w:r>
      <w:r w:rsidR="00B871F2" w:rsidRPr="0057729B">
        <w:rPr>
          <w:rFonts w:asciiTheme="minorHAnsi" w:hAnsiTheme="minorHAnsi" w:cstheme="minorHAnsi"/>
          <w:sz w:val="22"/>
          <w:szCs w:val="22"/>
        </w:rPr>
        <w:t xml:space="preserve"> w </w:t>
      </w:r>
      <w:r w:rsidR="00B871F2" w:rsidRPr="0057729B">
        <w:rPr>
          <w:rStyle w:val="Uwydatnienie"/>
          <w:rFonts w:asciiTheme="minorHAnsi" w:hAnsiTheme="minorHAnsi" w:cstheme="minorHAnsi"/>
          <w:i w:val="0"/>
          <w:sz w:val="22"/>
          <w:szCs w:val="22"/>
        </w:rPr>
        <w:t xml:space="preserve">zakresie usług ochrony osób </w:t>
      </w:r>
      <w:r w:rsidR="00781FD3" w:rsidRPr="0057729B">
        <w:rPr>
          <w:rStyle w:val="Uwydatnienie"/>
          <w:rFonts w:asciiTheme="minorHAnsi" w:hAnsiTheme="minorHAnsi" w:cstheme="minorHAnsi"/>
          <w:i w:val="0"/>
          <w:sz w:val="22"/>
          <w:szCs w:val="22"/>
        </w:rPr>
        <w:t>i mienia</w:t>
      </w:r>
      <w:r w:rsidR="002D6973" w:rsidRPr="0057729B">
        <w:rPr>
          <w:rStyle w:val="Uwydatnienie"/>
          <w:rFonts w:asciiTheme="minorHAnsi" w:hAnsiTheme="minorHAnsi" w:cstheme="minorHAnsi"/>
          <w:i w:val="0"/>
          <w:sz w:val="22"/>
          <w:szCs w:val="22"/>
        </w:rPr>
        <w:t xml:space="preserve"> na kwotę nie mniejszą niż 500 000 zł </w:t>
      </w:r>
      <w:r w:rsidRPr="0057729B">
        <w:rPr>
          <w:rFonts w:asciiTheme="minorHAnsi" w:hAnsiTheme="minorHAnsi" w:cstheme="minorHAnsi"/>
          <w:sz w:val="22"/>
          <w:szCs w:val="22"/>
        </w:rPr>
        <w:t xml:space="preserve">Przed podpisaniem niniejszej umowy Wykonawca zobowiązany jest przedstawić Zamawiającemu oryginał polisy obowiązkowego ubezpieczenia odpowiedzialności cywilnej przedsiębiorcy wykonującego działalność gospodarczą w zakresie usług ochrony osób i mienia zgodnego z </w:t>
      </w:r>
      <w:r w:rsidR="00B871F2" w:rsidRPr="0057729B">
        <w:rPr>
          <w:rFonts w:asciiTheme="minorHAnsi" w:hAnsiTheme="minorHAnsi" w:cstheme="minorHAnsi"/>
          <w:sz w:val="22"/>
          <w:szCs w:val="22"/>
        </w:rPr>
        <w:t xml:space="preserve">ww. </w:t>
      </w:r>
      <w:r w:rsidRPr="0057729B">
        <w:rPr>
          <w:rFonts w:asciiTheme="minorHAnsi" w:hAnsiTheme="minorHAnsi" w:cstheme="minorHAnsi"/>
          <w:sz w:val="22"/>
          <w:szCs w:val="22"/>
        </w:rPr>
        <w:t>Rozporządzeniem   Ministra Finansów z dnia 9 grudnia 2013 r. oraz zdeponować u Zamawiającego kopię polisy poświadczonej za zgodność z oryginałem przez Wykonawcę.</w:t>
      </w:r>
    </w:p>
    <w:p w14:paraId="3AB6D343" w14:textId="571B85D6" w:rsidR="0032574B" w:rsidRPr="0057729B" w:rsidRDefault="0032574B" w:rsidP="00686AD7">
      <w:pPr>
        <w:pStyle w:val="Nagwek"/>
        <w:numPr>
          <w:ilvl w:val="0"/>
          <w:numId w:val="25"/>
        </w:numPr>
        <w:tabs>
          <w:tab w:val="left" w:pos="360"/>
        </w:tabs>
        <w:suppressAutoHyphens/>
        <w:overflowPunct w:val="0"/>
        <w:autoSpaceDE w:val="0"/>
        <w:ind w:left="360" w:hanging="360"/>
        <w:jc w:val="both"/>
        <w:textAlignment w:val="baseline"/>
        <w:rPr>
          <w:rFonts w:asciiTheme="minorHAnsi" w:hAnsiTheme="minorHAnsi" w:cstheme="minorHAnsi"/>
          <w:color w:val="FF0000"/>
          <w:sz w:val="22"/>
          <w:szCs w:val="22"/>
        </w:rPr>
      </w:pPr>
      <w:r w:rsidRPr="0057729B">
        <w:rPr>
          <w:rFonts w:asciiTheme="minorHAnsi" w:hAnsiTheme="minorHAnsi" w:cstheme="minorHAnsi"/>
          <w:sz w:val="22"/>
          <w:szCs w:val="22"/>
        </w:rPr>
        <w:lastRenderedPageBreak/>
        <w:t xml:space="preserve">W przypadku rozwiązania lub wygaśnięcia umowy ubezpieczenia, o której mowa w ust. 1 w okresie obowiązywania niniejszej umowy, Wykonawca zobowiązuje się, przed rozwiązaniem lub wygaśnięciem umowy ubezpieczenia, do uzyskania i należytego opłacenia nowego ubezpieczenia na nie gorszych od dotychczas posiadanych warunkach ubezpieczenia i przekazania Zamawiającemu kopii nowych polis, poświadczonych  przez Wykonawcę za zgodność z oryginałem, nie później niż w terminie 2 dni roboczych przed wygaśnięciem lub rozwiązaniem poprzednich umów  ubezpieczenia. </w:t>
      </w:r>
    </w:p>
    <w:p w14:paraId="370F8F30" w14:textId="4CA9865A" w:rsidR="0032574B" w:rsidRPr="0057729B" w:rsidRDefault="004356C1" w:rsidP="00686AD7">
      <w:pPr>
        <w:pStyle w:val="Nagwek"/>
        <w:numPr>
          <w:ilvl w:val="0"/>
          <w:numId w:val="25"/>
        </w:numPr>
        <w:tabs>
          <w:tab w:val="left" w:pos="360"/>
        </w:tabs>
        <w:suppressAutoHyphens/>
        <w:overflowPunct w:val="0"/>
        <w:autoSpaceDE w:val="0"/>
        <w:ind w:left="360" w:hanging="360"/>
        <w:jc w:val="both"/>
        <w:textAlignment w:val="baseline"/>
        <w:rPr>
          <w:rFonts w:asciiTheme="minorHAnsi" w:hAnsiTheme="minorHAnsi" w:cstheme="minorHAnsi"/>
          <w:color w:val="FF0000"/>
          <w:sz w:val="22"/>
          <w:szCs w:val="22"/>
        </w:rPr>
      </w:pPr>
      <w:r w:rsidRPr="0057729B">
        <w:rPr>
          <w:rFonts w:asciiTheme="minorHAnsi" w:hAnsiTheme="minorHAnsi" w:cstheme="minorHAnsi"/>
          <w:sz w:val="22"/>
          <w:szCs w:val="22"/>
        </w:rPr>
        <w:tab/>
      </w:r>
      <w:r w:rsidR="0032574B" w:rsidRPr="0057729B">
        <w:rPr>
          <w:rFonts w:asciiTheme="minorHAnsi" w:hAnsiTheme="minorHAnsi" w:cstheme="minorHAnsi"/>
          <w:sz w:val="22"/>
          <w:szCs w:val="22"/>
        </w:rPr>
        <w:t>Umowa ubezpieczenia obowiązkowego nie może zawierać udziału własnego lub jakiejkolwiek franszyzy, a zakład ubezpieczeń powinien wypłacić odszkodowanie za daną szkodę bez jakichkolwiek potrąceń w granicach ogólnej sumy gwarancyjnej.</w:t>
      </w:r>
    </w:p>
    <w:p w14:paraId="515917A8" w14:textId="12D794AE" w:rsidR="0032574B" w:rsidRPr="0057729B" w:rsidRDefault="0032574B" w:rsidP="00686AD7">
      <w:pPr>
        <w:pStyle w:val="Nagwek"/>
        <w:numPr>
          <w:ilvl w:val="0"/>
          <w:numId w:val="25"/>
        </w:numPr>
        <w:tabs>
          <w:tab w:val="left" w:pos="360"/>
        </w:tabs>
        <w:suppressAutoHyphens/>
        <w:overflowPunct w:val="0"/>
        <w:autoSpaceDE w:val="0"/>
        <w:ind w:left="360" w:hanging="360"/>
        <w:jc w:val="both"/>
        <w:textAlignment w:val="baseline"/>
        <w:rPr>
          <w:rFonts w:asciiTheme="minorHAnsi" w:hAnsiTheme="minorHAnsi" w:cstheme="minorHAnsi"/>
          <w:color w:val="FF0000"/>
          <w:sz w:val="22"/>
          <w:szCs w:val="22"/>
        </w:rPr>
      </w:pPr>
      <w:r w:rsidRPr="0057729B">
        <w:rPr>
          <w:rFonts w:asciiTheme="minorHAnsi" w:hAnsiTheme="minorHAnsi" w:cstheme="minorHAnsi"/>
          <w:sz w:val="22"/>
          <w:szCs w:val="22"/>
        </w:rPr>
        <w:tab/>
        <w:t>W przypadku zaistnienia szkody, spowodowanej działaniem lub zaniechaniem Wykonawcy, Zamawiający może potrącić równowartość wyrządzonej szkody z wynagrodzenia Wykonawcy lub z kwoty zabezpieczenia należytego wykonania umowy.</w:t>
      </w:r>
    </w:p>
    <w:p w14:paraId="61ED7174" w14:textId="77777777" w:rsidR="007837FC" w:rsidRPr="0057729B" w:rsidRDefault="007837FC" w:rsidP="00686AD7">
      <w:pPr>
        <w:pStyle w:val="Nagwek"/>
        <w:tabs>
          <w:tab w:val="clear" w:pos="4536"/>
          <w:tab w:val="center" w:pos="360"/>
        </w:tabs>
        <w:suppressAutoHyphens/>
        <w:overflowPunct w:val="0"/>
        <w:autoSpaceDE w:val="0"/>
        <w:jc w:val="both"/>
        <w:textAlignment w:val="baseline"/>
        <w:rPr>
          <w:rFonts w:asciiTheme="minorHAnsi" w:hAnsiTheme="minorHAnsi" w:cstheme="minorHAnsi"/>
          <w:sz w:val="22"/>
          <w:szCs w:val="22"/>
          <w:u w:val="single"/>
        </w:rPr>
      </w:pPr>
    </w:p>
    <w:p w14:paraId="6D265EC8" w14:textId="77777777" w:rsidR="007837FC" w:rsidRPr="0057729B" w:rsidRDefault="007837FC" w:rsidP="00CB1734">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9</w:t>
      </w:r>
    </w:p>
    <w:p w14:paraId="740F1138" w14:textId="77777777" w:rsidR="007837FC" w:rsidRPr="0057729B" w:rsidRDefault="007837FC" w:rsidP="00686AD7">
      <w:pPr>
        <w:numPr>
          <w:ilvl w:val="6"/>
          <w:numId w:val="2"/>
        </w:numPr>
        <w:tabs>
          <w:tab w:val="clear" w:pos="4680"/>
          <w:tab w:val="num" w:pos="360"/>
        </w:tabs>
        <w:ind w:left="360"/>
        <w:jc w:val="both"/>
        <w:rPr>
          <w:rFonts w:asciiTheme="minorHAnsi" w:hAnsiTheme="minorHAnsi" w:cstheme="minorHAnsi"/>
          <w:bCs/>
          <w:sz w:val="22"/>
          <w:szCs w:val="22"/>
        </w:rPr>
      </w:pPr>
      <w:r w:rsidRPr="0057729B">
        <w:rPr>
          <w:rFonts w:asciiTheme="minorHAnsi" w:hAnsiTheme="minorHAnsi" w:cstheme="minorHAnsi"/>
          <w:bCs/>
          <w:sz w:val="22"/>
          <w:szCs w:val="22"/>
        </w:rPr>
        <w:t>Osobami odpowiedzialnymi za prawidłową realizację umowy są:</w:t>
      </w:r>
    </w:p>
    <w:p w14:paraId="01148736" w14:textId="77777777" w:rsidR="007837FC" w:rsidRPr="0057729B" w:rsidRDefault="007837FC" w:rsidP="00686AD7">
      <w:pPr>
        <w:spacing w:before="60"/>
        <w:ind w:left="357"/>
        <w:jc w:val="both"/>
        <w:rPr>
          <w:rFonts w:asciiTheme="minorHAnsi" w:hAnsiTheme="minorHAnsi" w:cstheme="minorHAnsi"/>
          <w:bCs/>
          <w:sz w:val="22"/>
          <w:szCs w:val="22"/>
        </w:rPr>
      </w:pPr>
      <w:r w:rsidRPr="0057729B">
        <w:rPr>
          <w:rFonts w:asciiTheme="minorHAnsi" w:hAnsiTheme="minorHAnsi" w:cstheme="minorHAnsi"/>
          <w:bCs/>
          <w:sz w:val="22"/>
          <w:szCs w:val="22"/>
        </w:rPr>
        <w:t xml:space="preserve">a) po stronie Zamawiającego: </w:t>
      </w:r>
    </w:p>
    <w:p w14:paraId="0B93CB75" w14:textId="6B199818" w:rsidR="00376D69" w:rsidRPr="0057729B" w:rsidRDefault="007837FC" w:rsidP="00686AD7">
      <w:pPr>
        <w:spacing w:before="60" w:after="60"/>
        <w:ind w:left="600"/>
        <w:jc w:val="both"/>
        <w:rPr>
          <w:rFonts w:asciiTheme="minorHAnsi" w:hAnsiTheme="minorHAnsi" w:cstheme="minorHAnsi"/>
          <w:sz w:val="22"/>
          <w:szCs w:val="22"/>
        </w:rPr>
      </w:pPr>
      <w:r w:rsidRPr="0057729B">
        <w:rPr>
          <w:rFonts w:asciiTheme="minorHAnsi" w:hAnsiTheme="minorHAnsi" w:cstheme="minorHAnsi"/>
          <w:bCs/>
          <w:sz w:val="22"/>
          <w:szCs w:val="22"/>
        </w:rPr>
        <w:t xml:space="preserve">1) </w:t>
      </w:r>
      <w:r w:rsidR="009C0CBE" w:rsidRPr="0057729B">
        <w:rPr>
          <w:rFonts w:asciiTheme="minorHAnsi" w:hAnsiTheme="minorHAnsi" w:cstheme="minorHAnsi"/>
          <w:sz w:val="22"/>
          <w:szCs w:val="22"/>
        </w:rPr>
        <w:t>…………………</w:t>
      </w:r>
      <w:proofErr w:type="gramStart"/>
      <w:r w:rsidR="00EC2385">
        <w:rPr>
          <w:rFonts w:asciiTheme="minorHAnsi" w:hAnsiTheme="minorHAnsi" w:cstheme="minorHAnsi"/>
          <w:sz w:val="22"/>
          <w:szCs w:val="22"/>
        </w:rPr>
        <w:t>…….</w:t>
      </w:r>
      <w:proofErr w:type="gramEnd"/>
      <w:r w:rsidR="00EC2385">
        <w:rPr>
          <w:rFonts w:asciiTheme="minorHAnsi" w:hAnsiTheme="minorHAnsi" w:cstheme="minorHAnsi"/>
          <w:sz w:val="22"/>
          <w:szCs w:val="22"/>
        </w:rPr>
        <w:t>tel. …………e-mail ………….</w:t>
      </w:r>
    </w:p>
    <w:p w14:paraId="3FF0FAC2" w14:textId="6B3DE0BD" w:rsidR="00376D69" w:rsidRPr="0057729B" w:rsidRDefault="00407AD9" w:rsidP="00686AD7">
      <w:pPr>
        <w:spacing w:after="60"/>
        <w:ind w:left="600"/>
        <w:jc w:val="both"/>
        <w:rPr>
          <w:rFonts w:asciiTheme="minorHAnsi" w:hAnsiTheme="minorHAnsi" w:cstheme="minorHAnsi"/>
          <w:sz w:val="22"/>
          <w:szCs w:val="22"/>
        </w:rPr>
      </w:pPr>
      <w:r w:rsidRPr="0057729B">
        <w:rPr>
          <w:rFonts w:asciiTheme="minorHAnsi" w:hAnsiTheme="minorHAnsi" w:cstheme="minorHAnsi"/>
          <w:sz w:val="22"/>
          <w:szCs w:val="22"/>
        </w:rPr>
        <w:t>2)</w:t>
      </w:r>
      <w:r w:rsidR="009C0CBE" w:rsidRPr="0057729B">
        <w:rPr>
          <w:rFonts w:asciiTheme="minorHAnsi" w:hAnsiTheme="minorHAnsi" w:cstheme="minorHAnsi"/>
          <w:sz w:val="22"/>
          <w:szCs w:val="22"/>
        </w:rPr>
        <w:t>…………………</w:t>
      </w:r>
      <w:proofErr w:type="gramStart"/>
      <w:r w:rsidR="00EC2385">
        <w:rPr>
          <w:rFonts w:asciiTheme="minorHAnsi" w:hAnsiTheme="minorHAnsi" w:cstheme="minorHAnsi"/>
          <w:sz w:val="22"/>
          <w:szCs w:val="22"/>
        </w:rPr>
        <w:t>…….</w:t>
      </w:r>
      <w:proofErr w:type="gramEnd"/>
      <w:r w:rsidR="00EC2385">
        <w:rPr>
          <w:rFonts w:asciiTheme="minorHAnsi" w:hAnsiTheme="minorHAnsi" w:cstheme="minorHAnsi"/>
          <w:sz w:val="22"/>
          <w:szCs w:val="22"/>
        </w:rPr>
        <w:t>.</w:t>
      </w:r>
      <w:r w:rsidR="00EC2385" w:rsidRPr="00EC2385">
        <w:rPr>
          <w:rFonts w:asciiTheme="minorHAnsi" w:hAnsiTheme="minorHAnsi" w:cstheme="minorHAnsi"/>
          <w:sz w:val="22"/>
          <w:szCs w:val="22"/>
        </w:rPr>
        <w:t xml:space="preserve"> </w:t>
      </w:r>
      <w:r w:rsidR="00EC2385">
        <w:rPr>
          <w:rFonts w:asciiTheme="minorHAnsi" w:hAnsiTheme="minorHAnsi" w:cstheme="minorHAnsi"/>
          <w:sz w:val="22"/>
          <w:szCs w:val="22"/>
        </w:rPr>
        <w:t>tel. …………e-mail ………….</w:t>
      </w:r>
    </w:p>
    <w:p w14:paraId="102C380D" w14:textId="77777777" w:rsidR="007837FC" w:rsidRPr="0057729B" w:rsidRDefault="007837FC" w:rsidP="00686AD7">
      <w:pPr>
        <w:spacing w:before="60" w:after="60"/>
        <w:ind w:left="600" w:hanging="316"/>
        <w:jc w:val="both"/>
        <w:rPr>
          <w:rFonts w:asciiTheme="minorHAnsi" w:hAnsiTheme="minorHAnsi" w:cstheme="minorHAnsi"/>
          <w:bCs/>
          <w:sz w:val="22"/>
          <w:szCs w:val="22"/>
        </w:rPr>
      </w:pPr>
      <w:r w:rsidRPr="0057729B">
        <w:rPr>
          <w:rFonts w:asciiTheme="minorHAnsi" w:hAnsiTheme="minorHAnsi" w:cstheme="minorHAnsi"/>
          <w:bCs/>
          <w:sz w:val="22"/>
          <w:szCs w:val="22"/>
        </w:rPr>
        <w:t>b) po stronie Wykonawcy:</w:t>
      </w:r>
    </w:p>
    <w:p w14:paraId="0B6EF895" w14:textId="41D6ABD4" w:rsidR="00E50E21" w:rsidRPr="0057729B" w:rsidRDefault="007837FC" w:rsidP="00686AD7">
      <w:pPr>
        <w:spacing w:before="60" w:after="60"/>
        <w:ind w:left="600"/>
        <w:jc w:val="both"/>
        <w:rPr>
          <w:rFonts w:asciiTheme="minorHAnsi" w:hAnsiTheme="minorHAnsi" w:cstheme="minorHAnsi"/>
          <w:sz w:val="22"/>
          <w:szCs w:val="22"/>
        </w:rPr>
      </w:pPr>
      <w:r w:rsidRPr="0057729B">
        <w:rPr>
          <w:rFonts w:asciiTheme="minorHAnsi" w:hAnsiTheme="minorHAnsi" w:cstheme="minorHAnsi"/>
          <w:bCs/>
          <w:sz w:val="22"/>
          <w:szCs w:val="22"/>
        </w:rPr>
        <w:t xml:space="preserve">1) </w:t>
      </w:r>
      <w:r w:rsidR="009C0CBE" w:rsidRPr="0057729B">
        <w:rPr>
          <w:rFonts w:asciiTheme="minorHAnsi" w:hAnsiTheme="minorHAnsi" w:cstheme="minorHAnsi"/>
          <w:sz w:val="22"/>
          <w:szCs w:val="22"/>
        </w:rPr>
        <w:t>…………………</w:t>
      </w:r>
      <w:r w:rsidR="00EC2385">
        <w:rPr>
          <w:rFonts w:asciiTheme="minorHAnsi" w:hAnsiTheme="minorHAnsi" w:cstheme="minorHAnsi"/>
          <w:sz w:val="22"/>
          <w:szCs w:val="22"/>
        </w:rPr>
        <w:t>..</w:t>
      </w:r>
      <w:r w:rsidR="00EC2385" w:rsidRPr="00EC2385">
        <w:rPr>
          <w:rFonts w:asciiTheme="minorHAnsi" w:hAnsiTheme="minorHAnsi" w:cstheme="minorHAnsi"/>
          <w:sz w:val="22"/>
          <w:szCs w:val="22"/>
        </w:rPr>
        <w:t xml:space="preserve"> </w:t>
      </w:r>
      <w:r w:rsidR="00EC2385">
        <w:rPr>
          <w:rFonts w:asciiTheme="minorHAnsi" w:hAnsiTheme="minorHAnsi" w:cstheme="minorHAnsi"/>
          <w:sz w:val="22"/>
          <w:szCs w:val="22"/>
        </w:rPr>
        <w:t>tel. …………e-mail ………….</w:t>
      </w:r>
    </w:p>
    <w:p w14:paraId="3B4325E6" w14:textId="5FC637E1" w:rsidR="007837FC" w:rsidRPr="0057729B" w:rsidRDefault="007837FC" w:rsidP="00686AD7">
      <w:pPr>
        <w:spacing w:before="60" w:after="60"/>
        <w:ind w:left="600"/>
        <w:jc w:val="both"/>
        <w:rPr>
          <w:rFonts w:asciiTheme="minorHAnsi" w:hAnsiTheme="minorHAnsi" w:cstheme="minorHAnsi"/>
          <w:bCs/>
          <w:sz w:val="22"/>
          <w:szCs w:val="22"/>
        </w:rPr>
      </w:pPr>
      <w:r w:rsidRPr="0057729B">
        <w:rPr>
          <w:rFonts w:asciiTheme="minorHAnsi" w:hAnsiTheme="minorHAnsi" w:cstheme="minorHAnsi"/>
          <w:bCs/>
          <w:sz w:val="22"/>
          <w:szCs w:val="22"/>
        </w:rPr>
        <w:t xml:space="preserve">2) </w:t>
      </w:r>
      <w:r w:rsidR="009C0CBE" w:rsidRPr="0057729B">
        <w:rPr>
          <w:rFonts w:asciiTheme="minorHAnsi" w:hAnsiTheme="minorHAnsi" w:cstheme="minorHAnsi"/>
          <w:sz w:val="22"/>
          <w:szCs w:val="22"/>
        </w:rPr>
        <w:t>…………………</w:t>
      </w:r>
      <w:r w:rsidR="00EC2385">
        <w:rPr>
          <w:rFonts w:asciiTheme="minorHAnsi" w:hAnsiTheme="minorHAnsi" w:cstheme="minorHAnsi"/>
          <w:sz w:val="22"/>
          <w:szCs w:val="22"/>
        </w:rPr>
        <w:t>..</w:t>
      </w:r>
      <w:r w:rsidR="00EC2385" w:rsidRPr="00EC2385">
        <w:rPr>
          <w:rFonts w:asciiTheme="minorHAnsi" w:hAnsiTheme="minorHAnsi" w:cstheme="minorHAnsi"/>
          <w:sz w:val="22"/>
          <w:szCs w:val="22"/>
        </w:rPr>
        <w:t xml:space="preserve"> </w:t>
      </w:r>
      <w:r w:rsidR="00EC2385">
        <w:rPr>
          <w:rFonts w:asciiTheme="minorHAnsi" w:hAnsiTheme="minorHAnsi" w:cstheme="minorHAnsi"/>
          <w:sz w:val="22"/>
          <w:szCs w:val="22"/>
        </w:rPr>
        <w:t>tel. …………e-mail ………….</w:t>
      </w:r>
    </w:p>
    <w:p w14:paraId="1A11C41F" w14:textId="0C393693" w:rsidR="007837FC" w:rsidRPr="0057729B" w:rsidRDefault="007837FC" w:rsidP="00686AD7">
      <w:pPr>
        <w:tabs>
          <w:tab w:val="num" w:pos="5040"/>
        </w:tabs>
        <w:ind w:left="360" w:hanging="360"/>
        <w:jc w:val="both"/>
        <w:rPr>
          <w:rFonts w:asciiTheme="minorHAnsi" w:hAnsiTheme="minorHAnsi" w:cstheme="minorHAnsi"/>
          <w:sz w:val="22"/>
          <w:szCs w:val="22"/>
        </w:rPr>
      </w:pPr>
      <w:r w:rsidRPr="0057729B">
        <w:rPr>
          <w:rFonts w:asciiTheme="minorHAnsi" w:hAnsiTheme="minorHAnsi" w:cstheme="minorHAnsi"/>
          <w:bCs/>
          <w:sz w:val="22"/>
          <w:szCs w:val="22"/>
        </w:rPr>
        <w:t>2.</w:t>
      </w:r>
      <w:r w:rsidRPr="0057729B">
        <w:rPr>
          <w:rFonts w:asciiTheme="minorHAnsi" w:hAnsiTheme="minorHAnsi" w:cstheme="minorHAnsi"/>
          <w:bCs/>
          <w:sz w:val="22"/>
          <w:szCs w:val="22"/>
        </w:rPr>
        <w:tab/>
        <w:t>Każda ze stron oświadcza, iż reprezentujące j</w:t>
      </w:r>
      <w:r w:rsidR="00260064" w:rsidRPr="0057729B">
        <w:rPr>
          <w:rFonts w:asciiTheme="minorHAnsi" w:hAnsiTheme="minorHAnsi" w:cstheme="minorHAnsi"/>
          <w:bCs/>
          <w:sz w:val="22"/>
          <w:szCs w:val="22"/>
        </w:rPr>
        <w:t>ą</w:t>
      </w:r>
      <w:r w:rsidRPr="0057729B">
        <w:rPr>
          <w:rFonts w:asciiTheme="minorHAnsi" w:hAnsiTheme="minorHAnsi" w:cstheme="minorHAnsi"/>
          <w:bCs/>
          <w:sz w:val="22"/>
          <w:szCs w:val="22"/>
        </w:rPr>
        <w:t xml:space="preserve"> osoby są umocowane przez stronę do dokonywania czynności faktycznych związanych z realizacją przedmiotu umowy </w:t>
      </w:r>
      <w:r w:rsidRPr="0057729B">
        <w:rPr>
          <w:rFonts w:asciiTheme="minorHAnsi" w:hAnsiTheme="minorHAnsi" w:cstheme="minorHAnsi"/>
          <w:sz w:val="22"/>
          <w:szCs w:val="22"/>
        </w:rPr>
        <w:t xml:space="preserve">(w szczególności: przekazywania Wykonawcy uwag oraz zaleceń dotyczących ochrony, sposobu realizacji ochrony mienia i sprzętu znajdującego się w </w:t>
      </w:r>
      <w:r w:rsidR="00FD61D0" w:rsidRPr="0057729B">
        <w:rPr>
          <w:rFonts w:asciiTheme="minorHAnsi" w:hAnsiTheme="minorHAnsi" w:cstheme="minorHAnsi"/>
          <w:sz w:val="22"/>
          <w:szCs w:val="22"/>
        </w:rPr>
        <w:t>chronionym Obiekcie</w:t>
      </w:r>
      <w:r w:rsidR="00D84D09" w:rsidRPr="0057729B">
        <w:rPr>
          <w:rFonts w:asciiTheme="minorHAnsi" w:hAnsiTheme="minorHAnsi" w:cstheme="minorHAnsi"/>
          <w:sz w:val="22"/>
          <w:szCs w:val="22"/>
        </w:rPr>
        <w:t xml:space="preserve"> </w:t>
      </w:r>
      <w:r w:rsidRPr="0057729B">
        <w:rPr>
          <w:rFonts w:asciiTheme="minorHAnsi" w:hAnsiTheme="minorHAnsi" w:cstheme="minorHAnsi"/>
          <w:sz w:val="22"/>
          <w:szCs w:val="22"/>
        </w:rPr>
        <w:t xml:space="preserve"> egzekwowania przestrzegania zasad obowiązującego porządku publicznego na terenie Obiekt</w:t>
      </w:r>
      <w:r w:rsidR="00D84D09" w:rsidRPr="0057729B">
        <w:rPr>
          <w:rFonts w:asciiTheme="minorHAnsi" w:hAnsiTheme="minorHAnsi" w:cstheme="minorHAnsi"/>
          <w:sz w:val="22"/>
          <w:szCs w:val="22"/>
        </w:rPr>
        <w:t>u</w:t>
      </w:r>
      <w:r w:rsidRPr="0057729B">
        <w:rPr>
          <w:rFonts w:asciiTheme="minorHAnsi" w:hAnsiTheme="minorHAnsi" w:cstheme="minorHAnsi"/>
          <w:sz w:val="22"/>
          <w:szCs w:val="22"/>
        </w:rPr>
        <w:t xml:space="preserve">, </w:t>
      </w:r>
      <w:r w:rsidR="00323C70" w:rsidRPr="0057729B">
        <w:rPr>
          <w:rFonts w:asciiTheme="minorHAnsi" w:hAnsiTheme="minorHAnsi" w:cstheme="minorHAnsi"/>
          <w:sz w:val="22"/>
          <w:szCs w:val="22"/>
        </w:rPr>
        <w:t>zmian w systemie ochrony</w:t>
      </w:r>
      <w:r w:rsidRPr="0057729B">
        <w:rPr>
          <w:rFonts w:asciiTheme="minorHAnsi" w:hAnsiTheme="minorHAnsi" w:cstheme="minorHAnsi"/>
          <w:sz w:val="22"/>
          <w:szCs w:val="22"/>
        </w:rPr>
        <w:t xml:space="preserve">, uaktualniania </w:t>
      </w:r>
      <w:r w:rsidR="00D84D09" w:rsidRPr="0057729B">
        <w:rPr>
          <w:rFonts w:asciiTheme="minorHAnsi" w:hAnsiTheme="minorHAnsi" w:cstheme="minorHAnsi"/>
          <w:sz w:val="22"/>
          <w:szCs w:val="22"/>
        </w:rPr>
        <w:t>instrukcji</w:t>
      </w:r>
      <w:r w:rsidRPr="0057729B">
        <w:rPr>
          <w:rFonts w:asciiTheme="minorHAnsi" w:hAnsiTheme="minorHAnsi" w:cstheme="minorHAnsi"/>
          <w:sz w:val="22"/>
          <w:szCs w:val="22"/>
        </w:rPr>
        <w:t xml:space="preserve"> ochrony, , zdawania i pobierania zdanych na przechowanie kluczy oraz do przebywania w godzinach pozasłużbowych w chroniony</w:t>
      </w:r>
      <w:r w:rsidR="00D84D09" w:rsidRPr="0057729B">
        <w:rPr>
          <w:rFonts w:asciiTheme="minorHAnsi" w:hAnsiTheme="minorHAnsi" w:cstheme="minorHAnsi"/>
          <w:sz w:val="22"/>
          <w:szCs w:val="22"/>
        </w:rPr>
        <w:t>m</w:t>
      </w:r>
      <w:r w:rsidRPr="0057729B">
        <w:rPr>
          <w:rFonts w:asciiTheme="minorHAnsi" w:hAnsiTheme="minorHAnsi" w:cstheme="minorHAnsi"/>
          <w:sz w:val="22"/>
          <w:szCs w:val="22"/>
        </w:rPr>
        <w:t xml:space="preserve"> Obiek</w:t>
      </w:r>
      <w:r w:rsidR="00D84D09" w:rsidRPr="0057729B">
        <w:rPr>
          <w:rFonts w:asciiTheme="minorHAnsi" w:hAnsiTheme="minorHAnsi" w:cstheme="minorHAnsi"/>
          <w:sz w:val="22"/>
          <w:szCs w:val="22"/>
        </w:rPr>
        <w:t>cie</w:t>
      </w:r>
      <w:r w:rsidRPr="0057729B">
        <w:rPr>
          <w:rFonts w:asciiTheme="minorHAnsi" w:hAnsiTheme="minorHAnsi" w:cstheme="minorHAnsi"/>
          <w:sz w:val="22"/>
          <w:szCs w:val="22"/>
        </w:rPr>
        <w:t>).</w:t>
      </w:r>
      <w:r w:rsidRPr="0057729B">
        <w:rPr>
          <w:rFonts w:asciiTheme="minorHAnsi" w:hAnsiTheme="minorHAnsi" w:cstheme="minorHAnsi"/>
          <w:bCs/>
          <w:sz w:val="22"/>
          <w:szCs w:val="22"/>
        </w:rPr>
        <w:t xml:space="preserve"> Osoby wymienione w ust. 1 nie są upoważnione do dokonywania czynności, które mogłyby powodować zmiany w umowie. </w:t>
      </w:r>
      <w:r w:rsidRPr="0057729B">
        <w:rPr>
          <w:rFonts w:asciiTheme="minorHAnsi" w:eastAsia="SimSun" w:hAnsiTheme="minorHAnsi" w:cstheme="minorHAnsi"/>
          <w:sz w:val="22"/>
          <w:szCs w:val="22"/>
        </w:rPr>
        <w:t xml:space="preserve">Zmiana lub uzupełnienie tych osób nie stanowi zmiany umowy i wymaga jedynie pisemnego oświadczenia złożonego drugiej Stronie. Osobą upoważnioną do złożenia oświadczenia ze strony Zamawiającego </w:t>
      </w:r>
      <w:r w:rsidR="0029698D" w:rsidRPr="0057729B">
        <w:rPr>
          <w:rFonts w:asciiTheme="minorHAnsi" w:eastAsia="SimSun" w:hAnsiTheme="minorHAnsi" w:cstheme="minorHAnsi"/>
          <w:sz w:val="22"/>
          <w:szCs w:val="22"/>
        </w:rPr>
        <w:t xml:space="preserve">jest </w:t>
      </w:r>
      <w:r w:rsidR="00D84D09" w:rsidRPr="0057729B">
        <w:rPr>
          <w:rFonts w:asciiTheme="minorHAnsi" w:eastAsia="SimSun" w:hAnsiTheme="minorHAnsi" w:cstheme="minorHAnsi"/>
          <w:sz w:val="22"/>
          <w:szCs w:val="22"/>
        </w:rPr>
        <w:t>Dyrektor WCRS</w:t>
      </w:r>
      <w:r w:rsidR="00CB1734" w:rsidRPr="0057729B">
        <w:rPr>
          <w:rFonts w:asciiTheme="minorHAnsi" w:eastAsia="SimSun" w:hAnsiTheme="minorHAnsi" w:cstheme="minorHAnsi"/>
          <w:sz w:val="22"/>
          <w:szCs w:val="22"/>
        </w:rPr>
        <w:t xml:space="preserve"> </w:t>
      </w:r>
      <w:r w:rsidR="00ED69CB" w:rsidRPr="0057729B">
        <w:rPr>
          <w:rFonts w:asciiTheme="minorHAnsi" w:eastAsia="SimSun" w:hAnsiTheme="minorHAnsi" w:cstheme="minorHAnsi"/>
          <w:sz w:val="22"/>
          <w:szCs w:val="22"/>
        </w:rPr>
        <w:t>…………………………………</w:t>
      </w:r>
      <w:r w:rsidR="0029698D" w:rsidRPr="0057729B">
        <w:rPr>
          <w:rFonts w:asciiTheme="minorHAnsi" w:eastAsia="SimSun" w:hAnsiTheme="minorHAnsi" w:cstheme="minorHAnsi"/>
          <w:sz w:val="22"/>
          <w:szCs w:val="22"/>
        </w:rPr>
        <w:t>.</w:t>
      </w:r>
    </w:p>
    <w:p w14:paraId="54F942A9" w14:textId="2106D1C8" w:rsidR="007837FC" w:rsidRPr="00891525" w:rsidRDefault="007837FC" w:rsidP="00891525">
      <w:pPr>
        <w:tabs>
          <w:tab w:val="num" w:pos="5040"/>
        </w:tabs>
        <w:ind w:left="360" w:hanging="360"/>
        <w:jc w:val="both"/>
        <w:rPr>
          <w:rFonts w:asciiTheme="minorHAnsi" w:hAnsiTheme="minorHAnsi" w:cstheme="minorHAnsi"/>
          <w:bCs/>
          <w:sz w:val="22"/>
          <w:szCs w:val="22"/>
        </w:rPr>
      </w:pPr>
      <w:r w:rsidRPr="0057729B">
        <w:rPr>
          <w:rFonts w:asciiTheme="minorHAnsi" w:hAnsiTheme="minorHAnsi" w:cstheme="minorHAnsi"/>
          <w:bCs/>
          <w:sz w:val="22"/>
          <w:szCs w:val="22"/>
        </w:rPr>
        <w:t>3.</w:t>
      </w:r>
      <w:r w:rsidRPr="0057729B">
        <w:rPr>
          <w:rFonts w:asciiTheme="minorHAnsi" w:hAnsiTheme="minorHAnsi" w:cstheme="minorHAnsi"/>
          <w:bCs/>
          <w:sz w:val="22"/>
          <w:szCs w:val="22"/>
        </w:rPr>
        <w:tab/>
        <w:t>Każda z osób, o których mowa w ust. 1, jest uprawniona do samodzielnego działania</w:t>
      </w:r>
      <w:r w:rsidR="00D84D09" w:rsidRPr="0057729B">
        <w:rPr>
          <w:rFonts w:asciiTheme="minorHAnsi" w:hAnsiTheme="minorHAnsi" w:cstheme="minorHAnsi"/>
          <w:bCs/>
          <w:sz w:val="22"/>
          <w:szCs w:val="22"/>
        </w:rPr>
        <w:t>.</w:t>
      </w:r>
    </w:p>
    <w:p w14:paraId="797F243C" w14:textId="77777777" w:rsidR="007837FC" w:rsidRPr="0057729B" w:rsidRDefault="007837FC" w:rsidP="00686AD7">
      <w:pPr>
        <w:ind w:left="360" w:hanging="360"/>
        <w:jc w:val="both"/>
        <w:rPr>
          <w:rFonts w:asciiTheme="minorHAnsi" w:hAnsiTheme="minorHAnsi" w:cstheme="minorHAnsi"/>
          <w:sz w:val="22"/>
          <w:szCs w:val="22"/>
        </w:rPr>
      </w:pPr>
      <w:r w:rsidRPr="0057729B">
        <w:rPr>
          <w:rFonts w:asciiTheme="minorHAnsi" w:hAnsiTheme="minorHAnsi" w:cstheme="minorHAnsi"/>
          <w:sz w:val="22"/>
          <w:szCs w:val="22"/>
        </w:rPr>
        <w:t xml:space="preserve">5. </w:t>
      </w:r>
      <w:r w:rsidRPr="0057729B">
        <w:rPr>
          <w:rFonts w:asciiTheme="minorHAnsi" w:hAnsiTheme="minorHAnsi" w:cstheme="minorHAnsi"/>
          <w:sz w:val="22"/>
          <w:szCs w:val="22"/>
        </w:rPr>
        <w:tab/>
        <w:t>Wykonawca oświadcza, że kontakt z osobami wskazanymi w ust.1 lit. b) będzie możliwy każdego dnia tygodnia (również w dni ustawowo wolne od pracy i święta) przez 24 godziny na dobę</w:t>
      </w:r>
      <w:r w:rsidR="00CF1B1C" w:rsidRPr="0057729B">
        <w:rPr>
          <w:rFonts w:asciiTheme="minorHAnsi" w:hAnsiTheme="minorHAnsi" w:cstheme="minorHAnsi"/>
          <w:sz w:val="22"/>
          <w:szCs w:val="22"/>
        </w:rPr>
        <w:t>.</w:t>
      </w:r>
    </w:p>
    <w:p w14:paraId="1D9DFFA5" w14:textId="77777777" w:rsidR="00CF1B1C" w:rsidRPr="0057729B" w:rsidRDefault="00CF1B1C" w:rsidP="00686AD7">
      <w:pPr>
        <w:ind w:left="360" w:hanging="360"/>
        <w:jc w:val="both"/>
        <w:rPr>
          <w:rFonts w:asciiTheme="minorHAnsi" w:hAnsiTheme="minorHAnsi" w:cstheme="minorHAnsi"/>
          <w:sz w:val="22"/>
          <w:szCs w:val="22"/>
        </w:rPr>
      </w:pPr>
      <w:r w:rsidRPr="0057729B">
        <w:rPr>
          <w:rFonts w:asciiTheme="minorHAnsi" w:hAnsiTheme="minorHAnsi" w:cstheme="minorHAnsi"/>
          <w:sz w:val="22"/>
          <w:szCs w:val="22"/>
        </w:rPr>
        <w:t xml:space="preserve">6. </w:t>
      </w:r>
      <w:r w:rsidRPr="0057729B">
        <w:rPr>
          <w:rFonts w:asciiTheme="minorHAnsi" w:hAnsiTheme="minorHAnsi" w:cstheme="minorHAnsi"/>
          <w:sz w:val="22"/>
          <w:szCs w:val="22"/>
        </w:rPr>
        <w:tab/>
      </w:r>
      <w:r w:rsidR="00A568E0" w:rsidRPr="0057729B">
        <w:rPr>
          <w:rFonts w:asciiTheme="minorHAnsi" w:hAnsiTheme="minorHAnsi" w:cstheme="minorHAnsi"/>
          <w:sz w:val="22"/>
          <w:szCs w:val="22"/>
        </w:rPr>
        <w:t>Na potrzeby realizacji umowy u</w:t>
      </w:r>
      <w:r w:rsidRPr="0057729B">
        <w:rPr>
          <w:rFonts w:asciiTheme="minorHAnsi" w:hAnsiTheme="minorHAnsi" w:cstheme="minorHAnsi"/>
          <w:sz w:val="22"/>
          <w:szCs w:val="22"/>
        </w:rPr>
        <w:t>stala się następujące adresy i dane dla korespondencji między Stronami:</w:t>
      </w:r>
    </w:p>
    <w:p w14:paraId="51651B81" w14:textId="77777777" w:rsidR="00CF1B1C" w:rsidRPr="0057729B" w:rsidRDefault="00CF1B1C" w:rsidP="00686AD7">
      <w:pPr>
        <w:ind w:left="360" w:hanging="360"/>
        <w:jc w:val="both"/>
        <w:rPr>
          <w:rFonts w:asciiTheme="minorHAnsi" w:hAnsiTheme="minorHAnsi" w:cstheme="minorHAnsi"/>
          <w:sz w:val="22"/>
          <w:szCs w:val="22"/>
        </w:rPr>
      </w:pPr>
    </w:p>
    <w:p w14:paraId="2EDD1767" w14:textId="77777777" w:rsidR="00CF1B1C" w:rsidRPr="0057729B" w:rsidRDefault="00CF1B1C" w:rsidP="00686AD7">
      <w:pPr>
        <w:tabs>
          <w:tab w:val="left" w:pos="540"/>
          <w:tab w:val="left" w:pos="2340"/>
        </w:tabs>
        <w:spacing w:after="120"/>
        <w:ind w:left="180" w:firstLine="180"/>
        <w:jc w:val="both"/>
        <w:rPr>
          <w:rFonts w:asciiTheme="minorHAnsi" w:hAnsiTheme="minorHAnsi" w:cstheme="minorHAnsi"/>
          <w:sz w:val="22"/>
          <w:szCs w:val="22"/>
        </w:rPr>
      </w:pPr>
      <w:r w:rsidRPr="0057729B">
        <w:rPr>
          <w:rFonts w:asciiTheme="minorHAnsi" w:hAnsiTheme="minorHAnsi" w:cstheme="minorHAnsi"/>
          <w:sz w:val="22"/>
          <w:szCs w:val="22"/>
        </w:rPr>
        <w:t xml:space="preserve">a)  </w:t>
      </w:r>
      <w:proofErr w:type="gramStart"/>
      <w:r w:rsidR="00A568E0" w:rsidRPr="0057729B">
        <w:rPr>
          <w:rFonts w:asciiTheme="minorHAnsi" w:hAnsiTheme="minorHAnsi" w:cstheme="minorHAnsi"/>
          <w:sz w:val="22"/>
          <w:szCs w:val="22"/>
        </w:rPr>
        <w:t>Zamawiający:</w:t>
      </w:r>
      <w:r w:rsidR="00ED69CB" w:rsidRPr="0057729B">
        <w:rPr>
          <w:rFonts w:asciiTheme="minorHAnsi" w:hAnsiTheme="minorHAnsi" w:cstheme="minorHAnsi"/>
          <w:sz w:val="22"/>
          <w:szCs w:val="22"/>
        </w:rPr>
        <w:t>…</w:t>
      </w:r>
      <w:proofErr w:type="gramEnd"/>
      <w:r w:rsidR="00ED69CB" w:rsidRPr="0057729B">
        <w:rPr>
          <w:rFonts w:asciiTheme="minorHAnsi" w:hAnsiTheme="minorHAnsi" w:cstheme="minorHAnsi"/>
          <w:sz w:val="22"/>
          <w:szCs w:val="22"/>
        </w:rPr>
        <w:t>…………….</w:t>
      </w:r>
    </w:p>
    <w:p w14:paraId="72D7A7B3" w14:textId="77777777" w:rsidR="00CF1B1C" w:rsidRDefault="00A568E0" w:rsidP="00686AD7">
      <w:pPr>
        <w:tabs>
          <w:tab w:val="left" w:pos="1080"/>
        </w:tabs>
        <w:spacing w:after="120"/>
        <w:ind w:left="720"/>
        <w:jc w:val="both"/>
        <w:rPr>
          <w:rFonts w:asciiTheme="minorHAnsi" w:hAnsiTheme="minorHAnsi" w:cstheme="minorHAnsi"/>
          <w:sz w:val="22"/>
          <w:szCs w:val="22"/>
        </w:rPr>
      </w:pPr>
      <w:r w:rsidRPr="0057729B">
        <w:rPr>
          <w:rFonts w:asciiTheme="minorHAnsi" w:hAnsiTheme="minorHAnsi" w:cstheme="minorHAnsi"/>
          <w:sz w:val="22"/>
          <w:szCs w:val="22"/>
        </w:rPr>
        <w:t xml:space="preserve">adres: </w:t>
      </w:r>
      <w:r w:rsidR="00ED69CB" w:rsidRPr="0057729B">
        <w:rPr>
          <w:rFonts w:asciiTheme="minorHAnsi" w:hAnsiTheme="minorHAnsi" w:cstheme="minorHAnsi"/>
          <w:sz w:val="22"/>
          <w:szCs w:val="22"/>
        </w:rPr>
        <w:t>………………</w:t>
      </w:r>
      <w:proofErr w:type="gramStart"/>
      <w:r w:rsidR="00ED69CB" w:rsidRPr="0057729B">
        <w:rPr>
          <w:rFonts w:asciiTheme="minorHAnsi" w:hAnsiTheme="minorHAnsi" w:cstheme="minorHAnsi"/>
          <w:sz w:val="22"/>
          <w:szCs w:val="22"/>
        </w:rPr>
        <w:t>…….</w:t>
      </w:r>
      <w:proofErr w:type="gramEnd"/>
      <w:r w:rsidR="00ED69CB" w:rsidRPr="0057729B">
        <w:rPr>
          <w:rFonts w:asciiTheme="minorHAnsi" w:hAnsiTheme="minorHAnsi" w:cstheme="minorHAnsi"/>
          <w:sz w:val="22"/>
          <w:szCs w:val="22"/>
        </w:rPr>
        <w:t>.</w:t>
      </w:r>
      <w:r w:rsidR="004E7793" w:rsidRPr="0057729B">
        <w:rPr>
          <w:rFonts w:asciiTheme="minorHAnsi" w:hAnsiTheme="minorHAnsi" w:cstheme="minorHAnsi"/>
          <w:sz w:val="22"/>
          <w:szCs w:val="22"/>
        </w:rPr>
        <w:t>,</w:t>
      </w:r>
    </w:p>
    <w:p w14:paraId="34BE9F27" w14:textId="34D22391" w:rsidR="00891525" w:rsidRPr="0057729B" w:rsidRDefault="00891525" w:rsidP="00686AD7">
      <w:pPr>
        <w:tabs>
          <w:tab w:val="left" w:pos="1080"/>
        </w:tabs>
        <w:spacing w:after="120"/>
        <w:ind w:left="720"/>
        <w:jc w:val="both"/>
        <w:rPr>
          <w:rFonts w:asciiTheme="minorHAnsi" w:hAnsiTheme="minorHAnsi" w:cstheme="minorHAnsi"/>
          <w:sz w:val="22"/>
          <w:szCs w:val="22"/>
        </w:rPr>
      </w:pPr>
      <w:proofErr w:type="spellStart"/>
      <w:r>
        <w:rPr>
          <w:rFonts w:asciiTheme="minorHAnsi" w:hAnsiTheme="minorHAnsi" w:cstheme="minorHAnsi"/>
          <w:sz w:val="22"/>
          <w:szCs w:val="22"/>
        </w:rPr>
        <w:t>tel</w:t>
      </w:r>
      <w:proofErr w:type="spellEnd"/>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p>
    <w:p w14:paraId="564983B3" w14:textId="77777777" w:rsidR="00376D69" w:rsidRPr="0057729B" w:rsidRDefault="00CF1B1C" w:rsidP="00686AD7">
      <w:pPr>
        <w:pStyle w:val="Akapitzlist"/>
        <w:jc w:val="both"/>
        <w:rPr>
          <w:rFonts w:asciiTheme="minorHAnsi" w:hAnsiTheme="minorHAnsi" w:cstheme="minorHAnsi"/>
          <w:sz w:val="22"/>
          <w:szCs w:val="22"/>
        </w:rPr>
      </w:pPr>
      <w:r w:rsidRPr="0057729B">
        <w:rPr>
          <w:rFonts w:asciiTheme="minorHAnsi" w:hAnsiTheme="minorHAnsi" w:cstheme="minorHAnsi"/>
          <w:sz w:val="22"/>
          <w:szCs w:val="22"/>
        </w:rPr>
        <w:t xml:space="preserve">Poczta </w:t>
      </w:r>
      <w:proofErr w:type="gramStart"/>
      <w:r w:rsidRPr="0057729B">
        <w:rPr>
          <w:rFonts w:asciiTheme="minorHAnsi" w:hAnsiTheme="minorHAnsi" w:cstheme="minorHAnsi"/>
          <w:sz w:val="22"/>
          <w:szCs w:val="22"/>
        </w:rPr>
        <w:t>elektroniczna</w:t>
      </w:r>
      <w:r w:rsidR="00407AD9" w:rsidRPr="0057729B">
        <w:rPr>
          <w:rFonts w:asciiTheme="minorHAnsi" w:hAnsiTheme="minorHAnsi" w:cstheme="minorHAnsi"/>
          <w:sz w:val="22"/>
          <w:szCs w:val="22"/>
        </w:rPr>
        <w:t>:</w:t>
      </w:r>
      <w:r w:rsidR="009C0CBE" w:rsidRPr="0057729B">
        <w:rPr>
          <w:rFonts w:asciiTheme="minorHAnsi" w:hAnsiTheme="minorHAnsi" w:cstheme="minorHAnsi"/>
          <w:sz w:val="22"/>
          <w:szCs w:val="22"/>
        </w:rPr>
        <w:t>…</w:t>
      </w:r>
      <w:proofErr w:type="gramEnd"/>
      <w:r w:rsidR="009C0CBE" w:rsidRPr="0057729B">
        <w:rPr>
          <w:rFonts w:asciiTheme="minorHAnsi" w:hAnsiTheme="minorHAnsi" w:cstheme="minorHAnsi"/>
          <w:sz w:val="22"/>
          <w:szCs w:val="22"/>
        </w:rPr>
        <w:t>……………………………….</w:t>
      </w:r>
    </w:p>
    <w:p w14:paraId="5D4E45AA" w14:textId="77777777" w:rsidR="00CF1B1C" w:rsidRPr="0057729B" w:rsidRDefault="00CF1B1C" w:rsidP="00686AD7">
      <w:pPr>
        <w:tabs>
          <w:tab w:val="left" w:pos="1080"/>
          <w:tab w:val="left" w:pos="2880"/>
        </w:tabs>
        <w:spacing w:after="120"/>
        <w:ind w:left="720"/>
        <w:jc w:val="both"/>
        <w:rPr>
          <w:rFonts w:asciiTheme="minorHAnsi" w:hAnsiTheme="minorHAnsi" w:cstheme="minorHAnsi"/>
          <w:sz w:val="22"/>
          <w:szCs w:val="22"/>
        </w:rPr>
      </w:pPr>
    </w:p>
    <w:p w14:paraId="1ED36A38" w14:textId="77777777" w:rsidR="00A568E0" w:rsidRPr="0057729B" w:rsidRDefault="00A568E0" w:rsidP="00686AD7">
      <w:pPr>
        <w:pStyle w:val="Akapitzlist"/>
        <w:numPr>
          <w:ilvl w:val="2"/>
          <w:numId w:val="2"/>
        </w:numPr>
        <w:spacing w:after="120"/>
        <w:ind w:left="709" w:hanging="348"/>
        <w:jc w:val="both"/>
        <w:rPr>
          <w:rFonts w:asciiTheme="minorHAnsi" w:hAnsiTheme="minorHAnsi" w:cstheme="minorHAnsi"/>
          <w:sz w:val="22"/>
          <w:szCs w:val="22"/>
        </w:rPr>
      </w:pPr>
      <w:proofErr w:type="gramStart"/>
      <w:r w:rsidRPr="0057729B">
        <w:rPr>
          <w:rFonts w:asciiTheme="minorHAnsi" w:hAnsiTheme="minorHAnsi" w:cstheme="minorHAnsi"/>
          <w:sz w:val="22"/>
          <w:szCs w:val="22"/>
        </w:rPr>
        <w:t>Wykonawca:</w:t>
      </w:r>
      <w:r w:rsidR="009C0CBE" w:rsidRPr="0057729B">
        <w:rPr>
          <w:rFonts w:asciiTheme="minorHAnsi" w:hAnsiTheme="minorHAnsi" w:cstheme="minorHAnsi"/>
          <w:sz w:val="22"/>
          <w:szCs w:val="22"/>
        </w:rPr>
        <w:t>…</w:t>
      </w:r>
      <w:proofErr w:type="gramEnd"/>
      <w:r w:rsidR="009C0CBE" w:rsidRPr="0057729B">
        <w:rPr>
          <w:rFonts w:asciiTheme="minorHAnsi" w:hAnsiTheme="minorHAnsi" w:cstheme="minorHAnsi"/>
          <w:sz w:val="22"/>
          <w:szCs w:val="22"/>
        </w:rPr>
        <w:t>…………………</w:t>
      </w:r>
    </w:p>
    <w:p w14:paraId="2F9EA98E" w14:textId="77777777" w:rsidR="00CF1B1C" w:rsidRPr="0057729B" w:rsidRDefault="00CF1B1C" w:rsidP="00686AD7">
      <w:pPr>
        <w:spacing w:after="120"/>
        <w:ind w:firstLine="708"/>
        <w:jc w:val="both"/>
        <w:rPr>
          <w:rFonts w:asciiTheme="minorHAnsi" w:hAnsiTheme="minorHAnsi" w:cstheme="minorHAnsi"/>
          <w:sz w:val="22"/>
          <w:szCs w:val="22"/>
        </w:rPr>
      </w:pPr>
      <w:proofErr w:type="gramStart"/>
      <w:r w:rsidRPr="0057729B">
        <w:rPr>
          <w:rFonts w:asciiTheme="minorHAnsi" w:hAnsiTheme="minorHAnsi" w:cstheme="minorHAnsi"/>
          <w:sz w:val="22"/>
          <w:szCs w:val="22"/>
        </w:rPr>
        <w:t>adres:</w:t>
      </w:r>
      <w:r w:rsidR="009C0CBE" w:rsidRPr="0057729B">
        <w:rPr>
          <w:rFonts w:asciiTheme="minorHAnsi" w:hAnsiTheme="minorHAnsi" w:cstheme="minorHAnsi"/>
          <w:sz w:val="22"/>
          <w:szCs w:val="22"/>
        </w:rPr>
        <w:t>…</w:t>
      </w:r>
      <w:proofErr w:type="gramEnd"/>
      <w:r w:rsidR="009C0CBE" w:rsidRPr="0057729B">
        <w:rPr>
          <w:rFonts w:asciiTheme="minorHAnsi" w:hAnsiTheme="minorHAnsi" w:cstheme="minorHAnsi"/>
          <w:sz w:val="22"/>
          <w:szCs w:val="22"/>
        </w:rPr>
        <w:t>…………………..</w:t>
      </w:r>
    </w:p>
    <w:p w14:paraId="74DB83CD" w14:textId="77777777" w:rsidR="00CF1B1C" w:rsidRPr="0057729B" w:rsidRDefault="00CF1B1C" w:rsidP="00686AD7">
      <w:pPr>
        <w:ind w:firstLine="708"/>
        <w:jc w:val="both"/>
        <w:rPr>
          <w:rFonts w:asciiTheme="minorHAnsi" w:hAnsiTheme="minorHAnsi" w:cstheme="minorHAnsi"/>
          <w:sz w:val="22"/>
          <w:szCs w:val="22"/>
        </w:rPr>
      </w:pPr>
      <w:r w:rsidRPr="0057729B">
        <w:rPr>
          <w:rFonts w:asciiTheme="minorHAnsi" w:hAnsiTheme="minorHAnsi" w:cstheme="minorHAnsi"/>
          <w:sz w:val="22"/>
          <w:szCs w:val="22"/>
        </w:rPr>
        <w:t>tel</w:t>
      </w:r>
      <w:r w:rsidR="00E50E21" w:rsidRPr="0057729B">
        <w:rPr>
          <w:rFonts w:asciiTheme="minorHAnsi" w:hAnsiTheme="minorHAnsi" w:cstheme="minorHAnsi"/>
          <w:sz w:val="22"/>
          <w:szCs w:val="22"/>
        </w:rPr>
        <w:t>.</w:t>
      </w:r>
      <w:r w:rsidR="009C0CBE" w:rsidRPr="0057729B">
        <w:rPr>
          <w:rFonts w:asciiTheme="minorHAnsi" w:hAnsiTheme="minorHAnsi" w:cstheme="minorHAnsi"/>
          <w:sz w:val="22"/>
          <w:szCs w:val="22"/>
        </w:rPr>
        <w:t>………………</w:t>
      </w:r>
    </w:p>
    <w:p w14:paraId="245C39CC" w14:textId="77777777" w:rsidR="00E50E21" w:rsidRPr="0057729B" w:rsidRDefault="00CF1B1C" w:rsidP="00686AD7">
      <w:pPr>
        <w:ind w:firstLine="708"/>
        <w:jc w:val="both"/>
        <w:rPr>
          <w:rFonts w:asciiTheme="minorHAnsi" w:hAnsiTheme="minorHAnsi" w:cstheme="minorHAnsi"/>
          <w:sz w:val="22"/>
          <w:szCs w:val="22"/>
        </w:rPr>
      </w:pPr>
      <w:r w:rsidRPr="0057729B">
        <w:rPr>
          <w:rFonts w:asciiTheme="minorHAnsi" w:hAnsiTheme="minorHAnsi" w:cstheme="minorHAnsi"/>
          <w:sz w:val="22"/>
          <w:szCs w:val="22"/>
        </w:rPr>
        <w:t>Poczta elektroniczna</w:t>
      </w:r>
      <w:hyperlink r:id="rId8" w:history="1">
        <w:r w:rsidR="009C0CBE" w:rsidRPr="0057729B">
          <w:rPr>
            <w:rStyle w:val="Hipercze"/>
            <w:rFonts w:asciiTheme="minorHAnsi" w:hAnsiTheme="minorHAnsi" w:cstheme="minorHAnsi"/>
            <w:sz w:val="22"/>
            <w:szCs w:val="22"/>
          </w:rPr>
          <w:t>………………</w:t>
        </w:r>
        <w:proofErr w:type="gramStart"/>
        <w:r w:rsidR="009C0CBE" w:rsidRPr="0057729B">
          <w:rPr>
            <w:rStyle w:val="Hipercze"/>
            <w:rFonts w:asciiTheme="minorHAnsi" w:hAnsiTheme="minorHAnsi" w:cstheme="minorHAnsi"/>
            <w:sz w:val="22"/>
            <w:szCs w:val="22"/>
          </w:rPr>
          <w:t>…….</w:t>
        </w:r>
        <w:proofErr w:type="gramEnd"/>
        <w:r w:rsidR="009C0CBE" w:rsidRPr="0057729B">
          <w:rPr>
            <w:rStyle w:val="Hipercze"/>
            <w:rFonts w:asciiTheme="minorHAnsi" w:hAnsiTheme="minorHAnsi" w:cstheme="minorHAnsi"/>
            <w:sz w:val="22"/>
            <w:szCs w:val="22"/>
          </w:rPr>
          <w:t>.</w:t>
        </w:r>
      </w:hyperlink>
    </w:p>
    <w:p w14:paraId="0122175D" w14:textId="77777777" w:rsidR="00CF1B1C" w:rsidRPr="0057729B" w:rsidRDefault="00CF1B1C" w:rsidP="00686AD7">
      <w:pPr>
        <w:jc w:val="both"/>
        <w:rPr>
          <w:rFonts w:asciiTheme="minorHAnsi" w:hAnsiTheme="minorHAnsi" w:cstheme="minorHAnsi"/>
          <w:sz w:val="22"/>
          <w:szCs w:val="22"/>
        </w:rPr>
      </w:pPr>
    </w:p>
    <w:p w14:paraId="13E6EC82" w14:textId="77777777" w:rsidR="007837FC" w:rsidRPr="0057729B" w:rsidRDefault="00A568E0" w:rsidP="00686AD7">
      <w:pPr>
        <w:ind w:left="426" w:hanging="426"/>
        <w:jc w:val="both"/>
        <w:rPr>
          <w:rFonts w:asciiTheme="minorHAnsi" w:hAnsiTheme="minorHAnsi" w:cstheme="minorHAnsi"/>
          <w:sz w:val="22"/>
          <w:szCs w:val="22"/>
        </w:rPr>
      </w:pPr>
      <w:r w:rsidRPr="0057729B">
        <w:rPr>
          <w:rFonts w:asciiTheme="minorHAnsi" w:hAnsiTheme="minorHAnsi" w:cstheme="minorHAnsi"/>
          <w:sz w:val="22"/>
          <w:szCs w:val="22"/>
        </w:rPr>
        <w:lastRenderedPageBreak/>
        <w:t>7</w:t>
      </w:r>
      <w:r w:rsidR="00CF1B1C" w:rsidRPr="0057729B">
        <w:rPr>
          <w:rFonts w:asciiTheme="minorHAnsi" w:hAnsiTheme="minorHAnsi" w:cstheme="minorHAnsi"/>
          <w:sz w:val="22"/>
          <w:szCs w:val="22"/>
        </w:rPr>
        <w:t xml:space="preserve">.    </w:t>
      </w:r>
      <w:r w:rsidR="007837FC" w:rsidRPr="0057729B">
        <w:rPr>
          <w:rFonts w:asciiTheme="minorHAnsi" w:hAnsiTheme="minorHAnsi" w:cstheme="minorHAnsi"/>
          <w:sz w:val="22"/>
          <w:szCs w:val="22"/>
        </w:rPr>
        <w:t xml:space="preserve">Zmiana danych </w:t>
      </w:r>
      <w:r w:rsidRPr="0057729B">
        <w:rPr>
          <w:rFonts w:asciiTheme="minorHAnsi" w:hAnsiTheme="minorHAnsi" w:cstheme="minorHAnsi"/>
          <w:sz w:val="22"/>
          <w:szCs w:val="22"/>
        </w:rPr>
        <w:t>określonych w ust. 6</w:t>
      </w:r>
      <w:r w:rsidR="007837FC" w:rsidRPr="0057729B">
        <w:rPr>
          <w:rFonts w:asciiTheme="minorHAnsi" w:hAnsiTheme="minorHAnsi" w:cstheme="minorHAnsi"/>
          <w:sz w:val="22"/>
          <w:szCs w:val="22"/>
        </w:rPr>
        <w:t xml:space="preserve"> potwierdzana jest spo</w:t>
      </w:r>
      <w:r w:rsidRPr="0057729B">
        <w:rPr>
          <w:rFonts w:asciiTheme="minorHAnsi" w:hAnsiTheme="minorHAnsi" w:cstheme="minorHAnsi"/>
          <w:sz w:val="22"/>
          <w:szCs w:val="22"/>
        </w:rPr>
        <w:t>rządzeniem i podpisaniem przez S</w:t>
      </w:r>
      <w:r w:rsidR="007837FC" w:rsidRPr="0057729B">
        <w:rPr>
          <w:rFonts w:asciiTheme="minorHAnsi" w:hAnsiTheme="minorHAnsi" w:cstheme="minorHAnsi"/>
          <w:sz w:val="22"/>
          <w:szCs w:val="22"/>
        </w:rPr>
        <w:t>trony odpowiedniego protokołu i nie stanowi zmiany niniejszej umowy.</w:t>
      </w:r>
    </w:p>
    <w:p w14:paraId="6BB6A9E4" w14:textId="77777777" w:rsidR="00B75205" w:rsidRPr="0057729B" w:rsidRDefault="00B75205" w:rsidP="00686AD7">
      <w:pPr>
        <w:jc w:val="both"/>
        <w:rPr>
          <w:rFonts w:asciiTheme="minorHAnsi" w:hAnsiTheme="minorHAnsi" w:cstheme="minorHAnsi"/>
          <w:b/>
          <w:sz w:val="22"/>
          <w:szCs w:val="22"/>
        </w:rPr>
      </w:pPr>
    </w:p>
    <w:p w14:paraId="59A08700" w14:textId="77777777" w:rsidR="007837FC" w:rsidRPr="0057729B" w:rsidRDefault="007837FC" w:rsidP="00CB1734">
      <w:pPr>
        <w:spacing w:after="120"/>
        <w:jc w:val="center"/>
        <w:rPr>
          <w:rFonts w:asciiTheme="minorHAnsi" w:hAnsiTheme="minorHAnsi" w:cstheme="minorHAnsi"/>
          <w:b/>
          <w:sz w:val="22"/>
          <w:szCs w:val="22"/>
        </w:rPr>
      </w:pPr>
      <w:bookmarkStart w:id="1" w:name="_Hlk151545984"/>
      <w:r w:rsidRPr="0057729B">
        <w:rPr>
          <w:rFonts w:asciiTheme="minorHAnsi" w:hAnsiTheme="minorHAnsi" w:cstheme="minorHAnsi"/>
          <w:b/>
          <w:sz w:val="22"/>
          <w:szCs w:val="22"/>
        </w:rPr>
        <w:t>§ 10</w:t>
      </w:r>
    </w:p>
    <w:p w14:paraId="7E67F445" w14:textId="525AACCC" w:rsidR="007837FC" w:rsidRPr="0057729B" w:rsidRDefault="008969A0" w:rsidP="00CB1734">
      <w:pPr>
        <w:pStyle w:val="Nagwek"/>
        <w:numPr>
          <w:ilvl w:val="0"/>
          <w:numId w:val="3"/>
        </w:numPr>
        <w:tabs>
          <w:tab w:val="clear" w:pos="4536"/>
          <w:tab w:val="center" w:pos="284"/>
        </w:tabs>
        <w:suppressAutoHyphens/>
        <w:overflowPunct w:val="0"/>
        <w:autoSpaceDE w:val="0"/>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Wynagrodzenie ryczałtowe </w:t>
      </w:r>
      <w:proofErr w:type="gramStart"/>
      <w:r w:rsidRPr="0057729B">
        <w:rPr>
          <w:rFonts w:asciiTheme="minorHAnsi" w:hAnsiTheme="minorHAnsi" w:cstheme="minorHAnsi"/>
          <w:sz w:val="22"/>
          <w:szCs w:val="22"/>
        </w:rPr>
        <w:t xml:space="preserve">Wykonawcy </w:t>
      </w:r>
      <w:r w:rsidR="007837FC" w:rsidRPr="0057729B">
        <w:rPr>
          <w:rFonts w:asciiTheme="minorHAnsi" w:hAnsiTheme="minorHAnsi" w:cstheme="minorHAnsi"/>
          <w:sz w:val="22"/>
          <w:szCs w:val="22"/>
        </w:rPr>
        <w:t xml:space="preserve"> (</w:t>
      </w:r>
      <w:proofErr w:type="gramEnd"/>
      <w:r w:rsidR="007837FC" w:rsidRPr="0057729B">
        <w:rPr>
          <w:rFonts w:asciiTheme="minorHAnsi" w:hAnsiTheme="minorHAnsi" w:cstheme="minorHAnsi"/>
          <w:sz w:val="22"/>
          <w:szCs w:val="22"/>
        </w:rPr>
        <w:t xml:space="preserve">bez podatku VAT) wynosi: </w:t>
      </w:r>
      <w:r w:rsidR="009C0CBE" w:rsidRPr="0057729B">
        <w:rPr>
          <w:rFonts w:asciiTheme="minorHAnsi" w:hAnsiTheme="minorHAnsi" w:cstheme="minorHAnsi"/>
          <w:b/>
          <w:sz w:val="22"/>
          <w:szCs w:val="22"/>
        </w:rPr>
        <w:t>………………..</w:t>
      </w:r>
      <w:r w:rsidR="007837FC" w:rsidRPr="0057729B">
        <w:rPr>
          <w:rFonts w:asciiTheme="minorHAnsi" w:hAnsiTheme="minorHAnsi" w:cstheme="minorHAnsi"/>
          <w:b/>
          <w:sz w:val="22"/>
          <w:szCs w:val="22"/>
        </w:rPr>
        <w:t xml:space="preserve"> zł</w:t>
      </w:r>
      <w:r w:rsidR="007837FC" w:rsidRPr="0057729B">
        <w:rPr>
          <w:rFonts w:asciiTheme="minorHAnsi" w:hAnsiTheme="minorHAnsi" w:cstheme="minorHAnsi"/>
          <w:sz w:val="22"/>
          <w:szCs w:val="22"/>
        </w:rPr>
        <w:t xml:space="preserve"> (słownie: </w:t>
      </w:r>
      <w:r w:rsidR="009C0CBE" w:rsidRPr="0057729B">
        <w:rPr>
          <w:rFonts w:asciiTheme="minorHAnsi" w:hAnsiTheme="minorHAnsi" w:cstheme="minorHAnsi"/>
          <w:sz w:val="22"/>
          <w:szCs w:val="22"/>
        </w:rPr>
        <w:t>………………………</w:t>
      </w:r>
      <w:r w:rsidR="004E7793" w:rsidRPr="0057729B">
        <w:rPr>
          <w:rFonts w:asciiTheme="minorHAnsi" w:hAnsiTheme="minorHAnsi" w:cstheme="minorHAnsi"/>
          <w:sz w:val="22"/>
          <w:szCs w:val="22"/>
        </w:rPr>
        <w:t xml:space="preserve"> złotych</w:t>
      </w:r>
      <w:r w:rsidR="007837FC" w:rsidRPr="0057729B">
        <w:rPr>
          <w:rFonts w:asciiTheme="minorHAnsi" w:hAnsiTheme="minorHAnsi" w:cstheme="minorHAnsi"/>
          <w:sz w:val="22"/>
          <w:szCs w:val="22"/>
        </w:rPr>
        <w:t>)</w:t>
      </w:r>
      <w:r w:rsidR="00EC2385">
        <w:rPr>
          <w:rFonts w:asciiTheme="minorHAnsi" w:hAnsiTheme="minorHAnsi" w:cstheme="minorHAnsi"/>
          <w:sz w:val="22"/>
          <w:szCs w:val="22"/>
        </w:rPr>
        <w:t>.</w:t>
      </w:r>
    </w:p>
    <w:p w14:paraId="75130322" w14:textId="77777777" w:rsidR="007837FC" w:rsidRPr="0057729B" w:rsidRDefault="007837FC" w:rsidP="00CB1734">
      <w:pPr>
        <w:pStyle w:val="Nagwek"/>
        <w:tabs>
          <w:tab w:val="clear" w:pos="4536"/>
          <w:tab w:val="center" w:pos="360"/>
        </w:tabs>
        <w:suppressAutoHyphens/>
        <w:overflowPunct w:val="0"/>
        <w:autoSpaceDE w:val="0"/>
        <w:textAlignment w:val="baseline"/>
        <w:rPr>
          <w:rFonts w:asciiTheme="minorHAnsi" w:hAnsiTheme="minorHAnsi" w:cstheme="minorHAnsi"/>
          <w:sz w:val="22"/>
          <w:szCs w:val="22"/>
        </w:rPr>
      </w:pPr>
    </w:p>
    <w:p w14:paraId="756C2A28" w14:textId="7BA3E3D3" w:rsidR="007837FC" w:rsidRPr="0057729B" w:rsidRDefault="008969A0" w:rsidP="00CB1734">
      <w:pPr>
        <w:pStyle w:val="Nagwek"/>
        <w:numPr>
          <w:ilvl w:val="0"/>
          <w:numId w:val="3"/>
        </w:numPr>
        <w:tabs>
          <w:tab w:val="left" w:pos="284"/>
        </w:tabs>
        <w:suppressAutoHyphens/>
        <w:overflowPunct w:val="0"/>
        <w:autoSpaceDE w:val="0"/>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Wynagrodzenie ryczałtowe </w:t>
      </w:r>
      <w:proofErr w:type="gramStart"/>
      <w:r w:rsidRPr="0057729B">
        <w:rPr>
          <w:rFonts w:asciiTheme="minorHAnsi" w:hAnsiTheme="minorHAnsi" w:cstheme="minorHAnsi"/>
          <w:sz w:val="22"/>
          <w:szCs w:val="22"/>
        </w:rPr>
        <w:t xml:space="preserve">Wykonawcy </w:t>
      </w:r>
      <w:r w:rsidR="007837FC" w:rsidRPr="0057729B">
        <w:rPr>
          <w:rFonts w:asciiTheme="minorHAnsi" w:hAnsiTheme="minorHAnsi" w:cstheme="minorHAnsi"/>
          <w:sz w:val="22"/>
          <w:szCs w:val="22"/>
        </w:rPr>
        <w:t xml:space="preserve"> (</w:t>
      </w:r>
      <w:proofErr w:type="gramEnd"/>
      <w:r w:rsidR="007837FC" w:rsidRPr="0057729B">
        <w:rPr>
          <w:rFonts w:asciiTheme="minorHAnsi" w:hAnsiTheme="minorHAnsi" w:cstheme="minorHAnsi"/>
          <w:sz w:val="22"/>
          <w:szCs w:val="22"/>
        </w:rPr>
        <w:t>z podatkiem VAT) wynosi:</w:t>
      </w:r>
      <w:r w:rsidR="009C0CBE" w:rsidRPr="0057729B">
        <w:rPr>
          <w:rFonts w:asciiTheme="minorHAnsi" w:hAnsiTheme="minorHAnsi" w:cstheme="minorHAnsi"/>
          <w:b/>
          <w:bCs/>
          <w:iCs/>
          <w:sz w:val="22"/>
          <w:szCs w:val="22"/>
        </w:rPr>
        <w:t>……………</w:t>
      </w:r>
      <w:r w:rsidR="007837FC" w:rsidRPr="0057729B">
        <w:rPr>
          <w:rFonts w:asciiTheme="minorHAnsi" w:hAnsiTheme="minorHAnsi" w:cstheme="minorHAnsi"/>
          <w:b/>
          <w:bCs/>
          <w:iCs/>
          <w:sz w:val="22"/>
          <w:szCs w:val="22"/>
        </w:rPr>
        <w:t>zł</w:t>
      </w:r>
      <w:r w:rsidR="00534005" w:rsidRPr="0057729B">
        <w:rPr>
          <w:rFonts w:asciiTheme="minorHAnsi" w:hAnsiTheme="minorHAnsi" w:cstheme="minorHAnsi"/>
          <w:bCs/>
          <w:iCs/>
          <w:sz w:val="22"/>
          <w:szCs w:val="22"/>
        </w:rPr>
        <w:t>(</w:t>
      </w:r>
      <w:r w:rsidR="007837FC" w:rsidRPr="0057729B">
        <w:rPr>
          <w:rFonts w:asciiTheme="minorHAnsi" w:hAnsiTheme="minorHAnsi" w:cstheme="minorHAnsi"/>
          <w:bCs/>
          <w:iCs/>
          <w:sz w:val="22"/>
          <w:szCs w:val="22"/>
        </w:rPr>
        <w:t xml:space="preserve">słownie: </w:t>
      </w:r>
      <w:r w:rsidR="009C0CBE" w:rsidRPr="0057729B">
        <w:rPr>
          <w:rFonts w:asciiTheme="minorHAnsi" w:hAnsiTheme="minorHAnsi" w:cstheme="minorHAnsi"/>
          <w:bCs/>
          <w:iCs/>
          <w:sz w:val="22"/>
          <w:szCs w:val="22"/>
        </w:rPr>
        <w:t>…………..</w:t>
      </w:r>
      <w:r w:rsidR="00534005" w:rsidRPr="0057729B">
        <w:rPr>
          <w:rFonts w:asciiTheme="minorHAnsi" w:hAnsiTheme="minorHAnsi" w:cstheme="minorHAnsi"/>
          <w:bCs/>
          <w:iCs/>
          <w:sz w:val="22"/>
          <w:szCs w:val="22"/>
        </w:rPr>
        <w:t>)</w:t>
      </w:r>
      <w:r w:rsidR="007837FC" w:rsidRPr="0057729B">
        <w:rPr>
          <w:rFonts w:asciiTheme="minorHAnsi" w:hAnsiTheme="minorHAnsi" w:cstheme="minorHAnsi"/>
          <w:sz w:val="22"/>
          <w:szCs w:val="22"/>
        </w:rPr>
        <w:t xml:space="preserve">, w tym podatek VAT wg stawki: </w:t>
      </w:r>
      <w:r w:rsidR="00E51348" w:rsidRPr="0057729B">
        <w:rPr>
          <w:rFonts w:asciiTheme="minorHAnsi" w:hAnsiTheme="minorHAnsi" w:cstheme="minorHAnsi"/>
          <w:sz w:val="22"/>
          <w:szCs w:val="22"/>
        </w:rPr>
        <w:t>….</w:t>
      </w:r>
      <w:r w:rsidR="00407AD9" w:rsidRPr="0057729B">
        <w:rPr>
          <w:rFonts w:asciiTheme="minorHAnsi" w:hAnsiTheme="minorHAnsi" w:cstheme="minorHAnsi"/>
          <w:sz w:val="22"/>
          <w:szCs w:val="22"/>
        </w:rPr>
        <w:t xml:space="preserve"> % </w:t>
      </w:r>
      <w:proofErr w:type="gramStart"/>
      <w:r w:rsidR="00407AD9" w:rsidRPr="0057729B">
        <w:rPr>
          <w:rFonts w:asciiTheme="minorHAnsi" w:hAnsiTheme="minorHAnsi" w:cstheme="minorHAnsi"/>
          <w:sz w:val="22"/>
          <w:szCs w:val="22"/>
        </w:rPr>
        <w:t>wynosi:</w:t>
      </w:r>
      <w:r w:rsidR="009C0CBE" w:rsidRPr="0057729B">
        <w:rPr>
          <w:rFonts w:asciiTheme="minorHAnsi" w:hAnsiTheme="minorHAnsi" w:cstheme="minorHAnsi"/>
          <w:b/>
          <w:sz w:val="22"/>
          <w:szCs w:val="22"/>
        </w:rPr>
        <w:t>…</w:t>
      </w:r>
      <w:proofErr w:type="gramEnd"/>
      <w:r w:rsidR="009C0CBE" w:rsidRPr="0057729B">
        <w:rPr>
          <w:rFonts w:asciiTheme="minorHAnsi" w:hAnsiTheme="minorHAnsi" w:cstheme="minorHAnsi"/>
          <w:b/>
          <w:sz w:val="22"/>
          <w:szCs w:val="22"/>
        </w:rPr>
        <w:t>……….</w:t>
      </w:r>
      <w:r w:rsidR="007837FC" w:rsidRPr="0057729B">
        <w:rPr>
          <w:rFonts w:asciiTheme="minorHAnsi" w:hAnsiTheme="minorHAnsi" w:cstheme="minorHAnsi"/>
          <w:b/>
          <w:sz w:val="22"/>
          <w:szCs w:val="22"/>
        </w:rPr>
        <w:t xml:space="preserve"> zł</w:t>
      </w:r>
      <w:r w:rsidR="007837FC" w:rsidRPr="0057729B">
        <w:rPr>
          <w:rFonts w:asciiTheme="minorHAnsi" w:hAnsiTheme="minorHAnsi" w:cstheme="minorHAnsi"/>
          <w:sz w:val="22"/>
          <w:szCs w:val="22"/>
        </w:rPr>
        <w:t xml:space="preserve"> (słownie: </w:t>
      </w:r>
      <w:r w:rsidR="009C0CBE" w:rsidRPr="0057729B">
        <w:rPr>
          <w:rFonts w:asciiTheme="minorHAnsi" w:hAnsiTheme="minorHAnsi" w:cstheme="minorHAnsi"/>
          <w:sz w:val="22"/>
          <w:szCs w:val="22"/>
        </w:rPr>
        <w:t>…………………</w:t>
      </w:r>
      <w:proofErr w:type="gramStart"/>
      <w:r w:rsidR="009C0CBE" w:rsidRPr="0057729B">
        <w:rPr>
          <w:rFonts w:asciiTheme="minorHAnsi" w:hAnsiTheme="minorHAnsi" w:cstheme="minorHAnsi"/>
          <w:sz w:val="22"/>
          <w:szCs w:val="22"/>
        </w:rPr>
        <w:t>…….</w:t>
      </w:r>
      <w:proofErr w:type="gramEnd"/>
      <w:r w:rsidR="007837FC" w:rsidRPr="0057729B">
        <w:rPr>
          <w:rFonts w:asciiTheme="minorHAnsi" w:hAnsiTheme="minorHAnsi" w:cstheme="minorHAnsi"/>
          <w:sz w:val="22"/>
          <w:szCs w:val="22"/>
        </w:rPr>
        <w:t>)</w:t>
      </w:r>
      <w:r w:rsidR="00EC2385">
        <w:rPr>
          <w:rFonts w:asciiTheme="minorHAnsi" w:hAnsiTheme="minorHAnsi" w:cstheme="minorHAnsi"/>
          <w:sz w:val="22"/>
          <w:szCs w:val="22"/>
        </w:rPr>
        <w:t>.</w:t>
      </w:r>
    </w:p>
    <w:p w14:paraId="519A35A5" w14:textId="77777777" w:rsidR="007837FC" w:rsidRPr="0057729B" w:rsidRDefault="007837FC" w:rsidP="00CB1734">
      <w:pPr>
        <w:pStyle w:val="Nagwek"/>
        <w:tabs>
          <w:tab w:val="left" w:pos="708"/>
        </w:tabs>
        <w:suppressAutoHyphens/>
        <w:overflowPunct w:val="0"/>
        <w:autoSpaceDE w:val="0"/>
        <w:textAlignment w:val="baseline"/>
        <w:rPr>
          <w:rFonts w:asciiTheme="minorHAnsi" w:hAnsiTheme="minorHAnsi" w:cstheme="minorHAnsi"/>
          <w:sz w:val="22"/>
          <w:szCs w:val="22"/>
        </w:rPr>
      </w:pPr>
    </w:p>
    <w:p w14:paraId="6462D5A5" w14:textId="05F1B097" w:rsidR="007837FC" w:rsidRDefault="007837FC" w:rsidP="00CB1734">
      <w:pPr>
        <w:pStyle w:val="Nagwek"/>
        <w:numPr>
          <w:ilvl w:val="0"/>
          <w:numId w:val="3"/>
        </w:numPr>
        <w:tabs>
          <w:tab w:val="left" w:pos="284"/>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Wynagrodzenie z tytułu realizacji umowy będzie płatne Wykonawcy częściami, w formie </w:t>
      </w:r>
      <w:r w:rsidR="008969A0" w:rsidRPr="0057729B">
        <w:rPr>
          <w:rFonts w:asciiTheme="minorHAnsi" w:hAnsiTheme="minorHAnsi" w:cstheme="minorHAnsi"/>
          <w:sz w:val="22"/>
          <w:szCs w:val="22"/>
        </w:rPr>
        <w:t xml:space="preserve">ryczałtowego </w:t>
      </w:r>
      <w:r w:rsidRPr="0057729B">
        <w:rPr>
          <w:rFonts w:asciiTheme="minorHAnsi" w:hAnsiTheme="minorHAnsi" w:cstheme="minorHAnsi"/>
          <w:sz w:val="22"/>
          <w:szCs w:val="22"/>
        </w:rPr>
        <w:t>wynagrodzenia miesięcznego</w:t>
      </w:r>
      <w:r w:rsidR="00535AF3" w:rsidRPr="0057729B">
        <w:rPr>
          <w:rFonts w:asciiTheme="minorHAnsi" w:hAnsiTheme="minorHAnsi" w:cstheme="minorHAnsi"/>
          <w:sz w:val="22"/>
          <w:szCs w:val="22"/>
        </w:rPr>
        <w:t xml:space="preserve"> w wysokości 1/12 kwoty wskazanej w ust. 2</w:t>
      </w:r>
      <w:r w:rsidR="00CB1734" w:rsidRPr="0057729B">
        <w:rPr>
          <w:rFonts w:asciiTheme="minorHAnsi" w:hAnsiTheme="minorHAnsi" w:cstheme="minorHAnsi"/>
          <w:sz w:val="22"/>
          <w:szCs w:val="22"/>
        </w:rPr>
        <w:t>,</w:t>
      </w:r>
      <w:r w:rsidR="00CB1734" w:rsidRPr="0057729B">
        <w:rPr>
          <w:rFonts w:asciiTheme="minorHAnsi" w:hAnsiTheme="minorHAnsi" w:cstheme="minorHAnsi"/>
          <w:sz w:val="22"/>
          <w:szCs w:val="22"/>
        </w:rPr>
        <w:br/>
      </w:r>
      <w:r w:rsidR="00FD61D0" w:rsidRPr="0057729B">
        <w:rPr>
          <w:rFonts w:asciiTheme="minorHAnsi" w:hAnsiTheme="minorHAnsi" w:cstheme="minorHAnsi"/>
          <w:sz w:val="22"/>
          <w:szCs w:val="22"/>
        </w:rPr>
        <w:t xml:space="preserve">z zastrzeżeniem, iż pierwsza część wynagrodzenia Wykonawcy będzie płatna za mc luty 2024 r. </w:t>
      </w:r>
    </w:p>
    <w:p w14:paraId="0C9C1B10" w14:textId="77777777" w:rsidR="00891525" w:rsidRDefault="00891525" w:rsidP="00891525">
      <w:pPr>
        <w:pStyle w:val="Akapitzlist"/>
        <w:rPr>
          <w:rFonts w:asciiTheme="minorHAnsi" w:hAnsiTheme="minorHAnsi" w:cstheme="minorHAnsi"/>
          <w:sz w:val="22"/>
          <w:szCs w:val="22"/>
        </w:rPr>
      </w:pPr>
    </w:p>
    <w:p w14:paraId="60F5C1E0" w14:textId="77777777" w:rsidR="00435EC4" w:rsidRPr="00435EC4" w:rsidRDefault="007837FC" w:rsidP="00CB1734">
      <w:pPr>
        <w:pStyle w:val="Nagwek"/>
        <w:numPr>
          <w:ilvl w:val="0"/>
          <w:numId w:val="3"/>
        </w:numPr>
        <w:tabs>
          <w:tab w:val="left" w:pos="284"/>
        </w:tabs>
        <w:suppressAutoHyphens/>
        <w:overflowPunct w:val="0"/>
        <w:autoSpaceDE w:val="0"/>
        <w:jc w:val="both"/>
        <w:textAlignment w:val="baseline"/>
        <w:rPr>
          <w:rStyle w:val="Pogrubienie"/>
          <w:rFonts w:asciiTheme="minorHAnsi" w:hAnsiTheme="minorHAnsi" w:cstheme="minorHAnsi"/>
          <w:b w:val="0"/>
          <w:bCs w:val="0"/>
          <w:sz w:val="22"/>
          <w:szCs w:val="22"/>
        </w:rPr>
      </w:pPr>
      <w:r w:rsidRPr="00891525">
        <w:rPr>
          <w:rFonts w:asciiTheme="minorHAnsi" w:hAnsiTheme="minorHAnsi" w:cstheme="minorHAnsi"/>
          <w:sz w:val="22"/>
          <w:szCs w:val="22"/>
        </w:rPr>
        <w:t xml:space="preserve">Wynagrodzenie będzie płatne w terminie </w:t>
      </w:r>
      <w:r w:rsidR="00891525" w:rsidRPr="00891525">
        <w:rPr>
          <w:rFonts w:asciiTheme="minorHAnsi" w:hAnsiTheme="minorHAnsi" w:cstheme="minorHAnsi"/>
          <w:sz w:val="22"/>
          <w:szCs w:val="22"/>
        </w:rPr>
        <w:t xml:space="preserve">30 </w:t>
      </w:r>
      <w:r w:rsidRPr="00891525">
        <w:rPr>
          <w:rFonts w:asciiTheme="minorHAnsi" w:hAnsiTheme="minorHAnsi" w:cstheme="minorHAnsi"/>
          <w:sz w:val="22"/>
          <w:szCs w:val="22"/>
        </w:rPr>
        <w:t>dni od dnia dostarczenia Zamawiającemu prawidłowo wystawionej faktury VAT</w:t>
      </w:r>
      <w:r w:rsidR="00B141EC" w:rsidRPr="00891525">
        <w:rPr>
          <w:rFonts w:asciiTheme="minorHAnsi" w:hAnsiTheme="minorHAnsi" w:cstheme="minorHAnsi"/>
          <w:sz w:val="22"/>
          <w:szCs w:val="22"/>
        </w:rPr>
        <w:t xml:space="preserve"> na rachunek bankowy Wykonawcy: </w:t>
      </w:r>
      <w:r w:rsidR="009C0CBE" w:rsidRPr="00891525">
        <w:rPr>
          <w:rStyle w:val="Pogrubienie"/>
          <w:rFonts w:asciiTheme="minorHAnsi" w:hAnsiTheme="minorHAnsi" w:cstheme="minorHAnsi"/>
          <w:bCs w:val="0"/>
          <w:sz w:val="22"/>
          <w:szCs w:val="22"/>
        </w:rPr>
        <w:t>……………………………………….</w:t>
      </w:r>
    </w:p>
    <w:p w14:paraId="4F1BAA4E" w14:textId="77777777" w:rsidR="00435EC4" w:rsidRDefault="00435EC4" w:rsidP="00435EC4">
      <w:pPr>
        <w:pStyle w:val="Akapitzlist"/>
        <w:rPr>
          <w:rFonts w:asciiTheme="minorHAnsi" w:hAnsiTheme="minorHAnsi" w:cstheme="minorHAnsi"/>
          <w:sz w:val="22"/>
          <w:szCs w:val="22"/>
        </w:rPr>
      </w:pPr>
    </w:p>
    <w:p w14:paraId="18F97ACB" w14:textId="4B85A41D" w:rsidR="00CB1734" w:rsidRPr="00891525" w:rsidRDefault="00F05B81" w:rsidP="00CB1734">
      <w:pPr>
        <w:pStyle w:val="Nagwek"/>
        <w:numPr>
          <w:ilvl w:val="0"/>
          <w:numId w:val="3"/>
        </w:numPr>
        <w:tabs>
          <w:tab w:val="left" w:pos="284"/>
        </w:tabs>
        <w:suppressAutoHyphens/>
        <w:overflowPunct w:val="0"/>
        <w:autoSpaceDE w:val="0"/>
        <w:jc w:val="both"/>
        <w:textAlignment w:val="baseline"/>
        <w:rPr>
          <w:rFonts w:asciiTheme="minorHAnsi" w:hAnsiTheme="minorHAnsi" w:cstheme="minorHAnsi"/>
          <w:sz w:val="22"/>
          <w:szCs w:val="22"/>
        </w:rPr>
      </w:pPr>
      <w:r w:rsidRPr="00891525">
        <w:rPr>
          <w:rFonts w:asciiTheme="minorHAnsi" w:hAnsiTheme="minorHAnsi" w:cstheme="minorHAnsi"/>
          <w:sz w:val="22"/>
          <w:szCs w:val="22"/>
        </w:rPr>
        <w:t xml:space="preserve">Faktury VAT będą wystawione na </w:t>
      </w:r>
    </w:p>
    <w:p w14:paraId="63ED1369" w14:textId="35E8715F" w:rsidR="00CD2E42" w:rsidRPr="0057729B" w:rsidRDefault="00CD2E42" w:rsidP="00CB1734">
      <w:pPr>
        <w:rPr>
          <w:rFonts w:asciiTheme="minorHAnsi" w:hAnsiTheme="minorHAnsi" w:cstheme="minorHAnsi"/>
          <w:sz w:val="22"/>
          <w:szCs w:val="22"/>
        </w:rPr>
      </w:pPr>
      <w:r w:rsidRPr="0057729B">
        <w:rPr>
          <w:rFonts w:asciiTheme="minorHAnsi" w:hAnsiTheme="minorHAnsi" w:cstheme="minorHAnsi"/>
          <w:b/>
          <w:bCs/>
          <w:sz w:val="22"/>
          <w:szCs w:val="22"/>
        </w:rPr>
        <w:t>Nabywca: Gmina Wrocław</w:t>
      </w:r>
      <w:r w:rsidRPr="0057729B">
        <w:rPr>
          <w:rFonts w:asciiTheme="minorHAnsi" w:hAnsiTheme="minorHAnsi" w:cstheme="minorHAnsi"/>
          <w:b/>
          <w:bCs/>
          <w:sz w:val="22"/>
          <w:szCs w:val="22"/>
        </w:rPr>
        <w:br/>
        <w:t>Wrocławskie Centrum Rozwoju Społecznego</w:t>
      </w:r>
      <w:r w:rsidRPr="0057729B">
        <w:rPr>
          <w:rFonts w:asciiTheme="minorHAnsi" w:hAnsiTheme="minorHAnsi" w:cstheme="minorHAnsi"/>
          <w:b/>
          <w:bCs/>
          <w:sz w:val="22"/>
          <w:szCs w:val="22"/>
        </w:rPr>
        <w:br/>
        <w:t>pl. Nowy Targ 1-8</w:t>
      </w:r>
      <w:r w:rsidRPr="0057729B">
        <w:rPr>
          <w:rFonts w:asciiTheme="minorHAnsi" w:hAnsiTheme="minorHAnsi" w:cstheme="minorHAnsi"/>
          <w:b/>
          <w:bCs/>
          <w:sz w:val="22"/>
          <w:szCs w:val="22"/>
        </w:rPr>
        <w:br/>
        <w:t>50-141 Wrocław</w:t>
      </w:r>
      <w:r w:rsidRPr="0057729B">
        <w:rPr>
          <w:rFonts w:asciiTheme="minorHAnsi" w:hAnsiTheme="minorHAnsi" w:cstheme="minorHAnsi"/>
          <w:b/>
          <w:bCs/>
          <w:sz w:val="22"/>
          <w:szCs w:val="22"/>
        </w:rPr>
        <w:br/>
        <w:t>NIP: 897-138-35-51</w:t>
      </w:r>
    </w:p>
    <w:p w14:paraId="190E982F" w14:textId="350DBAAC" w:rsidR="00CD2E42" w:rsidRPr="0057729B" w:rsidRDefault="00CD2E42" w:rsidP="00CB1734">
      <w:pPr>
        <w:rPr>
          <w:rFonts w:asciiTheme="minorHAnsi" w:hAnsiTheme="minorHAnsi" w:cstheme="minorHAnsi"/>
          <w:sz w:val="22"/>
          <w:szCs w:val="22"/>
        </w:rPr>
      </w:pPr>
      <w:r w:rsidRPr="0057729B">
        <w:rPr>
          <w:rFonts w:asciiTheme="minorHAnsi" w:hAnsiTheme="minorHAnsi" w:cstheme="minorHAnsi"/>
          <w:b/>
          <w:bCs/>
          <w:sz w:val="22"/>
          <w:szCs w:val="22"/>
        </w:rPr>
        <w:t>Odbiorca: Wrocławskie Centrum Rozwoju Społecznego</w:t>
      </w:r>
    </w:p>
    <w:p w14:paraId="5FF11246" w14:textId="77777777" w:rsidR="00CD2E42" w:rsidRPr="0057729B" w:rsidRDefault="00CD2E42" w:rsidP="00CB1734">
      <w:pPr>
        <w:rPr>
          <w:rFonts w:asciiTheme="minorHAnsi" w:hAnsiTheme="minorHAnsi" w:cstheme="minorHAnsi"/>
          <w:sz w:val="22"/>
          <w:szCs w:val="22"/>
        </w:rPr>
      </w:pPr>
      <w:r w:rsidRPr="0057729B">
        <w:rPr>
          <w:rFonts w:asciiTheme="minorHAnsi" w:hAnsiTheme="minorHAnsi" w:cstheme="minorHAnsi"/>
          <w:b/>
          <w:bCs/>
          <w:sz w:val="22"/>
          <w:szCs w:val="22"/>
        </w:rPr>
        <w:t>pl. Dominikański 6</w:t>
      </w:r>
    </w:p>
    <w:p w14:paraId="5308E6E7" w14:textId="77777777" w:rsidR="00EC2385" w:rsidRDefault="00CD2E42" w:rsidP="00CB1734">
      <w:r w:rsidRPr="0057729B">
        <w:rPr>
          <w:rFonts w:asciiTheme="minorHAnsi" w:hAnsiTheme="minorHAnsi" w:cstheme="minorHAnsi"/>
          <w:b/>
          <w:bCs/>
          <w:sz w:val="22"/>
          <w:szCs w:val="22"/>
        </w:rPr>
        <w:t>50-159 Wrocław</w:t>
      </w:r>
      <w:r w:rsidR="00EC2385" w:rsidRPr="00EC2385">
        <w:t xml:space="preserve"> </w:t>
      </w:r>
    </w:p>
    <w:p w14:paraId="550996B6" w14:textId="339AAAE0" w:rsidR="00CD2E42" w:rsidRPr="00EC2385" w:rsidRDefault="00EC2385" w:rsidP="00CB1734">
      <w:pPr>
        <w:rPr>
          <w:rFonts w:asciiTheme="minorHAnsi" w:hAnsiTheme="minorHAnsi" w:cstheme="minorHAnsi"/>
          <w:b/>
          <w:bCs/>
          <w:sz w:val="22"/>
          <w:szCs w:val="22"/>
        </w:rPr>
      </w:pPr>
      <w:r w:rsidRPr="00EC2385">
        <w:rPr>
          <w:rFonts w:asciiTheme="minorHAnsi" w:hAnsiTheme="minorHAnsi" w:cstheme="minorHAnsi"/>
          <w:b/>
          <w:bCs/>
          <w:sz w:val="22"/>
          <w:szCs w:val="22"/>
        </w:rPr>
        <w:t xml:space="preserve">NIP: </w:t>
      </w:r>
      <w:r w:rsidRPr="00EC2385">
        <w:rPr>
          <w:rFonts w:asciiTheme="minorHAnsi" w:hAnsiTheme="minorHAnsi" w:cstheme="minorHAnsi"/>
          <w:b/>
          <w:bCs/>
          <w:sz w:val="22"/>
          <w:szCs w:val="22"/>
        </w:rPr>
        <w:t>8971748403</w:t>
      </w:r>
    </w:p>
    <w:p w14:paraId="1AE680B1" w14:textId="15B42C90" w:rsidR="00CD2E42" w:rsidRPr="00435EC4" w:rsidRDefault="00F05B81" w:rsidP="00435EC4">
      <w:pPr>
        <w:pStyle w:val="Akapitzlist"/>
        <w:numPr>
          <w:ilvl w:val="0"/>
          <w:numId w:val="3"/>
        </w:numPr>
        <w:rPr>
          <w:rFonts w:asciiTheme="minorHAnsi" w:hAnsiTheme="minorHAnsi" w:cstheme="minorHAnsi"/>
          <w:b/>
          <w:bCs/>
          <w:sz w:val="22"/>
          <w:szCs w:val="22"/>
        </w:rPr>
      </w:pPr>
      <w:r w:rsidRPr="00435EC4">
        <w:rPr>
          <w:rFonts w:asciiTheme="minorHAnsi" w:hAnsiTheme="minorHAnsi" w:cstheme="minorHAnsi"/>
          <w:snapToGrid w:val="0"/>
          <w:sz w:val="22"/>
          <w:szCs w:val="22"/>
        </w:rPr>
        <w:t xml:space="preserve">Fakturę VAT wraz z załączonym odpowiednim </w:t>
      </w:r>
      <w:r w:rsidRPr="00435EC4">
        <w:rPr>
          <w:rFonts w:asciiTheme="minorHAnsi" w:hAnsiTheme="minorHAnsi" w:cstheme="minorHAnsi"/>
          <w:sz w:val="22"/>
          <w:szCs w:val="22"/>
        </w:rPr>
        <w:t>protokołem podpisanym przez Strony, będącym podstawą wystawienia tej faktury</w:t>
      </w:r>
      <w:r w:rsidRPr="00435EC4">
        <w:rPr>
          <w:rFonts w:asciiTheme="minorHAnsi" w:hAnsiTheme="minorHAnsi" w:cstheme="minorHAnsi"/>
          <w:snapToGrid w:val="0"/>
          <w:sz w:val="22"/>
          <w:szCs w:val="22"/>
        </w:rPr>
        <w:t>, należy przesyłać na adres:</w:t>
      </w:r>
      <w:r w:rsidR="00CD2E42" w:rsidRPr="00435EC4">
        <w:rPr>
          <w:rFonts w:asciiTheme="minorHAnsi" w:hAnsiTheme="minorHAnsi" w:cstheme="minorHAnsi"/>
          <w:b/>
          <w:bCs/>
          <w:sz w:val="22"/>
          <w:szCs w:val="22"/>
        </w:rPr>
        <w:t xml:space="preserve"> </w:t>
      </w:r>
      <w:r w:rsidR="00CD2E42" w:rsidRPr="00435EC4">
        <w:rPr>
          <w:rFonts w:asciiTheme="minorHAnsi" w:hAnsiTheme="minorHAnsi" w:cstheme="minorHAnsi"/>
          <w:sz w:val="22"/>
          <w:szCs w:val="22"/>
        </w:rPr>
        <w:t>Wrocławskie Centrum Rozwoju Społecznego pl. Dominikański 6,</w:t>
      </w:r>
      <w:r w:rsidR="00934AC9" w:rsidRPr="00435EC4">
        <w:rPr>
          <w:rFonts w:asciiTheme="minorHAnsi" w:hAnsiTheme="minorHAnsi" w:cstheme="minorHAnsi"/>
          <w:sz w:val="22"/>
          <w:szCs w:val="22"/>
        </w:rPr>
        <w:t xml:space="preserve"> </w:t>
      </w:r>
      <w:r w:rsidR="00CD2E42" w:rsidRPr="00435EC4">
        <w:rPr>
          <w:rFonts w:asciiTheme="minorHAnsi" w:hAnsiTheme="minorHAnsi" w:cstheme="minorHAnsi"/>
          <w:sz w:val="22"/>
          <w:szCs w:val="22"/>
        </w:rPr>
        <w:t>50-159 Wrocław</w:t>
      </w:r>
      <w:r w:rsidRPr="00435EC4">
        <w:rPr>
          <w:rFonts w:asciiTheme="minorHAnsi" w:hAnsiTheme="minorHAnsi" w:cstheme="minorHAnsi"/>
          <w:snapToGrid w:val="0"/>
          <w:sz w:val="22"/>
          <w:szCs w:val="22"/>
        </w:rPr>
        <w:t xml:space="preserve"> </w:t>
      </w:r>
      <w:r w:rsidR="007837FC" w:rsidRPr="00435EC4">
        <w:rPr>
          <w:rFonts w:asciiTheme="minorHAnsi" w:hAnsiTheme="minorHAnsi" w:cstheme="minorHAnsi"/>
          <w:sz w:val="22"/>
          <w:szCs w:val="22"/>
        </w:rPr>
        <w:t xml:space="preserve">Na fakturze VAT należy każdorazowo umieścić numer niniejszej umowy. </w:t>
      </w:r>
    </w:p>
    <w:p w14:paraId="0B979452" w14:textId="77777777" w:rsidR="00CD2E42" w:rsidRPr="00435EC4" w:rsidRDefault="00CD2E42" w:rsidP="00435EC4">
      <w:pPr>
        <w:pStyle w:val="Akapitzlist"/>
        <w:numPr>
          <w:ilvl w:val="0"/>
          <w:numId w:val="3"/>
        </w:numPr>
        <w:rPr>
          <w:rFonts w:asciiTheme="minorHAnsi" w:hAnsiTheme="minorHAnsi" w:cstheme="minorHAnsi"/>
          <w:b/>
          <w:bCs/>
          <w:sz w:val="22"/>
          <w:szCs w:val="22"/>
        </w:rPr>
      </w:pPr>
      <w:r w:rsidRPr="00435EC4">
        <w:rPr>
          <w:rFonts w:asciiTheme="minorHAnsi" w:hAnsiTheme="minorHAnsi" w:cstheme="minorHAnsi"/>
          <w:sz w:val="22"/>
          <w:szCs w:val="22"/>
        </w:rPr>
        <w:t xml:space="preserve">Wykonawca ma możliwość (ale nie jest obowiązany) wystawiania i wysyłania ustrukturyzowanych faktur elektronicznych do Zamawiającego za pośrednictwem platformy elektronicznego fakturowania </w:t>
      </w:r>
      <w:hyperlink r:id="rId9" w:tgtFrame="_blank" w:history="1">
        <w:r w:rsidRPr="00435EC4">
          <w:rPr>
            <w:rFonts w:asciiTheme="minorHAnsi" w:hAnsiTheme="minorHAnsi" w:cstheme="minorHAnsi"/>
            <w:color w:val="0000FF"/>
            <w:sz w:val="22"/>
            <w:szCs w:val="22"/>
            <w:u w:val="single"/>
          </w:rPr>
          <w:t>https://www.brokerinfinite.efaktura.gov.pl</w:t>
        </w:r>
      </w:hyperlink>
      <w:r w:rsidRPr="00435EC4">
        <w:rPr>
          <w:rFonts w:asciiTheme="minorHAnsi" w:hAnsiTheme="minorHAnsi" w:cstheme="minorHAnsi"/>
          <w:sz w:val="22"/>
          <w:szCs w:val="22"/>
        </w:rPr>
        <w:t xml:space="preserve"> na adres skrzynki PEF: NIP 8971748403 - w przypadku wystawiania faktur elektronicznych na wskazany adres skrzynki PEF Nabywcą Towaru/usługi jest Gmina Wrocław, pl. Nowy Targ 1-8, 50-141 Wrocław </w:t>
      </w:r>
    </w:p>
    <w:p w14:paraId="5121D259" w14:textId="77777777" w:rsidR="00CD2E42" w:rsidRPr="0057729B" w:rsidRDefault="00CD2E42" w:rsidP="00435EC4">
      <w:pPr>
        <w:ind w:firstLine="320"/>
        <w:jc w:val="both"/>
        <w:rPr>
          <w:rFonts w:asciiTheme="minorHAnsi" w:hAnsiTheme="minorHAnsi" w:cstheme="minorHAnsi"/>
          <w:sz w:val="22"/>
          <w:szCs w:val="22"/>
        </w:rPr>
      </w:pPr>
      <w:r w:rsidRPr="0057729B">
        <w:rPr>
          <w:rFonts w:asciiTheme="minorHAnsi" w:hAnsiTheme="minorHAnsi" w:cstheme="minorHAnsi"/>
          <w:sz w:val="22"/>
          <w:szCs w:val="22"/>
        </w:rPr>
        <w:t xml:space="preserve">NIP 8971383551; Odbiorcą Towaru/usługi jest Wrocławskie Centrum Rozwoju Społecznego, </w:t>
      </w:r>
    </w:p>
    <w:p w14:paraId="18C1FD4B" w14:textId="728369C8" w:rsidR="00CD2E42" w:rsidRDefault="00CD2E42" w:rsidP="00435EC4">
      <w:pPr>
        <w:ind w:firstLine="320"/>
        <w:jc w:val="both"/>
        <w:rPr>
          <w:rFonts w:asciiTheme="minorHAnsi" w:hAnsiTheme="minorHAnsi" w:cstheme="minorHAnsi"/>
          <w:sz w:val="22"/>
          <w:szCs w:val="22"/>
        </w:rPr>
      </w:pPr>
      <w:r w:rsidRPr="0057729B">
        <w:rPr>
          <w:rFonts w:asciiTheme="minorHAnsi" w:hAnsiTheme="minorHAnsi" w:cstheme="minorHAnsi"/>
          <w:sz w:val="22"/>
          <w:szCs w:val="22"/>
        </w:rPr>
        <w:t>pl. Dominikański 6, 50-159 Wrocław</w:t>
      </w:r>
    </w:p>
    <w:p w14:paraId="590A3C9E" w14:textId="1DFA0034" w:rsidR="007837FC" w:rsidRPr="00435EC4" w:rsidRDefault="007837FC" w:rsidP="00435EC4">
      <w:pPr>
        <w:pStyle w:val="Akapitzlist"/>
        <w:numPr>
          <w:ilvl w:val="0"/>
          <w:numId w:val="3"/>
        </w:numPr>
        <w:jc w:val="both"/>
        <w:rPr>
          <w:rFonts w:asciiTheme="minorHAnsi" w:hAnsiTheme="minorHAnsi" w:cstheme="minorHAnsi"/>
          <w:sz w:val="22"/>
          <w:szCs w:val="22"/>
        </w:rPr>
      </w:pPr>
      <w:r w:rsidRPr="00435EC4">
        <w:rPr>
          <w:rFonts w:asciiTheme="minorHAnsi" w:hAnsiTheme="minorHAnsi" w:cstheme="minorHAnsi"/>
          <w:sz w:val="22"/>
          <w:szCs w:val="22"/>
        </w:rPr>
        <w:t xml:space="preserve">Podstawą do wystawienia przez Wykonawcę faktury VAT jest każdorazowo podpisanie bez zastrzeżeń przez Zamawiającego Protokołu odbioru </w:t>
      </w:r>
      <w:r w:rsidR="00FF6755" w:rsidRPr="00435EC4">
        <w:rPr>
          <w:rFonts w:asciiTheme="minorHAnsi" w:hAnsiTheme="minorHAnsi" w:cstheme="minorHAnsi"/>
          <w:sz w:val="22"/>
          <w:szCs w:val="22"/>
        </w:rPr>
        <w:t xml:space="preserve">częściowego wykonania </w:t>
      </w:r>
      <w:proofErr w:type="gramStart"/>
      <w:r w:rsidR="00BD1F1F" w:rsidRPr="00435EC4">
        <w:rPr>
          <w:rFonts w:asciiTheme="minorHAnsi" w:hAnsiTheme="minorHAnsi" w:cstheme="minorHAnsi"/>
          <w:sz w:val="22"/>
          <w:szCs w:val="22"/>
        </w:rPr>
        <w:t>usług</w:t>
      </w:r>
      <w:r w:rsidRPr="00435EC4">
        <w:rPr>
          <w:rFonts w:asciiTheme="minorHAnsi" w:hAnsiTheme="minorHAnsi" w:cstheme="minorHAnsi"/>
          <w:sz w:val="22"/>
          <w:szCs w:val="22"/>
        </w:rPr>
        <w:t>,</w:t>
      </w:r>
      <w:proofErr w:type="gramEnd"/>
      <w:r w:rsidRPr="00435EC4">
        <w:rPr>
          <w:rFonts w:asciiTheme="minorHAnsi" w:hAnsiTheme="minorHAnsi" w:cstheme="minorHAnsi"/>
          <w:sz w:val="22"/>
          <w:szCs w:val="22"/>
        </w:rPr>
        <w:t xml:space="preserve"> (o którym mowa w § 11) za dany miesiąc. </w:t>
      </w:r>
      <w:r w:rsidR="00CF1961" w:rsidRPr="00435EC4">
        <w:rPr>
          <w:rFonts w:asciiTheme="minorHAnsi" w:hAnsiTheme="minorHAnsi" w:cstheme="minorHAnsi"/>
          <w:sz w:val="22"/>
          <w:szCs w:val="22"/>
        </w:rPr>
        <w:t>Jeżeli Wykonawcą jest Konsorcjum, faktury, na podstawie których dokonywana jest zapłata wynagrodzenia wystawia Lider Konsorcjum</w:t>
      </w:r>
    </w:p>
    <w:p w14:paraId="78C453FC" w14:textId="77777777" w:rsidR="007837FC" w:rsidRPr="0057729B" w:rsidRDefault="007837FC" w:rsidP="00686AD7">
      <w:pPr>
        <w:pStyle w:val="Nagwek"/>
        <w:numPr>
          <w:ilvl w:val="0"/>
          <w:numId w:val="3"/>
        </w:numPr>
        <w:tabs>
          <w:tab w:val="clear" w:pos="4536"/>
          <w:tab w:val="center" w:pos="284"/>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 datę zapłaty uznaje się dzień obciążenia rachunku bankowego Zamawiającego.</w:t>
      </w:r>
    </w:p>
    <w:p w14:paraId="1ED6DB8B" w14:textId="2DE87AEF" w:rsidR="00DC28F5" w:rsidRPr="0057729B" w:rsidRDefault="00435EC4" w:rsidP="00686AD7">
      <w:pPr>
        <w:pStyle w:val="Nagwek"/>
        <w:numPr>
          <w:ilvl w:val="0"/>
          <w:numId w:val="3"/>
        </w:numPr>
        <w:tabs>
          <w:tab w:val="clear" w:pos="4536"/>
          <w:tab w:val="clear" w:pos="9072"/>
          <w:tab w:val="center" w:pos="284"/>
        </w:tabs>
        <w:suppressAutoHyphens/>
        <w:overflowPunct w:val="0"/>
        <w:autoSpaceDE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Wynagrodzenie ryczałtowe </w:t>
      </w:r>
      <w:proofErr w:type="gramStart"/>
      <w:r>
        <w:rPr>
          <w:rFonts w:asciiTheme="minorHAnsi" w:hAnsiTheme="minorHAnsi" w:cstheme="minorHAnsi"/>
          <w:sz w:val="22"/>
          <w:szCs w:val="22"/>
        </w:rPr>
        <w:t xml:space="preserve">Wykonawcy </w:t>
      </w:r>
      <w:r w:rsidR="00DC28F5" w:rsidRPr="0057729B">
        <w:rPr>
          <w:rFonts w:asciiTheme="minorHAnsi" w:hAnsiTheme="minorHAnsi" w:cstheme="minorHAnsi"/>
          <w:sz w:val="22"/>
          <w:szCs w:val="22"/>
        </w:rPr>
        <w:t xml:space="preserve"> jest</w:t>
      </w:r>
      <w:proofErr w:type="gramEnd"/>
      <w:r w:rsidR="00DC28F5" w:rsidRPr="0057729B">
        <w:rPr>
          <w:rFonts w:asciiTheme="minorHAnsi" w:hAnsiTheme="minorHAnsi" w:cstheme="minorHAnsi"/>
          <w:sz w:val="22"/>
          <w:szCs w:val="22"/>
        </w:rPr>
        <w:t xml:space="preserve"> stał</w:t>
      </w:r>
      <w:r>
        <w:rPr>
          <w:rFonts w:asciiTheme="minorHAnsi" w:hAnsiTheme="minorHAnsi" w:cstheme="minorHAnsi"/>
          <w:sz w:val="22"/>
          <w:szCs w:val="22"/>
        </w:rPr>
        <w:t>e</w:t>
      </w:r>
      <w:r w:rsidR="00DC28F5" w:rsidRPr="0057729B">
        <w:rPr>
          <w:rFonts w:asciiTheme="minorHAnsi" w:hAnsiTheme="minorHAnsi" w:cstheme="minorHAnsi"/>
          <w:sz w:val="22"/>
          <w:szCs w:val="22"/>
        </w:rPr>
        <w:t xml:space="preserve"> i nie podlega zmianom</w:t>
      </w:r>
      <w:r>
        <w:rPr>
          <w:rFonts w:asciiTheme="minorHAnsi" w:hAnsiTheme="minorHAnsi" w:cstheme="minorHAnsi"/>
          <w:sz w:val="22"/>
          <w:szCs w:val="22"/>
        </w:rPr>
        <w:t xml:space="preserve"> z zastrzeżeniem postanowień niniejszej Umowy</w:t>
      </w:r>
      <w:r w:rsidR="00DC28F5" w:rsidRPr="0057729B">
        <w:rPr>
          <w:rFonts w:asciiTheme="minorHAnsi" w:hAnsiTheme="minorHAnsi" w:cstheme="minorHAnsi"/>
          <w:sz w:val="22"/>
          <w:szCs w:val="22"/>
        </w:rPr>
        <w:t xml:space="preserve">. </w:t>
      </w:r>
    </w:p>
    <w:p w14:paraId="33B113AD" w14:textId="113E85C8" w:rsidR="00AC11FA" w:rsidRPr="0057729B" w:rsidRDefault="007837FC" w:rsidP="00686AD7">
      <w:pPr>
        <w:pStyle w:val="Nagwek"/>
        <w:numPr>
          <w:ilvl w:val="0"/>
          <w:numId w:val="3"/>
        </w:numPr>
        <w:tabs>
          <w:tab w:val="clear" w:pos="4536"/>
          <w:tab w:val="clear" w:pos="9072"/>
          <w:tab w:val="center" w:pos="284"/>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Wynagrodzenie należne Wykonawcy z tytułu realizacji umowy obejmuje wszelkie koszty związane z wykonaniem przedmiotu umowy, w tym miedzy innymi: wartość świadczonych usług, koszt zapewnienia pracownikom sprzętu, umundurowania, koszt wynagrodzeń dla pracowników, </w:t>
      </w:r>
      <w:r w:rsidR="00FF6755" w:rsidRPr="0057729B">
        <w:rPr>
          <w:rFonts w:asciiTheme="minorHAnsi" w:hAnsiTheme="minorHAnsi" w:cstheme="minorHAnsi"/>
          <w:sz w:val="22"/>
          <w:szCs w:val="22"/>
        </w:rPr>
        <w:t xml:space="preserve">, </w:t>
      </w:r>
      <w:r w:rsidRPr="0057729B">
        <w:rPr>
          <w:rFonts w:asciiTheme="minorHAnsi" w:hAnsiTheme="minorHAnsi" w:cstheme="minorHAnsi"/>
          <w:sz w:val="22"/>
          <w:szCs w:val="22"/>
        </w:rPr>
        <w:t xml:space="preserve">koszty związane z przeszkoleniem pracowników na potrzeby realizacji umowy, koszty związane z nadzorowaniem pracowników ochrony, koszt prowadzenia wymaganej dokumentacji i jej aktualizacji, narzuty, ubezpieczenia, należny podatek VAT, oraz pozostałe składniki cenotwórcze. </w:t>
      </w:r>
    </w:p>
    <w:p w14:paraId="36823831" w14:textId="4D546E73" w:rsidR="00AD05A1" w:rsidRPr="0057729B" w:rsidRDefault="00AD05A1" w:rsidP="00686AD7">
      <w:pPr>
        <w:pStyle w:val="Akapitzlist"/>
        <w:numPr>
          <w:ilvl w:val="0"/>
          <w:numId w:val="3"/>
        </w:numPr>
        <w:spacing w:after="160" w:line="259" w:lineRule="auto"/>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Zamawiający będzie realizował płatności wyłącznie na rachunki bankowe Wykonawcy, figurujące w wykazie podatników VAT prowadzonym w postaci elektronicznej przez Szefa Krajowej </w:t>
      </w:r>
      <w:r w:rsidRPr="0057729B">
        <w:rPr>
          <w:rFonts w:asciiTheme="minorHAnsi" w:hAnsiTheme="minorHAnsi" w:cstheme="minorHAnsi"/>
          <w:sz w:val="22"/>
          <w:szCs w:val="22"/>
        </w:rPr>
        <w:lastRenderedPageBreak/>
        <w:t xml:space="preserve">Administracji Skarbowej (tzn. biała lista podatników VAT), dalej jako: wykaz podatników VAT. Wykonawca oświadcza, że rachunek bankowy wskazany w ust. </w:t>
      </w:r>
      <w:r w:rsidR="001C1BF1" w:rsidRPr="0057729B">
        <w:rPr>
          <w:rFonts w:asciiTheme="minorHAnsi" w:hAnsiTheme="minorHAnsi" w:cstheme="minorHAnsi"/>
          <w:sz w:val="22"/>
          <w:szCs w:val="22"/>
        </w:rPr>
        <w:t xml:space="preserve">4 </w:t>
      </w:r>
      <w:r w:rsidRPr="0057729B">
        <w:rPr>
          <w:rFonts w:asciiTheme="minorHAnsi" w:hAnsiTheme="minorHAnsi" w:cstheme="minorHAnsi"/>
          <w:sz w:val="22"/>
          <w:szCs w:val="22"/>
        </w:rPr>
        <w:t>powyżej figuruje w wykazie podatników VAT.</w:t>
      </w:r>
    </w:p>
    <w:p w14:paraId="3CB26D8B" w14:textId="0A4342FD" w:rsidR="00AD05A1" w:rsidRPr="0057729B" w:rsidRDefault="00AD05A1" w:rsidP="00686AD7">
      <w:pPr>
        <w:pStyle w:val="Akapitzlist"/>
        <w:numPr>
          <w:ilvl w:val="0"/>
          <w:numId w:val="3"/>
        </w:numPr>
        <w:spacing w:after="160" w:line="259" w:lineRule="auto"/>
        <w:contextualSpacing/>
        <w:jc w:val="both"/>
        <w:rPr>
          <w:rFonts w:asciiTheme="minorHAnsi" w:hAnsiTheme="minorHAnsi" w:cstheme="minorHAnsi"/>
          <w:sz w:val="22"/>
          <w:szCs w:val="22"/>
        </w:rPr>
      </w:pPr>
      <w:r w:rsidRPr="0057729B">
        <w:rPr>
          <w:rFonts w:asciiTheme="minorHAnsi" w:hAnsiTheme="minorHAnsi" w:cstheme="minorHAnsi"/>
          <w:sz w:val="22"/>
          <w:szCs w:val="22"/>
        </w:rPr>
        <w:t>Wykonawca jest zobowiązany do niezwłocznego powiadomienia Zamawiającego o zmianie rachunku bankowego w wykazie podatników VAT i konieczności podpisania aneksu do umowy, w</w:t>
      </w:r>
      <w:r w:rsidR="001C1BF1" w:rsidRPr="0057729B">
        <w:rPr>
          <w:rFonts w:asciiTheme="minorHAnsi" w:hAnsiTheme="minorHAnsi" w:cstheme="minorHAnsi"/>
          <w:sz w:val="22"/>
          <w:szCs w:val="22"/>
        </w:rPr>
        <w:t xml:space="preserve"> </w:t>
      </w:r>
      <w:r w:rsidRPr="0057729B">
        <w:rPr>
          <w:rFonts w:asciiTheme="minorHAnsi" w:hAnsiTheme="minorHAnsi" w:cstheme="minorHAnsi"/>
          <w:sz w:val="22"/>
          <w:szCs w:val="22"/>
        </w:rPr>
        <w:t xml:space="preserve">tym przedmiocie. </w:t>
      </w:r>
    </w:p>
    <w:p w14:paraId="4D768B8B" w14:textId="10F6DA97" w:rsidR="00934AC9" w:rsidRPr="0057729B" w:rsidRDefault="00AD05A1" w:rsidP="003B62DC">
      <w:pPr>
        <w:numPr>
          <w:ilvl w:val="0"/>
          <w:numId w:val="3"/>
        </w:numPr>
        <w:suppressAutoHyphens/>
        <w:spacing w:before="120" w:after="120"/>
        <w:jc w:val="both"/>
      </w:pPr>
      <w:r w:rsidRPr="0057729B">
        <w:rPr>
          <w:rFonts w:asciiTheme="minorHAnsi" w:hAnsiTheme="minorHAnsi" w:cstheme="minorHAnsi"/>
          <w:sz w:val="22"/>
          <w:szCs w:val="22"/>
        </w:rPr>
        <w:t>Wykonawca jest zobowiązany do pokrycia wszelkich szkód powstałych po stronie Zamawiającego, w przypadku złożenia przez Wykonawcę niezgodnego z prawdą oświadczenia</w:t>
      </w:r>
      <w:r w:rsidR="008E6A7C" w:rsidRPr="0057729B">
        <w:rPr>
          <w:rFonts w:asciiTheme="minorHAnsi" w:hAnsiTheme="minorHAnsi" w:cstheme="minorHAnsi"/>
          <w:sz w:val="22"/>
          <w:szCs w:val="22"/>
        </w:rPr>
        <w:t>,</w:t>
      </w:r>
      <w:r w:rsidRPr="0057729B">
        <w:rPr>
          <w:rFonts w:asciiTheme="minorHAnsi" w:hAnsiTheme="minorHAnsi" w:cstheme="minorHAnsi"/>
          <w:sz w:val="22"/>
          <w:szCs w:val="22"/>
        </w:rPr>
        <w:t xml:space="preserve"> o którym mowa w ust. </w:t>
      </w:r>
      <w:r w:rsidR="00435EC4">
        <w:rPr>
          <w:rFonts w:asciiTheme="minorHAnsi" w:hAnsiTheme="minorHAnsi" w:cstheme="minorHAnsi"/>
          <w:sz w:val="22"/>
          <w:szCs w:val="22"/>
        </w:rPr>
        <w:t>12</w:t>
      </w:r>
      <w:r w:rsidRPr="0057729B">
        <w:rPr>
          <w:rFonts w:asciiTheme="minorHAnsi" w:hAnsiTheme="minorHAnsi" w:cstheme="minorHAnsi"/>
          <w:sz w:val="22"/>
          <w:szCs w:val="22"/>
        </w:rPr>
        <w:t xml:space="preserve"> powyżej lub niedopełnienia przez Wykonawcę obowiązku, o którym mowa w ust. 1</w:t>
      </w:r>
      <w:r w:rsidR="00435EC4">
        <w:rPr>
          <w:rFonts w:asciiTheme="minorHAnsi" w:hAnsiTheme="minorHAnsi" w:cstheme="minorHAnsi"/>
          <w:sz w:val="22"/>
          <w:szCs w:val="22"/>
        </w:rPr>
        <w:t>3</w:t>
      </w:r>
      <w:r w:rsidRPr="0057729B">
        <w:rPr>
          <w:rFonts w:asciiTheme="minorHAnsi" w:hAnsiTheme="minorHAnsi" w:cstheme="minorHAnsi"/>
          <w:sz w:val="22"/>
          <w:szCs w:val="22"/>
        </w:rPr>
        <w:t xml:space="preserve"> powyżej.</w:t>
      </w:r>
    </w:p>
    <w:p w14:paraId="21F7D666" w14:textId="26214238" w:rsidR="00934AC9" w:rsidRPr="0057729B" w:rsidRDefault="00934AC9" w:rsidP="003B62DC">
      <w:pPr>
        <w:numPr>
          <w:ilvl w:val="0"/>
          <w:numId w:val="3"/>
        </w:numPr>
        <w:suppressAutoHyphens/>
        <w:spacing w:before="120" w:after="120"/>
        <w:jc w:val="both"/>
        <w:rPr>
          <w:rFonts w:asciiTheme="minorHAnsi" w:hAnsiTheme="minorHAnsi" w:cstheme="minorHAnsi"/>
          <w:sz w:val="22"/>
          <w:szCs w:val="22"/>
        </w:rPr>
      </w:pPr>
      <w:r w:rsidRPr="0057729B">
        <w:rPr>
          <w:rFonts w:asciiTheme="minorHAnsi" w:hAnsiTheme="minorHAnsi" w:cstheme="minorHAnsi"/>
          <w:sz w:val="22"/>
          <w:szCs w:val="22"/>
        </w:rPr>
        <w:t xml:space="preserve"> Opóźnienie w płatnościach za świadczenie usług ze strony Zamawiającego, nie może stanowić podstawy do wstrzymania usług</w:t>
      </w:r>
    </w:p>
    <w:bookmarkEnd w:id="1"/>
    <w:p w14:paraId="74DF7EE7" w14:textId="77777777" w:rsidR="00361F4F" w:rsidRDefault="00361F4F" w:rsidP="00361F4F">
      <w:pPr>
        <w:pStyle w:val="Akapitzlist"/>
        <w:spacing w:after="120"/>
        <w:ind w:left="320"/>
        <w:jc w:val="center"/>
        <w:rPr>
          <w:rFonts w:asciiTheme="minorHAnsi" w:hAnsiTheme="minorHAnsi" w:cstheme="minorHAnsi"/>
          <w:b/>
          <w:sz w:val="22"/>
          <w:szCs w:val="22"/>
        </w:rPr>
      </w:pPr>
      <w:r>
        <w:rPr>
          <w:rFonts w:asciiTheme="minorHAnsi" w:hAnsiTheme="minorHAnsi" w:cstheme="minorHAnsi"/>
          <w:b/>
          <w:sz w:val="22"/>
          <w:szCs w:val="22"/>
        </w:rPr>
        <w:t>§ 10</w:t>
      </w:r>
      <w:r>
        <w:rPr>
          <w:rFonts w:asciiTheme="minorHAnsi" w:hAnsiTheme="minorHAnsi" w:cstheme="minorHAnsi"/>
          <w:b/>
          <w:sz w:val="22"/>
          <w:szCs w:val="22"/>
          <w:vertAlign w:val="superscript"/>
        </w:rPr>
        <w:t>1</w:t>
      </w:r>
    </w:p>
    <w:p w14:paraId="4F65CFEB" w14:textId="4BD084BB" w:rsidR="003836F3" w:rsidRPr="0057729B" w:rsidRDefault="003836F3" w:rsidP="00686AD7">
      <w:pPr>
        <w:tabs>
          <w:tab w:val="left" w:pos="547"/>
        </w:tabs>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 Zgodnie z art. 439 PZP, wynagrodzenie Wykonawcy, o którym mowa w § 10 ust. </w:t>
      </w:r>
      <w:r w:rsidR="00435EC4">
        <w:rPr>
          <w:rFonts w:asciiTheme="minorHAnsi" w:hAnsiTheme="minorHAnsi" w:cstheme="minorHAnsi"/>
          <w:sz w:val="22"/>
          <w:szCs w:val="22"/>
        </w:rPr>
        <w:t xml:space="preserve">1 i </w:t>
      </w:r>
      <w:proofErr w:type="gramStart"/>
      <w:r w:rsidR="00435EC4">
        <w:rPr>
          <w:rFonts w:asciiTheme="minorHAnsi" w:hAnsiTheme="minorHAnsi" w:cstheme="minorHAnsi"/>
          <w:sz w:val="22"/>
          <w:szCs w:val="22"/>
        </w:rPr>
        <w:t xml:space="preserve">2 </w:t>
      </w:r>
      <w:r w:rsidRPr="0057729B">
        <w:rPr>
          <w:rFonts w:asciiTheme="minorHAnsi" w:hAnsiTheme="minorHAnsi" w:cstheme="minorHAnsi"/>
          <w:sz w:val="22"/>
          <w:szCs w:val="22"/>
        </w:rPr>
        <w:t>,</w:t>
      </w:r>
      <w:proofErr w:type="gramEnd"/>
      <w:r w:rsidRPr="0057729B">
        <w:rPr>
          <w:rFonts w:asciiTheme="minorHAnsi" w:hAnsiTheme="minorHAnsi" w:cstheme="minorHAnsi"/>
          <w:sz w:val="22"/>
          <w:szCs w:val="22"/>
        </w:rPr>
        <w:t xml:space="preserve"> może ulec zmianie w przypadku zmiany kosztów związanych z realizacją Umowy na zasadach opisanych w poniższych punktach, przy czym przez zmianę kosztów rozumie się zarówno wzrost kosztów, jak i ich obniżenie, względem kosztów przyjętych w celu ustalenia wynagrodzenia Wykonawcy zawartego w Umowie. Zmiana wynagrodzenia Wykonawcy może zostać wprowadzana przy łącznym spełnieniu następujących postanowień:</w:t>
      </w:r>
    </w:p>
    <w:p w14:paraId="0FE63F58" w14:textId="52D36C8B"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zmiana wynagrodzenia Wykonawcy może zostać dokonana na pisemny wniosek Zamawiającego lub Wykonawcy. Wniosek może zostać złożony najpóźniej do 15 dnia miesiąca, w którym, zgodnie z poniższymi postanowieniami, może nastąpić zmiana </w:t>
      </w:r>
      <w:proofErr w:type="gramStart"/>
      <w:r w:rsidRPr="0057729B">
        <w:rPr>
          <w:rFonts w:asciiTheme="minorHAnsi" w:hAnsiTheme="minorHAnsi" w:cstheme="minorHAnsi"/>
          <w:sz w:val="22"/>
          <w:szCs w:val="22"/>
        </w:rPr>
        <w:t>wynagrodzenia</w:t>
      </w:r>
      <w:r w:rsidR="00435EC4">
        <w:rPr>
          <w:rFonts w:asciiTheme="minorHAnsi" w:hAnsiTheme="minorHAnsi" w:cstheme="minorHAnsi"/>
          <w:sz w:val="22"/>
          <w:szCs w:val="22"/>
        </w:rPr>
        <w:t xml:space="preserve"> </w:t>
      </w:r>
      <w:r w:rsidRPr="0057729B">
        <w:rPr>
          <w:rFonts w:asciiTheme="minorHAnsi" w:hAnsiTheme="minorHAnsi" w:cstheme="minorHAnsi"/>
          <w:sz w:val="22"/>
          <w:szCs w:val="22"/>
        </w:rPr>
        <w:t xml:space="preserve"> Każda</w:t>
      </w:r>
      <w:proofErr w:type="gramEnd"/>
      <w:r w:rsidRPr="0057729B">
        <w:rPr>
          <w:rFonts w:asciiTheme="minorHAnsi" w:hAnsiTheme="minorHAnsi" w:cstheme="minorHAnsi"/>
          <w:sz w:val="22"/>
          <w:szCs w:val="22"/>
        </w:rPr>
        <w:t xml:space="preserve"> ze Stron może odmówić rozpatrzenia wniosku drugiej Strony złożonego po upływie powyższego terminu;</w:t>
      </w:r>
    </w:p>
    <w:p w14:paraId="0F18C5B3" w14:textId="0E0701F9"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pierwsza zmiana wynagrodzenia Wykonawcy może zostać wprowadzona w miesiącu przypadającym po upływie </w:t>
      </w:r>
      <w:r w:rsidR="004742F6" w:rsidRPr="0057729B">
        <w:rPr>
          <w:rFonts w:asciiTheme="minorHAnsi" w:hAnsiTheme="minorHAnsi" w:cstheme="minorHAnsi"/>
          <w:sz w:val="22"/>
          <w:szCs w:val="22"/>
        </w:rPr>
        <w:t>10</w:t>
      </w:r>
      <w:r w:rsidRPr="0057729B">
        <w:rPr>
          <w:rFonts w:asciiTheme="minorHAnsi" w:hAnsiTheme="minorHAnsi" w:cstheme="minorHAnsi"/>
          <w:sz w:val="22"/>
          <w:szCs w:val="22"/>
        </w:rPr>
        <w:t xml:space="preserve"> miesięcy od początkowego terminu ustalania zmiany wynagrodzenia („Termin Początkowy”). Terminem Początkowym jest pierwszy dzień pierwszego pełnego miesiąca kalendarzowego obowiązywania Umowy, z </w:t>
      </w:r>
      <w:proofErr w:type="gramStart"/>
      <w:r w:rsidRPr="0057729B">
        <w:rPr>
          <w:rFonts w:asciiTheme="minorHAnsi" w:hAnsiTheme="minorHAnsi" w:cstheme="minorHAnsi"/>
          <w:sz w:val="22"/>
          <w:szCs w:val="22"/>
        </w:rPr>
        <w:t>zastrzeżeniem</w:t>
      </w:r>
      <w:proofErr w:type="gramEnd"/>
      <w:r w:rsidRPr="0057729B">
        <w:rPr>
          <w:rFonts w:asciiTheme="minorHAnsi" w:hAnsiTheme="minorHAnsi" w:cstheme="minorHAnsi"/>
          <w:sz w:val="22"/>
          <w:szCs w:val="22"/>
        </w:rPr>
        <w:t xml:space="preserve"> że jeżeli Umowa została zawarta po upływie 180 dni od dnia upływu terminu składania ofert, Terminem Początkowym jest pierwszy dzień miesiąca kalendarzowego, w którym upływa owe 180 dni;</w:t>
      </w:r>
    </w:p>
    <w:p w14:paraId="44651661" w14:textId="77777777"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jako zmianę kosztów przyjmuje się wyrażoną w punktach procentowych roczną zmianę ceny towarów i usług konsumpcyjnych w porównaniu z analogicznym miesiącem roku poprzedniego podawaną przez Główny Urząd Statystyczny w miesiącu poprzedzającym miesiąc, w którym może nastąpić zmiana wynagrodzenia Wykonawcy („Wskaźnik Zmiany Kosztów”);</w:t>
      </w:r>
    </w:p>
    <w:p w14:paraId="75186379" w14:textId="5A157F73"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poziom Wskaźnika Zmiany Kosztów powyżej </w:t>
      </w:r>
      <w:r w:rsidR="004742F6" w:rsidRPr="0057729B">
        <w:rPr>
          <w:rFonts w:asciiTheme="minorHAnsi" w:hAnsiTheme="minorHAnsi" w:cstheme="minorHAnsi"/>
          <w:sz w:val="22"/>
          <w:szCs w:val="22"/>
        </w:rPr>
        <w:t>5</w:t>
      </w:r>
      <w:r w:rsidRPr="0057729B">
        <w:rPr>
          <w:rFonts w:asciiTheme="minorHAnsi" w:hAnsiTheme="minorHAnsi" w:cstheme="minorHAnsi"/>
          <w:sz w:val="22"/>
          <w:szCs w:val="22"/>
        </w:rPr>
        <w:t xml:space="preserve">% (wzrost cen) uprawnia Stronę do żądania podwyższenia wynagrodzenia Wykonawcy maksymalnie o tyle </w:t>
      </w:r>
      <w:proofErr w:type="gramStart"/>
      <w:r w:rsidRPr="0057729B">
        <w:rPr>
          <w:rFonts w:asciiTheme="minorHAnsi" w:hAnsiTheme="minorHAnsi" w:cstheme="minorHAnsi"/>
          <w:sz w:val="22"/>
          <w:szCs w:val="22"/>
        </w:rPr>
        <w:t>procent</w:t>
      </w:r>
      <w:proofErr w:type="gramEnd"/>
      <w:r w:rsidRPr="0057729B">
        <w:rPr>
          <w:rFonts w:asciiTheme="minorHAnsi" w:hAnsiTheme="minorHAnsi" w:cstheme="minorHAnsi"/>
          <w:sz w:val="22"/>
          <w:szCs w:val="22"/>
        </w:rPr>
        <w:t xml:space="preserve"> ile, powyżej </w:t>
      </w:r>
      <w:r w:rsidR="001C1BF1" w:rsidRPr="0057729B">
        <w:rPr>
          <w:rFonts w:asciiTheme="minorHAnsi" w:hAnsiTheme="minorHAnsi" w:cstheme="minorHAnsi"/>
          <w:sz w:val="22"/>
          <w:szCs w:val="22"/>
        </w:rPr>
        <w:t>5</w:t>
      </w:r>
      <w:r w:rsidRPr="0057729B">
        <w:rPr>
          <w:rFonts w:asciiTheme="minorHAnsi" w:hAnsiTheme="minorHAnsi" w:cstheme="minorHAnsi"/>
          <w:sz w:val="22"/>
          <w:szCs w:val="22"/>
        </w:rPr>
        <w:t>%, wynosi Wskaźnik Zmiany Kosztów;</w:t>
      </w:r>
    </w:p>
    <w:p w14:paraId="43AD09CD" w14:textId="2CDC4711"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poziom Wskaźnika Zmiany Kosztów o </w:t>
      </w:r>
      <w:r w:rsidR="004742F6" w:rsidRPr="0057729B">
        <w:rPr>
          <w:rFonts w:asciiTheme="minorHAnsi" w:hAnsiTheme="minorHAnsi" w:cstheme="minorHAnsi"/>
          <w:sz w:val="22"/>
          <w:szCs w:val="22"/>
        </w:rPr>
        <w:t>5</w:t>
      </w:r>
      <w:r w:rsidRPr="0057729B">
        <w:rPr>
          <w:rFonts w:asciiTheme="minorHAnsi" w:hAnsiTheme="minorHAnsi" w:cstheme="minorHAnsi"/>
          <w:sz w:val="22"/>
          <w:szCs w:val="22"/>
        </w:rPr>
        <w:t xml:space="preserve">% poniżej zera (spadek cen) uprawnia Stronę do żądania obniżenia wynagrodzenia Wykonawcy o tyle procent o ile Wskaźnik Zmiany Kosztów spadł o ponad </w:t>
      </w:r>
      <w:r w:rsidR="004742F6" w:rsidRPr="0057729B">
        <w:rPr>
          <w:rFonts w:asciiTheme="minorHAnsi" w:hAnsiTheme="minorHAnsi" w:cstheme="minorHAnsi"/>
          <w:sz w:val="22"/>
          <w:szCs w:val="22"/>
        </w:rPr>
        <w:t>5</w:t>
      </w:r>
      <w:r w:rsidRPr="0057729B">
        <w:rPr>
          <w:rFonts w:asciiTheme="minorHAnsi" w:hAnsiTheme="minorHAnsi" w:cstheme="minorHAnsi"/>
          <w:sz w:val="22"/>
          <w:szCs w:val="22"/>
        </w:rPr>
        <w:t>% poniżej zera;</w:t>
      </w:r>
    </w:p>
    <w:p w14:paraId="605DC63A" w14:textId="77777777"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zakończenia podawania Wskaźnika Zmiany Kosztów lub zmiany podmiotu, który urzędowo go ogłasza, mechanizm, o którym mowa powyżej, stosuje się odpowiednio </w:t>
      </w:r>
      <w:r w:rsidRPr="0057729B">
        <w:rPr>
          <w:rFonts w:asciiTheme="minorHAnsi" w:hAnsiTheme="minorHAnsi" w:cstheme="minorHAnsi"/>
          <w:sz w:val="22"/>
          <w:szCs w:val="22"/>
        </w:rPr>
        <w:lastRenderedPageBreak/>
        <w:t>do wskaźnika i podmiotu, który zgodnie z odpowiednimi przepisami prawa zastąpi dotychczasowy wskaźnik lub podmiot;</w:t>
      </w:r>
    </w:p>
    <w:p w14:paraId="088A8739" w14:textId="3F598CA9"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jeżeli Stroną wnioskującą o waloryzację wynagrodzenia jest Wykonawca - zobowiązany on będzie do przedstawienia dowodów potwierdzających zasadność złożenia wniosku o waloryzację, w tym dowodów potwierdzających, że koszty Wykonawcy związane z realizacją przedmiotu Umowy będą wyższe, co najmniej o tyle, ile wynosi „wskaźnik”; przykładowo – jeśli Wykonawca powołuje się na wzrost kosztów związanych z zatrudnieniem pracowników realizujących przedmiot Umowy, jest on zobowiązany dołączyć do takiego wniosku dokumenty, z których będzie wynikać w jakim zakresie zmieniły się koszty wykonania przedmiotu umowy, w szczególności: pisemne zestawienie wynagrodzeń (zarówno przed jak i po zmianie „wskaźnika”) pracowników świadczących usługi w związku z realizacją przedmiotu Umowy, wraz z określeniem zakresu, w jakim wykonują oni prace bezpośrednio związane z realizacją przedmiotu umowy oraz części wynagrodzenia odpowiadającej temu zakresowi wraz z potwierdzającymi, zawarte w zestawieniach wyliczenia, dokumentami źródłowymi takimi jak dokumenty księgowe i kadrowe (np. umowy o pracę). Informacje zawarte we wnioskach o dokonanie zmiany wysokości wynagrodzenia należnego Wykonawcy oraz informacje, o których mowa w zdaniach </w:t>
      </w:r>
      <w:r w:rsidR="001C1BF1" w:rsidRPr="0057729B">
        <w:rPr>
          <w:rFonts w:asciiTheme="minorHAnsi" w:hAnsiTheme="minorHAnsi" w:cstheme="minorHAnsi"/>
          <w:sz w:val="22"/>
          <w:szCs w:val="22"/>
        </w:rPr>
        <w:t>poprzedzających przekazywane</w:t>
      </w:r>
      <w:r w:rsidRPr="0057729B">
        <w:rPr>
          <w:rFonts w:asciiTheme="minorHAnsi" w:hAnsiTheme="minorHAnsi" w:cstheme="minorHAnsi"/>
          <w:sz w:val="22"/>
          <w:szCs w:val="22"/>
        </w:rPr>
        <w:t xml:space="preserve"> będą z uwzględnieniem zasad wynikających z przepisów Ustawy o ochronie danych osobowych 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5725B9D" w14:textId="199F2999"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Jeżeli Strona wykaże realny wpływ nowego „wskaźnika” na zmianę wynagrodzenia o </w:t>
      </w:r>
      <w:r w:rsidR="004742F6" w:rsidRPr="0057729B">
        <w:rPr>
          <w:rFonts w:asciiTheme="minorHAnsi" w:hAnsiTheme="minorHAnsi" w:cstheme="minorHAnsi"/>
          <w:sz w:val="22"/>
          <w:szCs w:val="22"/>
        </w:rPr>
        <w:t>5</w:t>
      </w:r>
      <w:r w:rsidRPr="0057729B">
        <w:rPr>
          <w:rFonts w:asciiTheme="minorHAnsi" w:hAnsiTheme="minorHAnsi" w:cstheme="minorHAnsi"/>
          <w:sz w:val="22"/>
          <w:szCs w:val="22"/>
        </w:rPr>
        <w:t>% lub więcej w stosunku do wynagrodzenia z oferty Wykonawcy - wówczas zmiana wynagrodzenia może nastąpić w stopniu nie przekraczającym wartości aktualnego „wskaźnika”;</w:t>
      </w:r>
    </w:p>
    <w:p w14:paraId="4F3181EE" w14:textId="77777777"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Zmiana wynagrodzenia odnosi się wyłącznie do części zamówienia odpowiadającej zakresowi, jaki pozostał do wykonania w ramach przedmiotu Umowy;</w:t>
      </w:r>
    </w:p>
    <w:p w14:paraId="395276E1" w14:textId="77777777"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color w:val="FF0000"/>
          <w:sz w:val="22"/>
          <w:szCs w:val="22"/>
        </w:rPr>
      </w:pPr>
      <w:r w:rsidRPr="0057729B">
        <w:rPr>
          <w:rFonts w:asciiTheme="minorHAnsi" w:hAnsiTheme="minorHAnsi" w:cstheme="minorHAnsi"/>
          <w:sz w:val="22"/>
          <w:szCs w:val="22"/>
        </w:rPr>
        <w:t xml:space="preserve">W terminie 10 dni roboczych od dnia przekazania wniosku o waloryzację wynagrodzenia </w:t>
      </w:r>
      <w:proofErr w:type="gramStart"/>
      <w:r w:rsidRPr="0057729B">
        <w:rPr>
          <w:rFonts w:asciiTheme="minorHAnsi" w:hAnsiTheme="minorHAnsi" w:cstheme="minorHAnsi"/>
          <w:sz w:val="22"/>
          <w:szCs w:val="22"/>
        </w:rPr>
        <w:t>Strona</w:t>
      </w:r>
      <w:proofErr w:type="gramEnd"/>
      <w:r w:rsidRPr="0057729B">
        <w:rPr>
          <w:rFonts w:asciiTheme="minorHAnsi" w:hAnsiTheme="minorHAnsi" w:cstheme="minorHAnsi"/>
          <w:sz w:val="22"/>
          <w:szCs w:val="22"/>
        </w:rPr>
        <w:t xml:space="preserve"> która otrzymała wniosek przekaże drugiej Stronie informację o zakresie, w jakim zatwierdza wniosek oraz wskaże kwotę, o którą wynagrodzenie należne Wykonawcy powinno ulec zmianie, albo informację o nie zatwierdzeniu wniosku wraz z uzasadnieniem. </w:t>
      </w:r>
    </w:p>
    <w:p w14:paraId="2BA77366" w14:textId="77777777" w:rsidR="003836F3"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otrzymania przez Stronę informacji o niezatwierdzeniu wniosku lub częściowym zatwierdzeniu wniosku, Strona ta może ponownie wystąpić z wnioskiem o zmianę wynagrodzenia. W takim przypadku przepisy pkt 1) - </w:t>
      </w:r>
      <w:proofErr w:type="gramStart"/>
      <w:r w:rsidRPr="0057729B">
        <w:rPr>
          <w:rFonts w:asciiTheme="minorHAnsi" w:hAnsiTheme="minorHAnsi" w:cstheme="minorHAnsi"/>
          <w:sz w:val="22"/>
          <w:szCs w:val="22"/>
        </w:rPr>
        <w:t>10)stosuje</w:t>
      </w:r>
      <w:proofErr w:type="gramEnd"/>
      <w:r w:rsidRPr="0057729B">
        <w:rPr>
          <w:rFonts w:asciiTheme="minorHAnsi" w:hAnsiTheme="minorHAnsi" w:cstheme="minorHAnsi"/>
          <w:sz w:val="22"/>
          <w:szCs w:val="22"/>
        </w:rPr>
        <w:t xml:space="preserve"> się odpowiednio.</w:t>
      </w:r>
    </w:p>
    <w:p w14:paraId="71BA240B" w14:textId="276A47FD" w:rsidR="001C1BF1" w:rsidRPr="0057729B" w:rsidRDefault="003836F3" w:rsidP="00686AD7">
      <w:pPr>
        <w:pStyle w:val="Akapitzlist"/>
        <w:widowControl w:val="0"/>
        <w:numPr>
          <w:ilvl w:val="1"/>
          <w:numId w:val="46"/>
        </w:numPr>
        <w:tabs>
          <w:tab w:val="left" w:pos="547"/>
        </w:tabs>
        <w:autoSpaceDE w:val="0"/>
        <w:autoSpaceDN w:val="0"/>
        <w:spacing w:before="120" w:line="271" w:lineRule="auto"/>
        <w:ind w:right="60"/>
        <w:jc w:val="both"/>
        <w:rPr>
          <w:rFonts w:asciiTheme="minorHAnsi" w:hAnsiTheme="minorHAnsi" w:cstheme="minorHAnsi"/>
          <w:b/>
          <w:sz w:val="22"/>
          <w:szCs w:val="22"/>
        </w:rPr>
      </w:pPr>
      <w:r w:rsidRPr="0057729B">
        <w:rPr>
          <w:rFonts w:asciiTheme="minorHAnsi" w:hAnsiTheme="minorHAnsi" w:cstheme="minorHAnsi"/>
          <w:sz w:val="22"/>
          <w:szCs w:val="22"/>
        </w:rPr>
        <w:t xml:space="preserve">w efekcie zmian dokonywanych na podstawie art. 439 PZP wynagrodzenie Wykonawcy nie może wzrosnąć łącznie o więcej niż </w:t>
      </w:r>
      <w:r w:rsidR="004742F6" w:rsidRPr="0057729B">
        <w:rPr>
          <w:rFonts w:asciiTheme="minorHAnsi" w:hAnsiTheme="minorHAnsi" w:cstheme="minorHAnsi"/>
          <w:sz w:val="22"/>
          <w:szCs w:val="22"/>
        </w:rPr>
        <w:t>5</w:t>
      </w:r>
      <w:r w:rsidRPr="0057729B">
        <w:rPr>
          <w:rFonts w:asciiTheme="minorHAnsi" w:hAnsiTheme="minorHAnsi" w:cstheme="minorHAnsi"/>
          <w:sz w:val="22"/>
          <w:szCs w:val="22"/>
        </w:rPr>
        <w:t xml:space="preserve"> % w stosunku do wynagrodzenia określonego w § 10 ust</w:t>
      </w:r>
      <w:r w:rsidR="00DF56D3" w:rsidRPr="0057729B">
        <w:rPr>
          <w:rFonts w:asciiTheme="minorHAnsi" w:hAnsiTheme="minorHAnsi" w:cstheme="minorHAnsi"/>
          <w:sz w:val="22"/>
          <w:szCs w:val="22"/>
        </w:rPr>
        <w:t xml:space="preserve"> </w:t>
      </w:r>
      <w:r w:rsidR="00435EC4">
        <w:rPr>
          <w:rFonts w:asciiTheme="minorHAnsi" w:hAnsiTheme="minorHAnsi" w:cstheme="minorHAnsi"/>
          <w:sz w:val="22"/>
          <w:szCs w:val="22"/>
        </w:rPr>
        <w:t>2</w:t>
      </w:r>
      <w:r w:rsidRPr="0057729B">
        <w:rPr>
          <w:rFonts w:asciiTheme="minorHAnsi" w:hAnsiTheme="minorHAnsi" w:cstheme="minorHAnsi"/>
          <w:sz w:val="22"/>
          <w:szCs w:val="22"/>
        </w:rPr>
        <w:t xml:space="preserve"> Umowy. </w:t>
      </w:r>
    </w:p>
    <w:p w14:paraId="3BE55716" w14:textId="77777777" w:rsidR="00CE4362" w:rsidRPr="0057729B" w:rsidRDefault="00CE4362" w:rsidP="00CE4362">
      <w:pPr>
        <w:pStyle w:val="Akapitzlist"/>
        <w:widowControl w:val="0"/>
        <w:tabs>
          <w:tab w:val="left" w:pos="547"/>
        </w:tabs>
        <w:autoSpaceDE w:val="0"/>
        <w:autoSpaceDN w:val="0"/>
        <w:spacing w:before="120" w:line="271" w:lineRule="auto"/>
        <w:ind w:left="970" w:right="60"/>
        <w:jc w:val="both"/>
        <w:rPr>
          <w:rFonts w:asciiTheme="minorHAnsi" w:hAnsiTheme="minorHAnsi" w:cstheme="minorHAnsi"/>
          <w:b/>
          <w:sz w:val="22"/>
          <w:szCs w:val="22"/>
        </w:rPr>
      </w:pPr>
    </w:p>
    <w:p w14:paraId="2C021386" w14:textId="219EAAE0" w:rsidR="001C1BF1" w:rsidRPr="0057729B" w:rsidRDefault="001941E9" w:rsidP="00686AD7">
      <w:pPr>
        <w:spacing w:after="120"/>
        <w:jc w:val="both"/>
        <w:rPr>
          <w:rFonts w:asciiTheme="minorHAnsi" w:hAnsiTheme="minorHAnsi" w:cstheme="minorHAnsi"/>
          <w:b/>
          <w:sz w:val="22"/>
          <w:szCs w:val="22"/>
        </w:rPr>
      </w:pPr>
      <w:r>
        <w:rPr>
          <w:rFonts w:asciiTheme="minorHAnsi" w:hAnsiTheme="minorHAnsi" w:cstheme="minorHAnsi"/>
          <w:b/>
          <w:sz w:val="22"/>
          <w:szCs w:val="22"/>
        </w:rPr>
        <w:br/>
      </w:r>
      <w:r>
        <w:rPr>
          <w:rFonts w:asciiTheme="minorHAnsi" w:hAnsiTheme="minorHAnsi" w:cstheme="minorHAnsi"/>
          <w:b/>
          <w:sz w:val="22"/>
          <w:szCs w:val="22"/>
        </w:rPr>
        <w:br/>
      </w:r>
      <w:r>
        <w:rPr>
          <w:rFonts w:asciiTheme="minorHAnsi" w:hAnsiTheme="minorHAnsi" w:cstheme="minorHAnsi"/>
          <w:b/>
          <w:sz w:val="22"/>
          <w:szCs w:val="22"/>
        </w:rPr>
        <w:br/>
      </w:r>
      <w:r>
        <w:rPr>
          <w:rFonts w:asciiTheme="minorHAnsi" w:hAnsiTheme="minorHAnsi" w:cstheme="minorHAnsi"/>
          <w:b/>
          <w:sz w:val="22"/>
          <w:szCs w:val="22"/>
        </w:rPr>
        <w:br/>
      </w:r>
    </w:p>
    <w:p w14:paraId="0ECE03D6" w14:textId="0D05A11A" w:rsidR="007837FC" w:rsidRPr="0057729B" w:rsidRDefault="007837FC" w:rsidP="00CE4362">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lastRenderedPageBreak/>
        <w:t>§ 11</w:t>
      </w:r>
    </w:p>
    <w:p w14:paraId="1075DA59" w14:textId="3C881BDE" w:rsidR="007837FC" w:rsidRPr="0057729B" w:rsidRDefault="007837FC" w:rsidP="00686AD7">
      <w:pPr>
        <w:ind w:left="360" w:hanging="360"/>
        <w:jc w:val="both"/>
        <w:rPr>
          <w:rFonts w:asciiTheme="minorHAnsi" w:hAnsiTheme="minorHAnsi" w:cstheme="minorHAnsi"/>
          <w:b/>
          <w:sz w:val="22"/>
          <w:szCs w:val="22"/>
        </w:rPr>
      </w:pPr>
      <w:r w:rsidRPr="0057729B">
        <w:rPr>
          <w:rFonts w:asciiTheme="minorHAnsi" w:hAnsiTheme="minorHAnsi" w:cstheme="minorHAnsi"/>
          <w:sz w:val="22"/>
          <w:szCs w:val="22"/>
        </w:rPr>
        <w:t>1.</w:t>
      </w:r>
      <w:r w:rsidRPr="0057729B">
        <w:rPr>
          <w:rFonts w:asciiTheme="minorHAnsi" w:hAnsiTheme="minorHAnsi" w:cstheme="minorHAnsi"/>
          <w:sz w:val="22"/>
          <w:szCs w:val="22"/>
        </w:rPr>
        <w:tab/>
        <w:t xml:space="preserve">Każdorazowo, w terminie </w:t>
      </w:r>
      <w:r w:rsidR="000E367B" w:rsidRPr="0057729B">
        <w:rPr>
          <w:rFonts w:asciiTheme="minorHAnsi" w:hAnsiTheme="minorHAnsi" w:cstheme="minorHAnsi"/>
          <w:sz w:val="22"/>
          <w:szCs w:val="22"/>
        </w:rPr>
        <w:t>5</w:t>
      </w:r>
      <w:r w:rsidRPr="0057729B">
        <w:rPr>
          <w:rFonts w:asciiTheme="minorHAnsi" w:hAnsiTheme="minorHAnsi" w:cstheme="minorHAnsi"/>
          <w:sz w:val="22"/>
          <w:szCs w:val="22"/>
        </w:rPr>
        <w:t xml:space="preserve"> dni roboczych po zakończeniu danego miesiąca obowiązywania umowy zostanie sporządzony przez strony Protokół odbioru </w:t>
      </w:r>
      <w:r w:rsidR="00FF6755" w:rsidRPr="0057729B">
        <w:rPr>
          <w:rFonts w:asciiTheme="minorHAnsi" w:hAnsiTheme="minorHAnsi" w:cstheme="minorHAnsi"/>
          <w:sz w:val="22"/>
          <w:szCs w:val="22"/>
        </w:rPr>
        <w:t xml:space="preserve">częściowego wykonania </w:t>
      </w:r>
      <w:r w:rsidR="00BD1F1F" w:rsidRPr="0057729B">
        <w:rPr>
          <w:rFonts w:asciiTheme="minorHAnsi" w:hAnsiTheme="minorHAnsi" w:cstheme="minorHAnsi"/>
          <w:sz w:val="22"/>
          <w:szCs w:val="22"/>
        </w:rPr>
        <w:t>usług</w:t>
      </w:r>
      <w:r w:rsidRPr="0057729B">
        <w:rPr>
          <w:rFonts w:asciiTheme="minorHAnsi" w:hAnsiTheme="minorHAnsi" w:cstheme="minorHAnsi"/>
          <w:sz w:val="22"/>
          <w:szCs w:val="22"/>
        </w:rPr>
        <w:t xml:space="preserve"> za dany miesiąc, podpisany przez Zamawiającego w wypadku braku zastrzeżeń.</w:t>
      </w:r>
    </w:p>
    <w:p w14:paraId="14464540" w14:textId="3CEDE3F8" w:rsidR="007837FC" w:rsidRPr="0057729B" w:rsidRDefault="007837FC" w:rsidP="00686AD7">
      <w:pPr>
        <w:ind w:left="360" w:hanging="360"/>
        <w:jc w:val="both"/>
        <w:rPr>
          <w:rFonts w:asciiTheme="minorHAnsi" w:hAnsiTheme="minorHAnsi" w:cstheme="minorHAnsi"/>
          <w:sz w:val="22"/>
          <w:szCs w:val="22"/>
        </w:rPr>
      </w:pPr>
      <w:r w:rsidRPr="0057729B">
        <w:rPr>
          <w:rFonts w:asciiTheme="minorHAnsi" w:hAnsiTheme="minorHAnsi" w:cstheme="minorHAnsi"/>
          <w:sz w:val="22"/>
          <w:szCs w:val="22"/>
        </w:rPr>
        <w:t>2.</w:t>
      </w:r>
      <w:r w:rsidRPr="0057729B">
        <w:rPr>
          <w:rFonts w:asciiTheme="minorHAnsi" w:hAnsiTheme="minorHAnsi" w:cstheme="minorHAnsi"/>
          <w:sz w:val="22"/>
          <w:szCs w:val="22"/>
        </w:rPr>
        <w:tab/>
        <w:t xml:space="preserve">W </w:t>
      </w:r>
      <w:r w:rsidR="00FF6755" w:rsidRPr="0057729B">
        <w:rPr>
          <w:rFonts w:asciiTheme="minorHAnsi" w:hAnsiTheme="minorHAnsi" w:cstheme="minorHAnsi"/>
          <w:sz w:val="22"/>
          <w:szCs w:val="22"/>
        </w:rPr>
        <w:t>P</w:t>
      </w:r>
      <w:r w:rsidRPr="0057729B">
        <w:rPr>
          <w:rFonts w:asciiTheme="minorHAnsi" w:hAnsiTheme="minorHAnsi" w:cstheme="minorHAnsi"/>
          <w:sz w:val="22"/>
          <w:szCs w:val="22"/>
        </w:rPr>
        <w:t xml:space="preserve">rotokole odbioru </w:t>
      </w:r>
      <w:r w:rsidR="00FF6755" w:rsidRPr="0057729B">
        <w:rPr>
          <w:rFonts w:asciiTheme="minorHAnsi" w:hAnsiTheme="minorHAnsi" w:cstheme="minorHAnsi"/>
          <w:sz w:val="22"/>
          <w:szCs w:val="22"/>
        </w:rPr>
        <w:t xml:space="preserve">częściowego wykonania </w:t>
      </w:r>
      <w:r w:rsidR="00BD1F1F" w:rsidRPr="0057729B">
        <w:rPr>
          <w:rFonts w:asciiTheme="minorHAnsi" w:hAnsiTheme="minorHAnsi" w:cstheme="minorHAnsi"/>
          <w:sz w:val="22"/>
          <w:szCs w:val="22"/>
        </w:rPr>
        <w:t>usług</w:t>
      </w:r>
      <w:r w:rsidRPr="0057729B">
        <w:rPr>
          <w:rFonts w:asciiTheme="minorHAnsi" w:hAnsiTheme="minorHAnsi" w:cstheme="minorHAnsi"/>
          <w:sz w:val="22"/>
          <w:szCs w:val="22"/>
        </w:rPr>
        <w:t xml:space="preserve"> za dany miesiąc, poza informacjami, które strony uznają za stosowne umieścić, znajdować się będą obowiązkowo:</w:t>
      </w:r>
    </w:p>
    <w:p w14:paraId="66DB7593" w14:textId="77777777" w:rsidR="007837FC" w:rsidRPr="0057729B" w:rsidRDefault="007837FC" w:rsidP="00686AD7">
      <w:pPr>
        <w:ind w:left="720" w:hanging="360"/>
        <w:jc w:val="both"/>
        <w:rPr>
          <w:rFonts w:asciiTheme="minorHAnsi" w:hAnsiTheme="minorHAnsi" w:cstheme="minorHAnsi"/>
          <w:sz w:val="22"/>
          <w:szCs w:val="22"/>
        </w:rPr>
      </w:pPr>
      <w:r w:rsidRPr="0057729B">
        <w:rPr>
          <w:rFonts w:asciiTheme="minorHAnsi" w:hAnsiTheme="minorHAnsi" w:cstheme="minorHAnsi"/>
          <w:sz w:val="22"/>
          <w:szCs w:val="22"/>
        </w:rPr>
        <w:t>a)</w:t>
      </w:r>
      <w:r w:rsidRPr="0057729B">
        <w:rPr>
          <w:rFonts w:asciiTheme="minorHAnsi" w:hAnsiTheme="minorHAnsi" w:cstheme="minorHAnsi"/>
          <w:sz w:val="22"/>
          <w:szCs w:val="22"/>
        </w:rPr>
        <w:tab/>
        <w:t>informacje o stwierdzonych w okresie odbieranym danym Protokołem uchybieniach lub fakcie nieświadczenia usług,</w:t>
      </w:r>
    </w:p>
    <w:p w14:paraId="0C3A73A1" w14:textId="5F0E26A8" w:rsidR="003F2A32" w:rsidRPr="0057729B" w:rsidRDefault="007837FC" w:rsidP="00686AD7">
      <w:pPr>
        <w:ind w:left="720" w:hanging="360"/>
        <w:jc w:val="both"/>
        <w:rPr>
          <w:rFonts w:asciiTheme="minorHAnsi" w:hAnsiTheme="minorHAnsi" w:cstheme="minorHAnsi"/>
          <w:sz w:val="22"/>
          <w:szCs w:val="22"/>
        </w:rPr>
      </w:pPr>
      <w:r w:rsidRPr="0057729B">
        <w:rPr>
          <w:rFonts w:asciiTheme="minorHAnsi" w:hAnsiTheme="minorHAnsi" w:cstheme="minorHAnsi"/>
          <w:sz w:val="22"/>
          <w:szCs w:val="22"/>
        </w:rPr>
        <w:t>b)</w:t>
      </w:r>
      <w:r w:rsidRPr="0057729B">
        <w:rPr>
          <w:rFonts w:asciiTheme="minorHAnsi" w:hAnsiTheme="minorHAnsi" w:cstheme="minorHAnsi"/>
          <w:sz w:val="22"/>
          <w:szCs w:val="22"/>
        </w:rPr>
        <w:tab/>
        <w:t xml:space="preserve">informacja o ilości pracowników ochrony pełniących służbę w danym miesiącu (z wyszczególnieniem pracowników </w:t>
      </w:r>
      <w:r w:rsidR="00FF6755" w:rsidRPr="0057729B">
        <w:rPr>
          <w:rFonts w:asciiTheme="minorHAnsi" w:hAnsiTheme="minorHAnsi" w:cstheme="minorHAnsi"/>
          <w:sz w:val="22"/>
          <w:szCs w:val="22"/>
        </w:rPr>
        <w:t>wpisanych na listę kwalifikowanych pracowników</w:t>
      </w:r>
      <w:r w:rsidRPr="0057729B">
        <w:rPr>
          <w:rFonts w:asciiTheme="minorHAnsi" w:hAnsiTheme="minorHAnsi" w:cstheme="minorHAnsi"/>
          <w:sz w:val="22"/>
          <w:szCs w:val="22"/>
        </w:rPr>
        <w:t xml:space="preserve"> ochrony </w:t>
      </w:r>
      <w:r w:rsidR="006615B8" w:rsidRPr="0057729B">
        <w:rPr>
          <w:rFonts w:asciiTheme="minorHAnsi" w:hAnsiTheme="minorHAnsi" w:cstheme="minorHAnsi"/>
          <w:sz w:val="22"/>
          <w:szCs w:val="22"/>
        </w:rPr>
        <w:t>fizycznej</w:t>
      </w:r>
      <w:r w:rsidR="001941E9">
        <w:rPr>
          <w:rFonts w:asciiTheme="minorHAnsi" w:hAnsiTheme="minorHAnsi" w:cstheme="minorHAnsi"/>
          <w:sz w:val="22"/>
          <w:szCs w:val="22"/>
        </w:rPr>
        <w:t xml:space="preserve"> </w:t>
      </w:r>
      <w:r w:rsidRPr="0057729B">
        <w:rPr>
          <w:rFonts w:asciiTheme="minorHAnsi" w:hAnsiTheme="minorHAnsi" w:cstheme="minorHAnsi"/>
          <w:sz w:val="22"/>
          <w:szCs w:val="22"/>
        </w:rPr>
        <w:t xml:space="preserve">i </w:t>
      </w:r>
      <w:r w:rsidR="00FF6755" w:rsidRPr="0057729B">
        <w:rPr>
          <w:rFonts w:asciiTheme="minorHAnsi" w:hAnsiTheme="minorHAnsi" w:cstheme="minorHAnsi"/>
          <w:sz w:val="22"/>
          <w:szCs w:val="22"/>
        </w:rPr>
        <w:t>nie wpisanych na listę  kwalifikowanych pracowników</w:t>
      </w:r>
      <w:r w:rsidRPr="0057729B">
        <w:rPr>
          <w:rFonts w:asciiTheme="minorHAnsi" w:hAnsiTheme="minorHAnsi" w:cstheme="minorHAnsi"/>
          <w:sz w:val="22"/>
          <w:szCs w:val="22"/>
        </w:rPr>
        <w:t xml:space="preserve"> ochrony</w:t>
      </w:r>
      <w:r w:rsidR="00DF56D3" w:rsidRPr="0057729B">
        <w:rPr>
          <w:rFonts w:asciiTheme="minorHAnsi" w:hAnsiTheme="minorHAnsi" w:cstheme="minorHAnsi"/>
          <w:sz w:val="22"/>
          <w:szCs w:val="22"/>
        </w:rPr>
        <w:t xml:space="preserve"> </w:t>
      </w:r>
      <w:r w:rsidR="006615B8" w:rsidRPr="0057729B">
        <w:rPr>
          <w:rFonts w:asciiTheme="minorHAnsi" w:hAnsiTheme="minorHAnsi" w:cstheme="minorHAnsi"/>
          <w:sz w:val="22"/>
          <w:szCs w:val="22"/>
        </w:rPr>
        <w:t>fizycznej</w:t>
      </w:r>
      <w:r w:rsidRPr="0057729B">
        <w:rPr>
          <w:rFonts w:asciiTheme="minorHAnsi" w:hAnsiTheme="minorHAnsi" w:cstheme="minorHAnsi"/>
          <w:sz w:val="22"/>
          <w:szCs w:val="22"/>
        </w:rPr>
        <w:t>) wraz z określeniem ilości godzin pełnionej przez pracowników ochrony służby w danym miesiącu (z wyszczególnieniem pracowników</w:t>
      </w:r>
      <w:r w:rsidR="00FF6755" w:rsidRPr="0057729B">
        <w:rPr>
          <w:rFonts w:asciiTheme="minorHAnsi" w:hAnsiTheme="minorHAnsi" w:cstheme="minorHAnsi"/>
          <w:sz w:val="22"/>
          <w:szCs w:val="22"/>
        </w:rPr>
        <w:t xml:space="preserve"> wpisanych na listę kwalifikowanych pracowników </w:t>
      </w:r>
      <w:r w:rsidR="00535AF3" w:rsidRPr="0057729B">
        <w:rPr>
          <w:rFonts w:asciiTheme="minorHAnsi" w:hAnsiTheme="minorHAnsi" w:cstheme="minorHAnsi"/>
          <w:sz w:val="22"/>
          <w:szCs w:val="22"/>
        </w:rPr>
        <w:t>ochrony fizycznej</w:t>
      </w:r>
      <w:r w:rsidR="00FF6755" w:rsidRPr="0057729B">
        <w:rPr>
          <w:rFonts w:asciiTheme="minorHAnsi" w:hAnsiTheme="minorHAnsi" w:cstheme="minorHAnsi"/>
          <w:sz w:val="22"/>
          <w:szCs w:val="22"/>
        </w:rPr>
        <w:t xml:space="preserve"> i nie wpisanych na listę  kwalifikowanych pracowników </w:t>
      </w:r>
      <w:r w:rsidR="00535AF3" w:rsidRPr="0057729B">
        <w:rPr>
          <w:rFonts w:asciiTheme="minorHAnsi" w:hAnsiTheme="minorHAnsi" w:cstheme="minorHAnsi"/>
          <w:sz w:val="22"/>
          <w:szCs w:val="22"/>
        </w:rPr>
        <w:t>ochrony fizycznej</w:t>
      </w:r>
      <w:r w:rsidRPr="0057729B">
        <w:rPr>
          <w:rFonts w:asciiTheme="minorHAnsi" w:hAnsiTheme="minorHAnsi" w:cstheme="minorHAnsi"/>
          <w:sz w:val="22"/>
          <w:szCs w:val="22"/>
        </w:rPr>
        <w:t xml:space="preserve">) </w:t>
      </w:r>
    </w:p>
    <w:p w14:paraId="39729831" w14:textId="77777777" w:rsidR="00D27BA7" w:rsidRPr="0057729B" w:rsidRDefault="00D27BA7" w:rsidP="00686AD7">
      <w:pPr>
        <w:ind w:left="720" w:hanging="360"/>
        <w:jc w:val="both"/>
        <w:rPr>
          <w:rFonts w:asciiTheme="minorHAnsi" w:hAnsiTheme="minorHAnsi" w:cstheme="minorHAnsi"/>
          <w:b/>
          <w:sz w:val="22"/>
          <w:szCs w:val="22"/>
        </w:rPr>
      </w:pPr>
    </w:p>
    <w:p w14:paraId="7C456C2F" w14:textId="77777777" w:rsidR="007837FC" w:rsidRPr="0057729B" w:rsidRDefault="007837FC" w:rsidP="00CE4362">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12</w:t>
      </w:r>
    </w:p>
    <w:p w14:paraId="0E5445DB" w14:textId="734D3E59" w:rsidR="007837FC" w:rsidRPr="0057729B" w:rsidRDefault="007837FC" w:rsidP="00686AD7">
      <w:pPr>
        <w:pStyle w:val="Nagwek"/>
        <w:numPr>
          <w:ilvl w:val="0"/>
          <w:numId w:val="5"/>
        </w:numPr>
        <w:tabs>
          <w:tab w:val="clear" w:pos="4536"/>
          <w:tab w:val="center" w:pos="240"/>
        </w:tabs>
        <w:suppressAutoHyphens/>
        <w:overflowPunct w:val="0"/>
        <w:autoSpaceDE w:val="0"/>
        <w:jc w:val="both"/>
        <w:textAlignment w:val="baseline"/>
        <w:rPr>
          <w:rFonts w:asciiTheme="minorHAnsi" w:hAnsiTheme="minorHAnsi" w:cstheme="minorHAnsi"/>
          <w:sz w:val="22"/>
          <w:szCs w:val="22"/>
          <w:u w:val="single"/>
        </w:rPr>
      </w:pPr>
      <w:r w:rsidRPr="0057729B">
        <w:rPr>
          <w:rFonts w:asciiTheme="minorHAnsi" w:hAnsiTheme="minorHAnsi" w:cstheme="minorHAnsi"/>
          <w:sz w:val="22"/>
          <w:szCs w:val="22"/>
        </w:rPr>
        <w:t xml:space="preserve"> Za każde </w:t>
      </w:r>
      <w:r w:rsidR="00CE2E60">
        <w:rPr>
          <w:rFonts w:asciiTheme="minorHAnsi" w:hAnsiTheme="minorHAnsi" w:cstheme="minorHAnsi"/>
          <w:sz w:val="22"/>
          <w:szCs w:val="22"/>
        </w:rPr>
        <w:t>naruszenie</w:t>
      </w:r>
      <w:r w:rsidRPr="0057729B">
        <w:rPr>
          <w:rFonts w:asciiTheme="minorHAnsi" w:hAnsiTheme="minorHAnsi" w:cstheme="minorHAnsi"/>
          <w:sz w:val="22"/>
          <w:szCs w:val="22"/>
        </w:rPr>
        <w:t xml:space="preserve"> </w:t>
      </w:r>
      <w:r w:rsidR="00CE2E60">
        <w:rPr>
          <w:rFonts w:asciiTheme="minorHAnsi" w:hAnsiTheme="minorHAnsi" w:cstheme="minorHAnsi"/>
          <w:sz w:val="22"/>
          <w:szCs w:val="22"/>
        </w:rPr>
        <w:t>postanowień Umowy przez Wykonawcę</w:t>
      </w:r>
      <w:r w:rsidRPr="0057729B">
        <w:rPr>
          <w:rFonts w:asciiTheme="minorHAnsi" w:hAnsiTheme="minorHAnsi" w:cstheme="minorHAnsi"/>
          <w:sz w:val="22"/>
          <w:szCs w:val="22"/>
        </w:rPr>
        <w:t xml:space="preserve">, Zamawiającemu przysługuje prawo do naliczenia kary umownej w wysokości </w:t>
      </w:r>
      <w:r w:rsidR="00323C70" w:rsidRPr="0057729B">
        <w:rPr>
          <w:rFonts w:asciiTheme="minorHAnsi" w:hAnsiTheme="minorHAnsi" w:cstheme="minorHAnsi"/>
          <w:sz w:val="22"/>
          <w:szCs w:val="22"/>
        </w:rPr>
        <w:t>0,</w:t>
      </w:r>
      <w:r w:rsidR="006F414E" w:rsidRPr="0057729B">
        <w:rPr>
          <w:rFonts w:asciiTheme="minorHAnsi" w:hAnsiTheme="minorHAnsi" w:cstheme="minorHAnsi"/>
          <w:sz w:val="22"/>
          <w:szCs w:val="22"/>
        </w:rPr>
        <w:t>2</w:t>
      </w:r>
      <w:r w:rsidR="00323C70" w:rsidRPr="0057729B">
        <w:rPr>
          <w:rFonts w:asciiTheme="minorHAnsi" w:hAnsiTheme="minorHAnsi" w:cstheme="minorHAnsi"/>
          <w:sz w:val="22"/>
          <w:szCs w:val="22"/>
        </w:rPr>
        <w:t>%</w:t>
      </w:r>
      <w:r w:rsidRPr="0057729B">
        <w:rPr>
          <w:rFonts w:asciiTheme="minorHAnsi" w:hAnsiTheme="minorHAnsi" w:cstheme="minorHAnsi"/>
          <w:sz w:val="22"/>
          <w:szCs w:val="22"/>
        </w:rPr>
        <w:t xml:space="preserve"> </w:t>
      </w:r>
      <w:r w:rsidR="00CE2E60">
        <w:rPr>
          <w:rFonts w:asciiTheme="minorHAnsi" w:hAnsiTheme="minorHAnsi" w:cstheme="minorHAnsi"/>
          <w:sz w:val="22"/>
          <w:szCs w:val="22"/>
        </w:rPr>
        <w:t>Wynagrodzenia ryczałtowego Wykonawcy</w:t>
      </w:r>
      <w:r w:rsidRPr="0057729B">
        <w:rPr>
          <w:rFonts w:asciiTheme="minorHAnsi" w:hAnsiTheme="minorHAnsi" w:cstheme="minorHAnsi"/>
          <w:sz w:val="22"/>
          <w:szCs w:val="22"/>
        </w:rPr>
        <w:t>, określone</w:t>
      </w:r>
      <w:r w:rsidR="00CE2E60">
        <w:rPr>
          <w:rFonts w:asciiTheme="minorHAnsi" w:hAnsiTheme="minorHAnsi" w:cstheme="minorHAnsi"/>
          <w:sz w:val="22"/>
          <w:szCs w:val="22"/>
        </w:rPr>
        <w:t xml:space="preserve">go </w:t>
      </w:r>
      <w:r w:rsidRPr="0057729B">
        <w:rPr>
          <w:rFonts w:asciiTheme="minorHAnsi" w:hAnsiTheme="minorHAnsi" w:cstheme="minorHAnsi"/>
          <w:sz w:val="22"/>
          <w:szCs w:val="22"/>
        </w:rPr>
        <w:t>w §10 ust. 2</w:t>
      </w:r>
      <w:r w:rsidR="00241A1F">
        <w:rPr>
          <w:rFonts w:asciiTheme="minorHAnsi" w:hAnsiTheme="minorHAnsi" w:cstheme="minorHAnsi"/>
          <w:sz w:val="22"/>
          <w:szCs w:val="22"/>
        </w:rPr>
        <w:t>, z zastrzeżeniem postanowień dla których ustanowiono kary indywidualnie</w:t>
      </w:r>
      <w:r w:rsidR="00C44760">
        <w:rPr>
          <w:rFonts w:asciiTheme="minorHAnsi" w:hAnsiTheme="minorHAnsi" w:cstheme="minorHAnsi"/>
          <w:sz w:val="22"/>
          <w:szCs w:val="22"/>
        </w:rPr>
        <w:t>.</w:t>
      </w:r>
    </w:p>
    <w:p w14:paraId="305F12B3" w14:textId="592A344B" w:rsidR="003E7CB9" w:rsidRPr="0057729B" w:rsidRDefault="007837FC" w:rsidP="00686AD7">
      <w:pPr>
        <w:pStyle w:val="Nagwek"/>
        <w:numPr>
          <w:ilvl w:val="0"/>
          <w:numId w:val="5"/>
        </w:numPr>
        <w:tabs>
          <w:tab w:val="clear" w:pos="4536"/>
          <w:tab w:val="center" w:pos="24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 Zamawiającemu przysługuje prawo do naliczenia kary umownej za każdy dzień nieświadczenia usług w wysokości 0,</w:t>
      </w:r>
      <w:r w:rsidR="006F414E" w:rsidRPr="0057729B">
        <w:rPr>
          <w:rFonts w:asciiTheme="minorHAnsi" w:hAnsiTheme="minorHAnsi" w:cstheme="minorHAnsi"/>
          <w:sz w:val="22"/>
          <w:szCs w:val="22"/>
        </w:rPr>
        <w:t>5</w:t>
      </w:r>
      <w:r w:rsidRPr="0057729B">
        <w:rPr>
          <w:rFonts w:asciiTheme="minorHAnsi" w:hAnsiTheme="minorHAnsi" w:cstheme="minorHAnsi"/>
          <w:sz w:val="22"/>
          <w:szCs w:val="22"/>
        </w:rPr>
        <w:t xml:space="preserve">% </w:t>
      </w:r>
      <w:r w:rsidR="00CE2E60">
        <w:rPr>
          <w:rFonts w:asciiTheme="minorHAnsi" w:hAnsiTheme="minorHAnsi" w:cstheme="minorHAnsi"/>
          <w:sz w:val="22"/>
          <w:szCs w:val="22"/>
        </w:rPr>
        <w:t xml:space="preserve">Wynagrodzenia ryczałtowego </w:t>
      </w:r>
      <w:proofErr w:type="gramStart"/>
      <w:r w:rsidR="00CE2E60">
        <w:rPr>
          <w:rFonts w:asciiTheme="minorHAnsi" w:hAnsiTheme="minorHAnsi" w:cstheme="minorHAnsi"/>
          <w:sz w:val="22"/>
          <w:szCs w:val="22"/>
        </w:rPr>
        <w:t xml:space="preserve">Wykonawcy </w:t>
      </w:r>
      <w:r w:rsidRPr="0057729B">
        <w:rPr>
          <w:rFonts w:asciiTheme="minorHAnsi" w:hAnsiTheme="minorHAnsi" w:cstheme="minorHAnsi"/>
          <w:sz w:val="22"/>
          <w:szCs w:val="22"/>
        </w:rPr>
        <w:t>,</w:t>
      </w:r>
      <w:proofErr w:type="gramEnd"/>
      <w:r w:rsidRPr="0057729B">
        <w:rPr>
          <w:rFonts w:asciiTheme="minorHAnsi" w:hAnsiTheme="minorHAnsi" w:cstheme="minorHAnsi"/>
          <w:sz w:val="22"/>
          <w:szCs w:val="22"/>
        </w:rPr>
        <w:t xml:space="preserve"> określo</w:t>
      </w:r>
      <w:r w:rsidR="00CE2E60">
        <w:rPr>
          <w:rFonts w:asciiTheme="minorHAnsi" w:hAnsiTheme="minorHAnsi" w:cstheme="minorHAnsi"/>
          <w:sz w:val="22"/>
          <w:szCs w:val="22"/>
        </w:rPr>
        <w:t>nego</w:t>
      </w:r>
      <w:r w:rsidRPr="0057729B">
        <w:rPr>
          <w:rFonts w:asciiTheme="minorHAnsi" w:hAnsiTheme="minorHAnsi" w:cstheme="minorHAnsi"/>
          <w:sz w:val="22"/>
          <w:szCs w:val="22"/>
        </w:rPr>
        <w:t xml:space="preserve"> w §10 ust. 2. </w:t>
      </w:r>
    </w:p>
    <w:p w14:paraId="1F651E84" w14:textId="684AC301" w:rsidR="008A4637" w:rsidRPr="0057729B" w:rsidRDefault="007837FC" w:rsidP="00686AD7">
      <w:pPr>
        <w:pStyle w:val="Nagwek"/>
        <w:tabs>
          <w:tab w:val="clear" w:pos="4536"/>
          <w:tab w:val="center" w:pos="240"/>
        </w:tabs>
        <w:suppressAutoHyphens/>
        <w:overflowPunct w:val="0"/>
        <w:autoSpaceDE w:val="0"/>
        <w:ind w:left="320"/>
        <w:jc w:val="both"/>
        <w:textAlignment w:val="baseline"/>
        <w:rPr>
          <w:rFonts w:asciiTheme="minorHAnsi" w:hAnsiTheme="minorHAnsi" w:cstheme="minorHAnsi"/>
          <w:sz w:val="22"/>
          <w:szCs w:val="22"/>
          <w:u w:val="single"/>
        </w:rPr>
      </w:pPr>
      <w:r w:rsidRPr="0057729B">
        <w:rPr>
          <w:rFonts w:asciiTheme="minorHAnsi" w:hAnsiTheme="minorHAnsi" w:cstheme="minorHAnsi"/>
          <w:sz w:val="22"/>
          <w:szCs w:val="22"/>
        </w:rPr>
        <w:t xml:space="preserve">Za nieświadczenie usług Strony uznają w szczególności sytuację, w której </w:t>
      </w:r>
      <w:r w:rsidR="006F414E" w:rsidRPr="0057729B">
        <w:rPr>
          <w:rFonts w:asciiTheme="minorHAnsi" w:hAnsiTheme="minorHAnsi" w:cstheme="minorHAnsi"/>
          <w:sz w:val="22"/>
          <w:szCs w:val="22"/>
        </w:rPr>
        <w:t>z powodu nieobecności</w:t>
      </w:r>
      <w:r w:rsidR="00A61641" w:rsidRPr="0057729B">
        <w:rPr>
          <w:rFonts w:asciiTheme="minorHAnsi" w:hAnsiTheme="minorHAnsi" w:cstheme="minorHAnsi"/>
          <w:sz w:val="22"/>
          <w:szCs w:val="22"/>
        </w:rPr>
        <w:t xml:space="preserve"> pracownika ochrony nie jest realizowany przedmiot umowy</w:t>
      </w:r>
      <w:r w:rsidR="006F414E" w:rsidRPr="0057729B">
        <w:rPr>
          <w:rFonts w:asciiTheme="minorHAnsi" w:hAnsiTheme="minorHAnsi" w:cstheme="minorHAnsi"/>
          <w:sz w:val="22"/>
          <w:szCs w:val="22"/>
        </w:rPr>
        <w:t>.</w:t>
      </w:r>
    </w:p>
    <w:p w14:paraId="7931F98F" w14:textId="2C9242A0" w:rsidR="007837FC" w:rsidRPr="0057729B" w:rsidRDefault="007837FC" w:rsidP="00686AD7">
      <w:pPr>
        <w:pStyle w:val="Nagwek"/>
        <w:tabs>
          <w:tab w:val="clear" w:pos="4536"/>
          <w:tab w:val="center" w:pos="240"/>
        </w:tabs>
        <w:suppressAutoHyphens/>
        <w:overflowPunct w:val="0"/>
        <w:autoSpaceDE w:val="0"/>
        <w:ind w:left="320"/>
        <w:jc w:val="both"/>
        <w:textAlignment w:val="baseline"/>
        <w:rPr>
          <w:rFonts w:asciiTheme="minorHAnsi" w:hAnsiTheme="minorHAnsi" w:cstheme="minorHAnsi"/>
          <w:sz w:val="22"/>
          <w:szCs w:val="22"/>
          <w:u w:val="single"/>
        </w:rPr>
      </w:pPr>
      <w:r w:rsidRPr="0057729B">
        <w:rPr>
          <w:rFonts w:asciiTheme="minorHAnsi" w:hAnsiTheme="minorHAnsi" w:cstheme="minorHAnsi"/>
          <w:sz w:val="22"/>
          <w:szCs w:val="22"/>
        </w:rPr>
        <w:t>Za osobę nie realizującą przedmiotu umowy uznaje się także o</w:t>
      </w:r>
      <w:r w:rsidR="008A4637" w:rsidRPr="0057729B">
        <w:rPr>
          <w:rFonts w:asciiTheme="minorHAnsi" w:hAnsiTheme="minorHAnsi" w:cstheme="minorHAnsi"/>
          <w:sz w:val="22"/>
          <w:szCs w:val="22"/>
        </w:rPr>
        <w:t xml:space="preserve">sobę, u której podczas kontroli </w:t>
      </w:r>
      <w:r w:rsidRPr="0057729B">
        <w:rPr>
          <w:rFonts w:asciiTheme="minorHAnsi" w:hAnsiTheme="minorHAnsi" w:cstheme="minorHAnsi"/>
          <w:sz w:val="22"/>
          <w:szCs w:val="22"/>
        </w:rPr>
        <w:t xml:space="preserve">stwierdzono alkohol w wydychanym powietrzu </w:t>
      </w:r>
    </w:p>
    <w:p w14:paraId="0D3FDBD0" w14:textId="77777777" w:rsidR="007837FC" w:rsidRPr="0057729B" w:rsidRDefault="007837FC" w:rsidP="00686AD7">
      <w:pPr>
        <w:pStyle w:val="Nagwek"/>
        <w:numPr>
          <w:ilvl w:val="0"/>
          <w:numId w:val="5"/>
        </w:numPr>
        <w:tabs>
          <w:tab w:val="clear" w:pos="4536"/>
          <w:tab w:val="center" w:pos="36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Zamawiający przedłoży Wykonawcy decyzję o stwierdzeniu uchybienia lub nieświadczenia usług w danym dniu wraz z uzasadnieniem, w formie pisemnej, w terminie 5 dni roboczych od jej podjęcia.</w:t>
      </w:r>
    </w:p>
    <w:p w14:paraId="65E06D96" w14:textId="0846537F" w:rsidR="007837FC" w:rsidRPr="0057729B" w:rsidRDefault="007837FC" w:rsidP="00686AD7">
      <w:pPr>
        <w:pStyle w:val="Nagwek"/>
        <w:numPr>
          <w:ilvl w:val="0"/>
          <w:numId w:val="5"/>
        </w:numPr>
        <w:tabs>
          <w:tab w:val="clear" w:pos="4536"/>
          <w:tab w:val="center" w:pos="36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Decyzję o stwierdzeniu uchybienia lub nieświadczenia usług w danym dniu podejmuje </w:t>
      </w:r>
      <w:r w:rsidR="006615B8" w:rsidRPr="0057729B">
        <w:rPr>
          <w:rFonts w:asciiTheme="minorHAnsi" w:hAnsiTheme="minorHAnsi" w:cstheme="minorHAnsi"/>
          <w:sz w:val="22"/>
          <w:szCs w:val="22"/>
        </w:rPr>
        <w:t>Dyrektor</w:t>
      </w:r>
      <w:r w:rsidR="00535AF3" w:rsidRPr="0057729B">
        <w:rPr>
          <w:rFonts w:asciiTheme="minorHAnsi" w:hAnsiTheme="minorHAnsi" w:cstheme="minorHAnsi"/>
          <w:sz w:val="22"/>
          <w:szCs w:val="22"/>
        </w:rPr>
        <w:t xml:space="preserve"> </w:t>
      </w:r>
      <w:r w:rsidR="00A61641" w:rsidRPr="0057729B">
        <w:rPr>
          <w:rFonts w:asciiTheme="minorHAnsi" w:hAnsiTheme="minorHAnsi" w:cstheme="minorHAnsi"/>
          <w:sz w:val="22"/>
          <w:szCs w:val="22"/>
        </w:rPr>
        <w:t>WCRS</w:t>
      </w:r>
      <w:r w:rsidR="008901B3" w:rsidRPr="0057729B">
        <w:rPr>
          <w:rFonts w:asciiTheme="minorHAnsi" w:hAnsiTheme="minorHAnsi" w:cstheme="minorHAnsi"/>
          <w:sz w:val="22"/>
          <w:szCs w:val="22"/>
        </w:rPr>
        <w:t>.</w:t>
      </w:r>
    </w:p>
    <w:p w14:paraId="6DD90814" w14:textId="77777777" w:rsidR="007837FC" w:rsidRPr="0057729B" w:rsidRDefault="007837FC" w:rsidP="00686AD7">
      <w:pPr>
        <w:pStyle w:val="Nagwek"/>
        <w:numPr>
          <w:ilvl w:val="0"/>
          <w:numId w:val="5"/>
        </w:numPr>
        <w:tabs>
          <w:tab w:val="clear" w:pos="4536"/>
          <w:tab w:val="center" w:pos="36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Decyzja, o której mowa w ust. 3 sporządzana jest w formie pisemnej, która jednoznacznie określa sposób i rodzaj uchybienia lub okoliczności, w jakim nastąpiło nieświadczenie usług w danym dniu wraz z uzasadnieniem.</w:t>
      </w:r>
    </w:p>
    <w:p w14:paraId="3A17D962" w14:textId="77777777" w:rsidR="007837FC" w:rsidRPr="0057729B" w:rsidRDefault="007837FC" w:rsidP="00686AD7">
      <w:pPr>
        <w:pStyle w:val="Nagwek"/>
        <w:numPr>
          <w:ilvl w:val="0"/>
          <w:numId w:val="5"/>
        </w:numPr>
        <w:tabs>
          <w:tab w:val="clear" w:pos="4536"/>
          <w:tab w:val="clear" w:pos="9072"/>
          <w:tab w:val="right" w:pos="36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Decyzja sporządzana jest w trzech egzemplarzach, które otrzymują:</w:t>
      </w:r>
    </w:p>
    <w:p w14:paraId="3FFB50A7" w14:textId="7672387A" w:rsidR="007837FC" w:rsidRPr="0057729B" w:rsidRDefault="007837FC" w:rsidP="00686AD7">
      <w:pPr>
        <w:pStyle w:val="Nagwek"/>
        <w:numPr>
          <w:ilvl w:val="1"/>
          <w:numId w:val="5"/>
        </w:numPr>
        <w:tabs>
          <w:tab w:val="clear" w:pos="4536"/>
          <w:tab w:val="num" w:pos="207"/>
          <w:tab w:val="center" w:pos="480"/>
        </w:tabs>
        <w:suppressAutoHyphens/>
        <w:overflowPunct w:val="0"/>
        <w:autoSpaceDE w:val="0"/>
        <w:ind w:left="491" w:hanging="65"/>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1 egz. – </w:t>
      </w:r>
      <w:r w:rsidR="00A61641" w:rsidRPr="0057729B">
        <w:rPr>
          <w:rFonts w:asciiTheme="minorHAnsi" w:hAnsiTheme="minorHAnsi" w:cstheme="minorHAnsi"/>
          <w:sz w:val="22"/>
          <w:szCs w:val="22"/>
        </w:rPr>
        <w:t>Wykonawca</w:t>
      </w:r>
    </w:p>
    <w:p w14:paraId="2751FE85" w14:textId="16ED974F" w:rsidR="007837FC" w:rsidRPr="0057729B" w:rsidRDefault="007837FC" w:rsidP="00686AD7">
      <w:pPr>
        <w:pStyle w:val="Nagwek"/>
        <w:numPr>
          <w:ilvl w:val="1"/>
          <w:numId w:val="5"/>
        </w:numPr>
        <w:tabs>
          <w:tab w:val="clear" w:pos="4536"/>
          <w:tab w:val="num" w:pos="207"/>
          <w:tab w:val="center" w:pos="480"/>
        </w:tabs>
        <w:suppressAutoHyphens/>
        <w:overflowPunct w:val="0"/>
        <w:autoSpaceDE w:val="0"/>
        <w:ind w:left="491" w:hanging="65"/>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1 egz. – </w:t>
      </w:r>
      <w:r w:rsidR="00A61641" w:rsidRPr="0057729B">
        <w:rPr>
          <w:rFonts w:asciiTheme="minorHAnsi" w:hAnsiTheme="minorHAnsi" w:cstheme="minorHAnsi"/>
          <w:sz w:val="22"/>
          <w:szCs w:val="22"/>
        </w:rPr>
        <w:t>Zamawiający</w:t>
      </w:r>
    </w:p>
    <w:p w14:paraId="0F9E04B8" w14:textId="77777777" w:rsidR="007837FC" w:rsidRPr="0057729B" w:rsidRDefault="007837FC" w:rsidP="00686AD7">
      <w:pPr>
        <w:pStyle w:val="Nagwek"/>
        <w:numPr>
          <w:ilvl w:val="1"/>
          <w:numId w:val="5"/>
        </w:numPr>
        <w:tabs>
          <w:tab w:val="clear" w:pos="4536"/>
          <w:tab w:val="num" w:pos="207"/>
          <w:tab w:val="center" w:pos="480"/>
        </w:tabs>
        <w:suppressAutoHyphens/>
        <w:overflowPunct w:val="0"/>
        <w:autoSpaceDE w:val="0"/>
        <w:ind w:left="491" w:hanging="65"/>
        <w:jc w:val="both"/>
        <w:textAlignment w:val="baseline"/>
        <w:rPr>
          <w:rFonts w:asciiTheme="minorHAnsi" w:hAnsiTheme="minorHAnsi" w:cstheme="minorHAnsi"/>
          <w:sz w:val="22"/>
          <w:szCs w:val="22"/>
        </w:rPr>
      </w:pPr>
      <w:r w:rsidRPr="0057729B">
        <w:rPr>
          <w:rFonts w:asciiTheme="minorHAnsi" w:hAnsiTheme="minorHAnsi" w:cstheme="minorHAnsi"/>
          <w:sz w:val="22"/>
          <w:szCs w:val="22"/>
        </w:rPr>
        <w:t>1 egz. – Główny Księgowy Zamawiającego.</w:t>
      </w:r>
    </w:p>
    <w:p w14:paraId="0ABB48D6" w14:textId="2D7CD857" w:rsidR="007837FC" w:rsidRPr="0057729B" w:rsidRDefault="007837FC"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ab/>
        <w:t>Decyzja, o której mowa w ust. 3, jest podstawą dla Głównego Księgowego Zamawiającego do</w:t>
      </w:r>
      <w:r w:rsidR="008A270B" w:rsidRPr="0057729B">
        <w:rPr>
          <w:rFonts w:asciiTheme="minorHAnsi" w:hAnsiTheme="minorHAnsi" w:cstheme="minorHAnsi"/>
          <w:sz w:val="22"/>
          <w:szCs w:val="22"/>
        </w:rPr>
        <w:t xml:space="preserve"> naliczenia </w:t>
      </w:r>
      <w:r w:rsidRPr="0057729B">
        <w:rPr>
          <w:rFonts w:asciiTheme="minorHAnsi" w:hAnsiTheme="minorHAnsi" w:cstheme="minorHAnsi"/>
          <w:sz w:val="22"/>
          <w:szCs w:val="22"/>
        </w:rPr>
        <w:t xml:space="preserve">kary umownej </w:t>
      </w:r>
      <w:r w:rsidR="00CE2E60">
        <w:rPr>
          <w:rFonts w:asciiTheme="minorHAnsi" w:hAnsiTheme="minorHAnsi" w:cstheme="minorHAnsi"/>
          <w:sz w:val="22"/>
          <w:szCs w:val="22"/>
        </w:rPr>
        <w:t xml:space="preserve">a następnie po złożeniu oświadczenia o potrąceniu dokonania potrącenia </w:t>
      </w:r>
      <w:r w:rsidRPr="0057729B">
        <w:rPr>
          <w:rFonts w:asciiTheme="minorHAnsi" w:hAnsiTheme="minorHAnsi" w:cstheme="minorHAnsi"/>
          <w:sz w:val="22"/>
          <w:szCs w:val="22"/>
        </w:rPr>
        <w:t>z wynagrodzenia przysługującego Wykonawcy lub zabezpieczenia należytego wykonania umowy.</w:t>
      </w:r>
    </w:p>
    <w:p w14:paraId="4DE5F4DC" w14:textId="755DD869" w:rsidR="007837FC" w:rsidRPr="0057729B" w:rsidRDefault="00CE2E60"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Pr>
          <w:rFonts w:asciiTheme="minorHAnsi" w:hAnsiTheme="minorHAnsi" w:cstheme="minorHAnsi"/>
          <w:sz w:val="22"/>
          <w:szCs w:val="22"/>
        </w:rPr>
        <w:t>Naruszenie</w:t>
      </w:r>
      <w:r w:rsidR="00C44760">
        <w:rPr>
          <w:rFonts w:asciiTheme="minorHAnsi" w:hAnsiTheme="minorHAnsi" w:cstheme="minorHAnsi"/>
          <w:sz w:val="22"/>
          <w:szCs w:val="22"/>
        </w:rPr>
        <w:t>,</w:t>
      </w:r>
      <w:r>
        <w:rPr>
          <w:rFonts w:asciiTheme="minorHAnsi" w:hAnsiTheme="minorHAnsi" w:cstheme="minorHAnsi"/>
          <w:sz w:val="22"/>
          <w:szCs w:val="22"/>
        </w:rPr>
        <w:t xml:space="preserve"> o którym mowa w ust 1 dotyczy obowiązków Wykonawcy wskazanych w Umowie i OPZ wraz z załącznikami. </w:t>
      </w:r>
    </w:p>
    <w:p w14:paraId="09EF81D4" w14:textId="6F4D4C86" w:rsidR="007837FC" w:rsidRPr="0057729B" w:rsidRDefault="007837FC"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zapłaci Zamawiającemu karę umowną w razie wypowiedzenia umowy lub odstąpienia od umowy z przyczyn leżących po stronie Wykonawcy w wysokości 10%</w:t>
      </w:r>
      <w:r w:rsidR="00C44760" w:rsidRPr="00C44760">
        <w:rPr>
          <w:rFonts w:asciiTheme="minorHAnsi" w:hAnsiTheme="minorHAnsi" w:cstheme="minorHAnsi"/>
          <w:sz w:val="22"/>
          <w:szCs w:val="22"/>
        </w:rPr>
        <w:t xml:space="preserve"> </w:t>
      </w:r>
      <w:r w:rsidR="00C44760">
        <w:rPr>
          <w:rFonts w:asciiTheme="minorHAnsi" w:hAnsiTheme="minorHAnsi" w:cstheme="minorHAnsi"/>
          <w:sz w:val="22"/>
          <w:szCs w:val="22"/>
        </w:rPr>
        <w:t>Wynagrodzenia ryczałtowego Wykonawcy</w:t>
      </w:r>
      <w:r w:rsidR="00C44760" w:rsidRPr="0057729B">
        <w:rPr>
          <w:rFonts w:asciiTheme="minorHAnsi" w:hAnsiTheme="minorHAnsi" w:cstheme="minorHAnsi"/>
          <w:sz w:val="22"/>
          <w:szCs w:val="22"/>
        </w:rPr>
        <w:t>, określo</w:t>
      </w:r>
      <w:r w:rsidR="00C44760">
        <w:rPr>
          <w:rFonts w:asciiTheme="minorHAnsi" w:hAnsiTheme="minorHAnsi" w:cstheme="minorHAnsi"/>
          <w:sz w:val="22"/>
          <w:szCs w:val="22"/>
        </w:rPr>
        <w:t>nego</w:t>
      </w:r>
      <w:r w:rsidR="00C44760" w:rsidRPr="0057729B">
        <w:rPr>
          <w:rFonts w:asciiTheme="minorHAnsi" w:hAnsiTheme="minorHAnsi" w:cstheme="minorHAnsi"/>
          <w:sz w:val="22"/>
          <w:szCs w:val="22"/>
        </w:rPr>
        <w:t xml:space="preserve"> w §10 ust. 2. </w:t>
      </w:r>
      <w:r w:rsidRPr="0057729B">
        <w:rPr>
          <w:rFonts w:asciiTheme="minorHAnsi" w:hAnsiTheme="minorHAnsi" w:cstheme="minorHAnsi"/>
          <w:sz w:val="22"/>
          <w:szCs w:val="22"/>
        </w:rPr>
        <w:t xml:space="preserve"> </w:t>
      </w:r>
    </w:p>
    <w:p w14:paraId="445456B1" w14:textId="43C035E0" w:rsidR="007837FC" w:rsidRPr="0057729B" w:rsidRDefault="007837FC"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Wykonawca zapłaci Zamawiającemu karę umowną w wysokości 0,1% </w:t>
      </w:r>
      <w:r w:rsidR="00C44760">
        <w:rPr>
          <w:rFonts w:asciiTheme="minorHAnsi" w:hAnsiTheme="minorHAnsi" w:cstheme="minorHAnsi"/>
          <w:sz w:val="22"/>
          <w:szCs w:val="22"/>
        </w:rPr>
        <w:t>Wynagrodzenia ryczałtowego Wykonawcy</w:t>
      </w:r>
      <w:r w:rsidR="00C44760" w:rsidRPr="0057729B">
        <w:rPr>
          <w:rFonts w:asciiTheme="minorHAnsi" w:hAnsiTheme="minorHAnsi" w:cstheme="minorHAnsi"/>
          <w:sz w:val="22"/>
          <w:szCs w:val="22"/>
        </w:rPr>
        <w:t>, określo</w:t>
      </w:r>
      <w:r w:rsidR="00C44760">
        <w:rPr>
          <w:rFonts w:asciiTheme="minorHAnsi" w:hAnsiTheme="minorHAnsi" w:cstheme="minorHAnsi"/>
          <w:sz w:val="22"/>
          <w:szCs w:val="22"/>
        </w:rPr>
        <w:t>nego</w:t>
      </w:r>
      <w:r w:rsidR="00C44760" w:rsidRPr="0057729B">
        <w:rPr>
          <w:rFonts w:asciiTheme="minorHAnsi" w:hAnsiTheme="minorHAnsi" w:cstheme="minorHAnsi"/>
          <w:sz w:val="22"/>
          <w:szCs w:val="22"/>
        </w:rPr>
        <w:t xml:space="preserve"> w §10 ust. 2</w:t>
      </w:r>
      <w:r w:rsidRPr="0057729B">
        <w:rPr>
          <w:rFonts w:asciiTheme="minorHAnsi" w:hAnsiTheme="minorHAnsi" w:cstheme="minorHAnsi"/>
          <w:sz w:val="22"/>
          <w:szCs w:val="22"/>
        </w:rPr>
        <w:t xml:space="preserve"> za każdy </w:t>
      </w:r>
      <w:r w:rsidR="00CE2E60">
        <w:rPr>
          <w:rFonts w:asciiTheme="minorHAnsi" w:hAnsiTheme="minorHAnsi" w:cstheme="minorHAnsi"/>
          <w:sz w:val="22"/>
          <w:szCs w:val="22"/>
        </w:rPr>
        <w:t xml:space="preserve">rozpoczęty </w:t>
      </w:r>
      <w:r w:rsidRPr="0057729B">
        <w:rPr>
          <w:rFonts w:asciiTheme="minorHAnsi" w:hAnsiTheme="minorHAnsi" w:cstheme="minorHAnsi"/>
          <w:sz w:val="22"/>
          <w:szCs w:val="22"/>
        </w:rPr>
        <w:t>dzień</w:t>
      </w:r>
      <w:r w:rsidR="00C06A57" w:rsidRPr="0057729B">
        <w:rPr>
          <w:rFonts w:asciiTheme="minorHAnsi" w:hAnsiTheme="minorHAnsi" w:cstheme="minorHAnsi"/>
          <w:sz w:val="22"/>
          <w:szCs w:val="22"/>
        </w:rPr>
        <w:t xml:space="preserve"> zwłoki w </w:t>
      </w:r>
      <w:r w:rsidR="006F2BFB" w:rsidRPr="0057729B">
        <w:rPr>
          <w:rFonts w:asciiTheme="minorHAnsi" w:hAnsiTheme="minorHAnsi" w:cstheme="minorHAnsi"/>
          <w:sz w:val="22"/>
          <w:szCs w:val="22"/>
        </w:rPr>
        <w:t>uzyskaniu i należytym opłaceniu nowego ubezpieczenia zgodnego z umową lub przekazaniu Zamawiającemu kopii nowych polis, poświadczonych przez Wykonawcę za zgodność z oryginałem</w:t>
      </w:r>
      <w:r w:rsidRPr="0057729B">
        <w:rPr>
          <w:rFonts w:asciiTheme="minorHAnsi" w:hAnsiTheme="minorHAnsi" w:cstheme="minorHAnsi"/>
          <w:sz w:val="22"/>
          <w:szCs w:val="22"/>
        </w:rPr>
        <w:t>.</w:t>
      </w:r>
    </w:p>
    <w:p w14:paraId="728E9260" w14:textId="7EA26C2C" w:rsidR="007837FC" w:rsidRPr="0057729B" w:rsidRDefault="007837FC"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Wykonawca zapłaci Zamawiającemu karę umowną w wysokości 5% </w:t>
      </w:r>
      <w:r w:rsidR="00CE2E60">
        <w:rPr>
          <w:rFonts w:asciiTheme="minorHAnsi" w:hAnsiTheme="minorHAnsi" w:cstheme="minorHAnsi"/>
          <w:sz w:val="22"/>
          <w:szCs w:val="22"/>
        </w:rPr>
        <w:t xml:space="preserve">Wynagrodzenia ryczałtowego Wykonawcy </w:t>
      </w:r>
      <w:r w:rsidRPr="0057729B">
        <w:rPr>
          <w:rFonts w:asciiTheme="minorHAnsi" w:hAnsiTheme="minorHAnsi" w:cstheme="minorHAnsi"/>
          <w:sz w:val="22"/>
          <w:szCs w:val="22"/>
        </w:rPr>
        <w:t>określone</w:t>
      </w:r>
      <w:r w:rsidR="00CE2E60">
        <w:rPr>
          <w:rFonts w:asciiTheme="minorHAnsi" w:hAnsiTheme="minorHAnsi" w:cstheme="minorHAnsi"/>
          <w:sz w:val="22"/>
          <w:szCs w:val="22"/>
        </w:rPr>
        <w:t>go</w:t>
      </w:r>
      <w:r w:rsidRPr="0057729B">
        <w:rPr>
          <w:rFonts w:asciiTheme="minorHAnsi" w:hAnsiTheme="minorHAnsi" w:cstheme="minorHAnsi"/>
          <w:sz w:val="22"/>
          <w:szCs w:val="22"/>
        </w:rPr>
        <w:t xml:space="preserve"> w § 10 ust. 2 w przypadku naruszenia obowiązków Wykonawcy dotyczących poufności. </w:t>
      </w:r>
    </w:p>
    <w:p w14:paraId="6292510D" w14:textId="28F67209" w:rsidR="00D5671D" w:rsidRPr="0057729B" w:rsidRDefault="00D5671D"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lastRenderedPageBreak/>
        <w:t xml:space="preserve"> Wykonawca zapłaci Zamawiającemu karę umowną w wysokości 20% wynagrodzenia </w:t>
      </w:r>
      <w:r w:rsidR="00BC009A" w:rsidRPr="0057729B">
        <w:rPr>
          <w:rFonts w:asciiTheme="minorHAnsi" w:hAnsiTheme="minorHAnsi" w:cstheme="minorHAnsi"/>
          <w:sz w:val="22"/>
          <w:szCs w:val="22"/>
        </w:rPr>
        <w:t>miesięcznego</w:t>
      </w:r>
      <w:r w:rsidRPr="0057729B">
        <w:rPr>
          <w:rFonts w:asciiTheme="minorHAnsi" w:hAnsiTheme="minorHAnsi" w:cstheme="minorHAnsi"/>
          <w:sz w:val="22"/>
          <w:szCs w:val="22"/>
        </w:rPr>
        <w:t xml:space="preserve"> (z podatkiem VAT) </w:t>
      </w:r>
      <w:r w:rsidR="00BC009A" w:rsidRPr="0057729B">
        <w:rPr>
          <w:rFonts w:asciiTheme="minorHAnsi" w:hAnsiTheme="minorHAnsi" w:cstheme="minorHAnsi"/>
          <w:sz w:val="22"/>
          <w:szCs w:val="22"/>
        </w:rPr>
        <w:t>obliczonego zgodnie z §10 ust.</w:t>
      </w:r>
      <w:r w:rsidR="00CE2E60">
        <w:rPr>
          <w:rFonts w:asciiTheme="minorHAnsi" w:hAnsiTheme="minorHAnsi" w:cstheme="minorHAnsi"/>
          <w:sz w:val="22"/>
          <w:szCs w:val="22"/>
        </w:rPr>
        <w:t>3</w:t>
      </w:r>
      <w:r w:rsidRPr="0057729B">
        <w:rPr>
          <w:rFonts w:asciiTheme="minorHAnsi" w:hAnsiTheme="minorHAnsi" w:cstheme="minorHAnsi"/>
          <w:sz w:val="22"/>
          <w:szCs w:val="22"/>
        </w:rPr>
        <w:t xml:space="preserve"> w przypadku stwierdzenia zatrudniania osób wykonujących przedmiot umowy </w:t>
      </w:r>
      <w:r w:rsidRPr="0057729B">
        <w:rPr>
          <w:rFonts w:asciiTheme="minorHAnsi" w:hAnsiTheme="minorHAnsi" w:cstheme="minorHAnsi"/>
          <w:bCs/>
          <w:sz w:val="22"/>
          <w:szCs w:val="22"/>
        </w:rPr>
        <w:t>w sposób określony w art. 22 § 1 ustawy z dnia 26 czerwca 1974r. Kodeks pracy</w:t>
      </w:r>
      <w:r w:rsidRPr="0057729B">
        <w:rPr>
          <w:rFonts w:asciiTheme="minorHAnsi" w:hAnsiTheme="minorHAnsi" w:cstheme="minorHAnsi"/>
          <w:sz w:val="22"/>
          <w:szCs w:val="22"/>
        </w:rPr>
        <w:t>, na innej podstawie niż umowa o pracę,</w:t>
      </w:r>
    </w:p>
    <w:p w14:paraId="25D59539" w14:textId="2F6A66EA" w:rsidR="00535AF3" w:rsidRPr="0057729B" w:rsidRDefault="00535AF3"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zapłaci Zamawiającemu karę umowną w wysokości 20% wynagrodzenia miesięcznego (z podatkiem VAT) obliczonego zgodnie z §10 ust.</w:t>
      </w:r>
      <w:r w:rsidR="00CE2E60">
        <w:rPr>
          <w:rFonts w:asciiTheme="minorHAnsi" w:hAnsiTheme="minorHAnsi" w:cstheme="minorHAnsi"/>
          <w:sz w:val="22"/>
          <w:szCs w:val="22"/>
        </w:rPr>
        <w:t>3</w:t>
      </w:r>
      <w:r w:rsidRPr="0057729B">
        <w:rPr>
          <w:rFonts w:asciiTheme="minorHAnsi" w:hAnsiTheme="minorHAnsi" w:cstheme="minorHAnsi"/>
          <w:sz w:val="22"/>
          <w:szCs w:val="22"/>
        </w:rPr>
        <w:t xml:space="preserve"> w przypadku stwierdzenia braku zatrudniania przez Wykonawcę osoby niepełnosprawnej </w:t>
      </w:r>
      <w:r w:rsidR="000D62D9" w:rsidRPr="0057729B">
        <w:rPr>
          <w:rFonts w:asciiTheme="minorHAnsi" w:hAnsiTheme="minorHAnsi" w:cstheme="minorHAnsi"/>
          <w:sz w:val="22"/>
          <w:szCs w:val="22"/>
        </w:rPr>
        <w:t>w przypadku zadeklarowania przez Wykonawcę w Ofercie takiego zatrudnienia,</w:t>
      </w:r>
    </w:p>
    <w:p w14:paraId="00642258" w14:textId="14643A42" w:rsidR="00C76109" w:rsidRPr="0057729B" w:rsidRDefault="00D5671D"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 Wykonawca zapłaci Zamawiającemu karę umowną w wysokości 5% wynagrodzenia </w:t>
      </w:r>
      <w:r w:rsidR="009067E3" w:rsidRPr="0057729B">
        <w:rPr>
          <w:rFonts w:asciiTheme="minorHAnsi" w:hAnsiTheme="minorHAnsi" w:cstheme="minorHAnsi"/>
          <w:sz w:val="22"/>
          <w:szCs w:val="22"/>
        </w:rPr>
        <w:t>miesięcznego</w:t>
      </w:r>
      <w:r w:rsidRPr="0057729B">
        <w:rPr>
          <w:rFonts w:asciiTheme="minorHAnsi" w:hAnsiTheme="minorHAnsi" w:cstheme="minorHAnsi"/>
          <w:sz w:val="22"/>
          <w:szCs w:val="22"/>
        </w:rPr>
        <w:t xml:space="preserve"> (z podatkiem VAT) </w:t>
      </w:r>
      <w:r w:rsidR="00BC009A" w:rsidRPr="0057729B">
        <w:rPr>
          <w:rFonts w:asciiTheme="minorHAnsi" w:hAnsiTheme="minorHAnsi" w:cstheme="minorHAnsi"/>
          <w:sz w:val="22"/>
          <w:szCs w:val="22"/>
        </w:rPr>
        <w:t>obliczonego zgodnie z §10 ust.</w:t>
      </w:r>
      <w:r w:rsidR="00CE2E60">
        <w:rPr>
          <w:rFonts w:asciiTheme="minorHAnsi" w:hAnsiTheme="minorHAnsi" w:cstheme="minorHAnsi"/>
          <w:sz w:val="22"/>
          <w:szCs w:val="22"/>
        </w:rPr>
        <w:t>3</w:t>
      </w:r>
      <w:r w:rsidRPr="0057729B">
        <w:rPr>
          <w:rFonts w:asciiTheme="minorHAnsi" w:hAnsiTheme="minorHAnsi" w:cstheme="minorHAnsi"/>
          <w:sz w:val="22"/>
          <w:szCs w:val="22"/>
        </w:rPr>
        <w:t xml:space="preserve"> w przypadku </w:t>
      </w:r>
      <w:proofErr w:type="gramStart"/>
      <w:r w:rsidRPr="0057729B">
        <w:rPr>
          <w:rFonts w:asciiTheme="minorHAnsi" w:hAnsiTheme="minorHAnsi" w:cstheme="minorHAnsi"/>
          <w:sz w:val="22"/>
          <w:szCs w:val="22"/>
        </w:rPr>
        <w:t>nie</w:t>
      </w:r>
      <w:r w:rsidR="000A0AE0">
        <w:rPr>
          <w:rFonts w:asciiTheme="minorHAnsi" w:hAnsiTheme="minorHAnsi" w:cstheme="minorHAnsi"/>
          <w:sz w:val="22"/>
          <w:szCs w:val="22"/>
        </w:rPr>
        <w:t xml:space="preserve"> </w:t>
      </w:r>
      <w:r w:rsidRPr="0057729B">
        <w:rPr>
          <w:rFonts w:asciiTheme="minorHAnsi" w:hAnsiTheme="minorHAnsi" w:cstheme="minorHAnsi"/>
          <w:sz w:val="22"/>
          <w:szCs w:val="22"/>
        </w:rPr>
        <w:t>złożenia</w:t>
      </w:r>
      <w:proofErr w:type="gramEnd"/>
      <w:r w:rsidRPr="0057729B">
        <w:rPr>
          <w:rFonts w:asciiTheme="minorHAnsi" w:hAnsiTheme="minorHAnsi" w:cstheme="minorHAnsi"/>
          <w:sz w:val="22"/>
          <w:szCs w:val="22"/>
        </w:rPr>
        <w:t xml:space="preserve"> oświadczenia, o którym mowa w § 3 ust. </w:t>
      </w:r>
      <w:r w:rsidR="007451BA" w:rsidRPr="0057729B">
        <w:rPr>
          <w:rFonts w:asciiTheme="minorHAnsi" w:hAnsiTheme="minorHAnsi" w:cstheme="minorHAnsi"/>
          <w:sz w:val="22"/>
          <w:szCs w:val="22"/>
        </w:rPr>
        <w:t>10</w:t>
      </w:r>
      <w:r w:rsidR="007E7517" w:rsidRPr="0057729B">
        <w:rPr>
          <w:rFonts w:asciiTheme="minorHAnsi" w:hAnsiTheme="minorHAnsi" w:cstheme="minorHAnsi"/>
          <w:sz w:val="22"/>
          <w:szCs w:val="22"/>
        </w:rPr>
        <w:t xml:space="preserve"> </w:t>
      </w:r>
      <w:r w:rsidR="00174AE2" w:rsidRPr="0057729B">
        <w:rPr>
          <w:rFonts w:asciiTheme="minorHAnsi" w:eastAsia="Calibri" w:hAnsiTheme="minorHAnsi" w:cstheme="minorHAnsi"/>
          <w:sz w:val="22"/>
          <w:szCs w:val="22"/>
        </w:rPr>
        <w:t>lub w przypadku niezłożenia dowodów</w:t>
      </w:r>
      <w:r w:rsidR="000A0AE0">
        <w:rPr>
          <w:rFonts w:asciiTheme="minorHAnsi" w:eastAsia="Calibri" w:hAnsiTheme="minorHAnsi" w:cstheme="minorHAnsi"/>
          <w:sz w:val="22"/>
          <w:szCs w:val="22"/>
        </w:rPr>
        <w:t>,</w:t>
      </w:r>
      <w:r w:rsidR="00174AE2" w:rsidRPr="0057729B">
        <w:rPr>
          <w:rFonts w:asciiTheme="minorHAnsi" w:eastAsia="Calibri" w:hAnsiTheme="minorHAnsi" w:cstheme="minorHAnsi"/>
          <w:sz w:val="22"/>
          <w:szCs w:val="22"/>
        </w:rPr>
        <w:t xml:space="preserve"> o których mowa w </w:t>
      </w:r>
      <w:r w:rsidR="00174AE2" w:rsidRPr="0057729B">
        <w:rPr>
          <w:rFonts w:asciiTheme="minorHAnsi" w:hAnsiTheme="minorHAnsi" w:cstheme="minorHAnsi"/>
          <w:sz w:val="22"/>
          <w:szCs w:val="22"/>
        </w:rPr>
        <w:t xml:space="preserve">§ 3 </w:t>
      </w:r>
      <w:r w:rsidR="00174AE2" w:rsidRPr="0057729B">
        <w:rPr>
          <w:rFonts w:asciiTheme="minorHAnsi" w:eastAsia="Calibri" w:hAnsiTheme="minorHAnsi" w:cstheme="minorHAnsi"/>
          <w:sz w:val="22"/>
          <w:szCs w:val="22"/>
        </w:rPr>
        <w:t xml:space="preserve">ust. </w:t>
      </w:r>
      <w:r w:rsidR="007451BA" w:rsidRPr="0057729B">
        <w:rPr>
          <w:rFonts w:asciiTheme="minorHAnsi" w:eastAsia="Calibri" w:hAnsiTheme="minorHAnsi" w:cstheme="minorHAnsi"/>
          <w:sz w:val="22"/>
          <w:szCs w:val="22"/>
        </w:rPr>
        <w:t>11</w:t>
      </w:r>
      <w:r w:rsidR="000D62D9" w:rsidRPr="0057729B">
        <w:rPr>
          <w:rFonts w:asciiTheme="minorHAnsi" w:eastAsia="Calibri" w:hAnsiTheme="minorHAnsi" w:cstheme="minorHAnsi"/>
          <w:sz w:val="22"/>
          <w:szCs w:val="22"/>
        </w:rPr>
        <w:t xml:space="preserve"> </w:t>
      </w:r>
      <w:r w:rsidR="00891525">
        <w:rPr>
          <w:rFonts w:asciiTheme="minorHAnsi" w:eastAsia="Calibri" w:hAnsiTheme="minorHAnsi" w:cstheme="minorHAnsi"/>
          <w:sz w:val="22"/>
          <w:szCs w:val="22"/>
        </w:rPr>
        <w:t>l</w:t>
      </w:r>
      <w:r w:rsidR="000D62D9" w:rsidRPr="0057729B">
        <w:rPr>
          <w:rFonts w:asciiTheme="minorHAnsi" w:eastAsia="Calibri" w:hAnsiTheme="minorHAnsi" w:cstheme="minorHAnsi"/>
          <w:sz w:val="22"/>
          <w:szCs w:val="22"/>
        </w:rPr>
        <w:t xml:space="preserve">ub </w:t>
      </w:r>
      <w:r w:rsidR="000D62D9" w:rsidRPr="0057729B">
        <w:rPr>
          <w:rFonts w:asciiTheme="minorHAnsi" w:hAnsiTheme="minorHAnsi" w:cstheme="minorHAnsi"/>
          <w:sz w:val="22"/>
          <w:szCs w:val="22"/>
        </w:rPr>
        <w:t xml:space="preserve">§ 3 </w:t>
      </w:r>
      <w:r w:rsidR="000D62D9" w:rsidRPr="0057729B">
        <w:rPr>
          <w:rFonts w:asciiTheme="minorHAnsi" w:eastAsia="Calibri" w:hAnsiTheme="minorHAnsi" w:cstheme="minorHAnsi"/>
          <w:sz w:val="22"/>
          <w:szCs w:val="22"/>
        </w:rPr>
        <w:t>ust. 15</w:t>
      </w:r>
      <w:r w:rsidR="00174AE2" w:rsidRPr="0057729B">
        <w:rPr>
          <w:rFonts w:asciiTheme="minorHAnsi" w:eastAsia="Calibri" w:hAnsiTheme="minorHAnsi" w:cstheme="minorHAnsi"/>
          <w:sz w:val="22"/>
          <w:szCs w:val="22"/>
        </w:rPr>
        <w:t xml:space="preserve"> w przypadku wykazania, że oświadczenia lub dokumenty składane przez Wykonawcę są nieprawdziwe lub zawierają informacje nieprawdziwe</w:t>
      </w:r>
      <w:r w:rsidRPr="0057729B">
        <w:rPr>
          <w:rFonts w:asciiTheme="minorHAnsi" w:hAnsiTheme="minorHAnsi" w:cstheme="minorHAnsi"/>
          <w:sz w:val="22"/>
          <w:szCs w:val="22"/>
        </w:rPr>
        <w:t xml:space="preserve">. </w:t>
      </w:r>
    </w:p>
    <w:p w14:paraId="1C863B0D" w14:textId="3F0911FE" w:rsidR="000C4906" w:rsidRPr="0057729B" w:rsidRDefault="000C4906" w:rsidP="00686AD7">
      <w:pPr>
        <w:pStyle w:val="Akapitzlist"/>
        <w:numPr>
          <w:ilvl w:val="0"/>
          <w:numId w:val="5"/>
        </w:numPr>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Wykonawca zapłaci Zamawiającemu karę umowną w wysokości 0,5% </w:t>
      </w:r>
      <w:r w:rsidR="00CE2E60">
        <w:rPr>
          <w:rFonts w:asciiTheme="minorHAnsi" w:hAnsiTheme="minorHAnsi" w:cstheme="minorHAnsi"/>
          <w:sz w:val="22"/>
          <w:szCs w:val="22"/>
        </w:rPr>
        <w:t xml:space="preserve">Wynagrodzenia ryczałtowego Wykonawcy </w:t>
      </w:r>
      <w:r w:rsidRPr="0057729B">
        <w:rPr>
          <w:rFonts w:asciiTheme="minorHAnsi" w:hAnsiTheme="minorHAnsi" w:cstheme="minorHAnsi"/>
          <w:sz w:val="22"/>
          <w:szCs w:val="22"/>
        </w:rPr>
        <w:t>określone</w:t>
      </w:r>
      <w:r w:rsidR="00CE2E60">
        <w:rPr>
          <w:rFonts w:asciiTheme="minorHAnsi" w:hAnsiTheme="minorHAnsi" w:cstheme="minorHAnsi"/>
          <w:sz w:val="22"/>
          <w:szCs w:val="22"/>
        </w:rPr>
        <w:t>go</w:t>
      </w:r>
      <w:r w:rsidRPr="0057729B">
        <w:rPr>
          <w:rFonts w:asciiTheme="minorHAnsi" w:hAnsiTheme="minorHAnsi" w:cstheme="minorHAnsi"/>
          <w:sz w:val="22"/>
          <w:szCs w:val="22"/>
        </w:rPr>
        <w:t xml:space="preserve"> w § 10 ust. 2 za każdy stwierdzony przypadek braku proporcjonalnej zmiany wynagrodzenia przysługującego Podwykonawcy w przypadku zmiany wynagrodzenia Wykonawcy zgodnie z postanowieniami §14 ust. 17.</w:t>
      </w:r>
    </w:p>
    <w:p w14:paraId="64941439" w14:textId="69A55791" w:rsidR="007837FC" w:rsidRPr="0057729B" w:rsidRDefault="00EC34E9"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Zamawiającemu przysługuje uprawnienie, na co Wykonawca wyraża zgodę, do potrącania z wszelkich wierzytelności Wykonawcy przysługujących mu od Zamawiającego z tytułu realizacji niniejszej umowy (w szczególności z wynagrodzenia za wykonanie umowy) wszelkich kwot należnych Zamawiającemu od Wykonawcy z tytułu kar umownych naliczonych na podstawie niniejszej Umowy, w tym również niewymagalnych wierzytelności z tego tytułu (potrącenie umowne). Potrącenia opisanego w niniejszym ustępie Zamawiający dokonuje przez doręczenie Wykonawcy pisemnego oświadczenia o potrąceniu, co może nastąpić w formie noty księgowej lub innego dokumentu, w którym zostaną wskazane co najmniej następujące elementy: potrącane należności stron, stosunek zobowiązaniowy z którego wynikają oraz określona w niniejszym ustępie podstawa potrącenia. Uprawnienie do potrącenia umownego kar umownych na wyżej opisanych zasadach nie wyłącza możliwości dokonania przez Zamawiającego potrącenia tych kar lub innych wierzytelności na zasadach określonych w art. 498 i następne Kodeksu Cywilnego (potrącenie ustawowe).</w:t>
      </w:r>
    </w:p>
    <w:p w14:paraId="5A615F82" w14:textId="77777777" w:rsidR="007837FC" w:rsidRPr="0057729B" w:rsidRDefault="007837FC"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Zamawiający może dochodzić na zasadach ogólnych odszkodowania przewyższającego wysokość kary umownej. Kara umowna należy się niezależnie od wysokości poniesionej przez Zamawiającego szkody i niezależnie od faktu jej zaistnienia.</w:t>
      </w:r>
    </w:p>
    <w:p w14:paraId="6499D5F7" w14:textId="602E8C1E" w:rsidR="007837FC" w:rsidRPr="0057729B" w:rsidRDefault="007837FC" w:rsidP="00686AD7">
      <w:pPr>
        <w:pStyle w:val="Nagwek"/>
        <w:numPr>
          <w:ilvl w:val="0"/>
          <w:numId w:val="5"/>
        </w:numPr>
        <w:tabs>
          <w:tab w:val="clear" w:pos="4536"/>
          <w:tab w:val="clear" w:pos="9072"/>
          <w:tab w:val="center" w:pos="284"/>
          <w:tab w:val="right" w:pos="9000"/>
        </w:tabs>
        <w:suppressAutoHyphens/>
        <w:overflowPunct w:val="0"/>
        <w:autoSpaceDE w:val="0"/>
        <w:jc w:val="both"/>
        <w:textAlignment w:val="baseline"/>
        <w:rPr>
          <w:rFonts w:asciiTheme="minorHAnsi" w:hAnsiTheme="minorHAnsi" w:cstheme="minorHAnsi"/>
          <w:sz w:val="22"/>
          <w:szCs w:val="22"/>
        </w:rPr>
      </w:pPr>
      <w:r w:rsidRPr="0057729B">
        <w:rPr>
          <w:rFonts w:asciiTheme="minorHAnsi" w:eastAsia="SimSun" w:hAnsiTheme="minorHAnsi" w:cstheme="minorHAnsi"/>
          <w:sz w:val="22"/>
          <w:szCs w:val="22"/>
        </w:rPr>
        <w:t>Kary umowne określone w niniejszej umowie mogą być naliczane i dochodzone niezależnie z różnych tytułów</w:t>
      </w:r>
      <w:r w:rsidR="00E70CFC" w:rsidRPr="0057729B">
        <w:rPr>
          <w:rFonts w:asciiTheme="minorHAnsi" w:eastAsia="SimSun" w:hAnsiTheme="minorHAnsi" w:cstheme="minorHAnsi"/>
          <w:sz w:val="22"/>
          <w:szCs w:val="22"/>
        </w:rPr>
        <w:t>, z tym zastrzeżeniem</w:t>
      </w:r>
      <w:r w:rsidR="00E70CFC" w:rsidRPr="0057729B">
        <w:rPr>
          <w:rFonts w:asciiTheme="minorHAnsi" w:hAnsiTheme="minorHAnsi" w:cstheme="minorHAnsi"/>
          <w:sz w:val="22"/>
          <w:szCs w:val="22"/>
        </w:rPr>
        <w:t>, że ich łączna wysokość nie może przekroczyć</w:t>
      </w:r>
      <w:r w:rsidR="00992450">
        <w:rPr>
          <w:rFonts w:asciiTheme="minorHAnsi" w:hAnsiTheme="minorHAnsi" w:cstheme="minorHAnsi"/>
          <w:sz w:val="22"/>
          <w:szCs w:val="22"/>
        </w:rPr>
        <w:t xml:space="preserve"> 3</w:t>
      </w:r>
      <w:r w:rsidR="00B75205" w:rsidRPr="0057729B">
        <w:rPr>
          <w:rFonts w:asciiTheme="minorHAnsi" w:hAnsiTheme="minorHAnsi" w:cstheme="minorHAnsi"/>
          <w:sz w:val="22"/>
          <w:szCs w:val="22"/>
        </w:rPr>
        <w:t xml:space="preserve">0% </w:t>
      </w:r>
      <w:r w:rsidR="00992450">
        <w:rPr>
          <w:rFonts w:asciiTheme="minorHAnsi" w:hAnsiTheme="minorHAnsi" w:cstheme="minorHAnsi"/>
          <w:sz w:val="22"/>
          <w:szCs w:val="22"/>
        </w:rPr>
        <w:t>Wynagrodzenia ryczałtowego Wykonawcy</w:t>
      </w:r>
      <w:r w:rsidR="00B75205" w:rsidRPr="0057729B">
        <w:rPr>
          <w:rFonts w:asciiTheme="minorHAnsi" w:hAnsiTheme="minorHAnsi" w:cstheme="minorHAnsi"/>
          <w:sz w:val="22"/>
          <w:szCs w:val="22"/>
        </w:rPr>
        <w:t>, określone</w:t>
      </w:r>
      <w:r w:rsidR="00992450">
        <w:rPr>
          <w:rFonts w:asciiTheme="minorHAnsi" w:hAnsiTheme="minorHAnsi" w:cstheme="minorHAnsi"/>
          <w:sz w:val="22"/>
          <w:szCs w:val="22"/>
        </w:rPr>
        <w:t>go</w:t>
      </w:r>
      <w:r w:rsidR="00B75205" w:rsidRPr="0057729B">
        <w:rPr>
          <w:rFonts w:asciiTheme="minorHAnsi" w:hAnsiTheme="minorHAnsi" w:cstheme="minorHAnsi"/>
          <w:sz w:val="22"/>
          <w:szCs w:val="22"/>
        </w:rPr>
        <w:t xml:space="preserve"> w § 10 ust. 2</w:t>
      </w:r>
      <w:r w:rsidRPr="0057729B">
        <w:rPr>
          <w:rFonts w:asciiTheme="minorHAnsi" w:hAnsiTheme="minorHAnsi" w:cstheme="minorHAnsi"/>
          <w:sz w:val="22"/>
          <w:szCs w:val="22"/>
        </w:rPr>
        <w:t>.</w:t>
      </w:r>
    </w:p>
    <w:p w14:paraId="7CB25977" w14:textId="77777777" w:rsidR="007837FC" w:rsidRPr="0057729B" w:rsidRDefault="007837FC" w:rsidP="00686AD7">
      <w:pPr>
        <w:pStyle w:val="Nagwek"/>
        <w:suppressAutoHyphens/>
        <w:overflowPunct w:val="0"/>
        <w:autoSpaceDE w:val="0"/>
        <w:jc w:val="both"/>
        <w:textAlignment w:val="baseline"/>
        <w:rPr>
          <w:rFonts w:asciiTheme="minorHAnsi" w:hAnsiTheme="minorHAnsi" w:cstheme="minorHAnsi"/>
          <w:sz w:val="22"/>
          <w:szCs w:val="22"/>
        </w:rPr>
      </w:pPr>
    </w:p>
    <w:p w14:paraId="611F2A48" w14:textId="77777777" w:rsidR="007837FC" w:rsidRPr="0057729B" w:rsidRDefault="007837FC" w:rsidP="00CE4362">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13</w:t>
      </w:r>
    </w:p>
    <w:p w14:paraId="10E7DD1E" w14:textId="606458E5" w:rsidR="007837FC" w:rsidRPr="0057729B" w:rsidRDefault="007837FC" w:rsidP="00686AD7">
      <w:pPr>
        <w:pStyle w:val="Nagwek"/>
        <w:numPr>
          <w:ilvl w:val="6"/>
          <w:numId w:val="8"/>
        </w:numPr>
        <w:tabs>
          <w:tab w:val="clear" w:pos="4536"/>
          <w:tab w:val="clear" w:pos="5040"/>
          <w:tab w:val="clear" w:pos="9072"/>
        </w:tabs>
        <w:suppressAutoHyphens/>
        <w:overflowPunct w:val="0"/>
        <w:autoSpaceDE w:val="0"/>
        <w:ind w:left="36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Rozwiązanie niniejszej umowy może nastąpić za porozumieniem stron w każdym czasie.</w:t>
      </w:r>
    </w:p>
    <w:p w14:paraId="2A1A9141" w14:textId="77777777" w:rsidR="007837FC" w:rsidRPr="0057729B" w:rsidRDefault="007837FC" w:rsidP="00686AD7">
      <w:pPr>
        <w:pStyle w:val="Nagwek"/>
        <w:numPr>
          <w:ilvl w:val="0"/>
          <w:numId w:val="8"/>
        </w:numPr>
        <w:tabs>
          <w:tab w:val="clear" w:pos="4536"/>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może wypowiedzieć niniejszą umowę wyłącznie z przyczyn określonych w art. 746 § 3 Kodeksu Cywilnego z zachowaniem sześciomiesięcznego okresu wypowiedzenia ze skutkiem na koniec miesiąca, z możliwością skrócenia tego okresu za uprzednią, pisemną zgodą Zamawiającego. Wypowiedzenie niniejszej umowy przez Wykonawcę nie pozbawia Zamawiającego prawa domagania się odszkodowania, jeżeli wypowiedzenie nastąpiło z przyczyn leżących po stronie Wykonawcy.</w:t>
      </w:r>
    </w:p>
    <w:p w14:paraId="58433DC8" w14:textId="77777777" w:rsidR="007837FC" w:rsidRPr="0057729B" w:rsidRDefault="007837FC" w:rsidP="00686AD7">
      <w:pPr>
        <w:pStyle w:val="Nagwek"/>
        <w:numPr>
          <w:ilvl w:val="0"/>
          <w:numId w:val="8"/>
        </w:numPr>
        <w:tabs>
          <w:tab w:val="clear" w:pos="4536"/>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Zamawiający może wypowiedzieć umowę ze skutkiem natychmiastowym z ważnych powodów, tj. w szczególności:</w:t>
      </w:r>
    </w:p>
    <w:p w14:paraId="26A61353" w14:textId="77777777" w:rsidR="007837FC" w:rsidRPr="0057729B" w:rsidRDefault="007837FC" w:rsidP="00686AD7">
      <w:pPr>
        <w:pStyle w:val="Nagwek"/>
        <w:numPr>
          <w:ilvl w:val="1"/>
          <w:numId w:val="3"/>
        </w:numPr>
        <w:tabs>
          <w:tab w:val="clear" w:pos="207"/>
          <w:tab w:val="clear" w:pos="4536"/>
          <w:tab w:val="num" w:pos="720"/>
        </w:tabs>
        <w:suppressAutoHyphens/>
        <w:overflowPunct w:val="0"/>
        <w:autoSpaceDE w:val="0"/>
        <w:ind w:left="720" w:hanging="36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 przypadku nieświadczenia przez Wykonawcę usług w całości lub części,</w:t>
      </w:r>
    </w:p>
    <w:p w14:paraId="4C401FAF" w14:textId="77777777" w:rsidR="007837FC" w:rsidRPr="0057729B" w:rsidRDefault="007837FC" w:rsidP="00686AD7">
      <w:pPr>
        <w:pStyle w:val="Nagwek"/>
        <w:numPr>
          <w:ilvl w:val="1"/>
          <w:numId w:val="3"/>
        </w:numPr>
        <w:tabs>
          <w:tab w:val="clear" w:pos="207"/>
          <w:tab w:val="clear" w:pos="4536"/>
          <w:tab w:val="num" w:pos="720"/>
        </w:tabs>
        <w:suppressAutoHyphens/>
        <w:overflowPunct w:val="0"/>
        <w:autoSpaceDE w:val="0"/>
        <w:ind w:left="720" w:hanging="36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 przypadku utraty przez Wykonawcę koncesji Ministra właściwego do spraw wewnętrznych na świadczenie usług ochrony osób i mienia, </w:t>
      </w:r>
    </w:p>
    <w:p w14:paraId="1A5EFD90" w14:textId="285392D0" w:rsidR="007837FC" w:rsidRPr="0057729B" w:rsidRDefault="007837FC" w:rsidP="00686AD7">
      <w:pPr>
        <w:pStyle w:val="Nagwek"/>
        <w:numPr>
          <w:ilvl w:val="1"/>
          <w:numId w:val="3"/>
        </w:numPr>
        <w:tabs>
          <w:tab w:val="clear" w:pos="207"/>
          <w:tab w:val="clear" w:pos="4536"/>
          <w:tab w:val="num" w:pos="720"/>
        </w:tabs>
        <w:suppressAutoHyphens/>
        <w:overflowPunct w:val="0"/>
        <w:autoSpaceDE w:val="0"/>
        <w:ind w:left="720" w:hanging="36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w przypadku nieprzedstawienia Zamawiającemu kopii ważnej polisy, o której mowa w § 8 ust. 1 lub uchybienia obowiązkowi utrzymania ciągłości </w:t>
      </w:r>
      <w:r w:rsidR="006F2BFB" w:rsidRPr="0057729B">
        <w:rPr>
          <w:rFonts w:asciiTheme="minorHAnsi" w:hAnsiTheme="minorHAnsi" w:cstheme="minorHAnsi"/>
          <w:sz w:val="22"/>
          <w:szCs w:val="22"/>
        </w:rPr>
        <w:t xml:space="preserve">ubezpieczenia lub </w:t>
      </w:r>
      <w:r w:rsidRPr="0057729B">
        <w:rPr>
          <w:rFonts w:asciiTheme="minorHAnsi" w:hAnsiTheme="minorHAnsi" w:cstheme="minorHAnsi"/>
          <w:sz w:val="22"/>
          <w:szCs w:val="22"/>
        </w:rPr>
        <w:t>zabezpieczenia należytego wykonania umowy,</w:t>
      </w:r>
    </w:p>
    <w:p w14:paraId="493241B9" w14:textId="77777777" w:rsidR="006F2BFB" w:rsidRPr="0057729B" w:rsidRDefault="006F2BFB" w:rsidP="00686AD7">
      <w:pPr>
        <w:pStyle w:val="Nagwek"/>
        <w:numPr>
          <w:ilvl w:val="1"/>
          <w:numId w:val="3"/>
        </w:numPr>
        <w:tabs>
          <w:tab w:val="clear" w:pos="207"/>
          <w:tab w:val="clear" w:pos="4536"/>
          <w:tab w:val="num" w:pos="720"/>
        </w:tabs>
        <w:suppressAutoHyphens/>
        <w:overflowPunct w:val="0"/>
        <w:autoSpaceDE w:val="0"/>
        <w:ind w:left="720" w:hanging="360"/>
        <w:jc w:val="both"/>
        <w:textAlignment w:val="baseline"/>
        <w:rPr>
          <w:rFonts w:asciiTheme="minorHAnsi" w:hAnsiTheme="minorHAnsi" w:cstheme="minorHAnsi"/>
          <w:sz w:val="22"/>
          <w:szCs w:val="22"/>
        </w:rPr>
      </w:pPr>
      <w:r w:rsidRPr="0057729B">
        <w:rPr>
          <w:rFonts w:asciiTheme="minorHAnsi" w:hAnsiTheme="minorHAnsi" w:cstheme="minorHAnsi"/>
          <w:sz w:val="22"/>
          <w:szCs w:val="22"/>
        </w:rPr>
        <w:lastRenderedPageBreak/>
        <w:t>w przypadku naliczenia kar umownych w łącznej wysokości 10% ceny maksymalnej przedmiotu umowy określonej w § 10 ust. 2,</w:t>
      </w:r>
    </w:p>
    <w:p w14:paraId="281029D4" w14:textId="77777777" w:rsidR="007837FC" w:rsidRPr="0057729B" w:rsidRDefault="006F2BFB" w:rsidP="00686AD7">
      <w:pPr>
        <w:pStyle w:val="Tytu"/>
        <w:widowControl w:val="0"/>
        <w:tabs>
          <w:tab w:val="num" w:pos="720"/>
        </w:tabs>
        <w:ind w:left="207" w:firstLine="153"/>
        <w:jc w:val="both"/>
        <w:rPr>
          <w:rFonts w:asciiTheme="minorHAnsi" w:hAnsiTheme="minorHAnsi" w:cstheme="minorHAnsi"/>
          <w:sz w:val="22"/>
          <w:szCs w:val="22"/>
        </w:rPr>
      </w:pPr>
      <w:r w:rsidRPr="0057729B">
        <w:rPr>
          <w:rFonts w:asciiTheme="minorHAnsi" w:hAnsiTheme="minorHAnsi" w:cstheme="minorHAnsi"/>
          <w:sz w:val="22"/>
          <w:szCs w:val="22"/>
        </w:rPr>
        <w:t>6</w:t>
      </w:r>
      <w:r w:rsidR="007837FC" w:rsidRPr="0057729B">
        <w:rPr>
          <w:rFonts w:asciiTheme="minorHAnsi" w:hAnsiTheme="minorHAnsi" w:cstheme="minorHAnsi"/>
          <w:sz w:val="22"/>
          <w:szCs w:val="22"/>
        </w:rPr>
        <w:t>)</w:t>
      </w:r>
      <w:r w:rsidR="007837FC" w:rsidRPr="0057729B">
        <w:rPr>
          <w:rFonts w:asciiTheme="minorHAnsi" w:hAnsiTheme="minorHAnsi" w:cstheme="minorHAnsi"/>
          <w:sz w:val="22"/>
          <w:szCs w:val="22"/>
        </w:rPr>
        <w:tab/>
        <w:t>w przypadku powzięcia wiadomości o:</w:t>
      </w:r>
    </w:p>
    <w:p w14:paraId="0F2178C5" w14:textId="77777777" w:rsidR="007837FC" w:rsidRPr="0057729B" w:rsidRDefault="007837FC" w:rsidP="00686AD7">
      <w:pPr>
        <w:pStyle w:val="Tytu"/>
        <w:widowControl w:val="0"/>
        <w:numPr>
          <w:ilvl w:val="2"/>
          <w:numId w:val="3"/>
        </w:numPr>
        <w:tabs>
          <w:tab w:val="clear" w:pos="491"/>
          <w:tab w:val="num" w:pos="720"/>
          <w:tab w:val="left" w:pos="960"/>
        </w:tabs>
        <w:ind w:hanging="131"/>
        <w:jc w:val="both"/>
        <w:rPr>
          <w:rFonts w:asciiTheme="minorHAnsi" w:hAnsiTheme="minorHAnsi" w:cstheme="minorHAnsi"/>
          <w:bCs/>
          <w:sz w:val="22"/>
          <w:szCs w:val="22"/>
        </w:rPr>
      </w:pPr>
      <w:r w:rsidRPr="0057729B">
        <w:rPr>
          <w:rFonts w:asciiTheme="minorHAnsi" w:hAnsiTheme="minorHAnsi" w:cstheme="minorHAnsi"/>
          <w:sz w:val="22"/>
          <w:szCs w:val="22"/>
        </w:rPr>
        <w:t>wykreśleniu Wykonawcy z właściwej ewidencji,</w:t>
      </w:r>
    </w:p>
    <w:p w14:paraId="1222CD60" w14:textId="77777777" w:rsidR="007837FC" w:rsidRPr="0057729B" w:rsidRDefault="007837FC" w:rsidP="00686AD7">
      <w:pPr>
        <w:pStyle w:val="Tytu"/>
        <w:widowControl w:val="0"/>
        <w:numPr>
          <w:ilvl w:val="2"/>
          <w:numId w:val="3"/>
        </w:numPr>
        <w:tabs>
          <w:tab w:val="clear" w:pos="491"/>
          <w:tab w:val="num" w:pos="720"/>
          <w:tab w:val="left" w:pos="960"/>
        </w:tabs>
        <w:ind w:hanging="131"/>
        <w:jc w:val="both"/>
        <w:rPr>
          <w:rFonts w:asciiTheme="minorHAnsi" w:hAnsiTheme="minorHAnsi" w:cstheme="minorHAnsi"/>
          <w:bCs/>
          <w:sz w:val="22"/>
          <w:szCs w:val="22"/>
        </w:rPr>
      </w:pPr>
      <w:r w:rsidRPr="0057729B">
        <w:rPr>
          <w:rFonts w:asciiTheme="minorHAnsi" w:hAnsiTheme="minorHAnsi" w:cstheme="minorHAnsi"/>
          <w:bCs/>
          <w:sz w:val="22"/>
          <w:szCs w:val="22"/>
        </w:rPr>
        <w:t>otwarciu likwidacji Wykonawcy,</w:t>
      </w:r>
    </w:p>
    <w:p w14:paraId="5C2D8B01" w14:textId="77777777" w:rsidR="007837FC" w:rsidRPr="0057729B" w:rsidRDefault="007837FC" w:rsidP="00686AD7">
      <w:pPr>
        <w:pStyle w:val="Nagwek"/>
        <w:numPr>
          <w:ilvl w:val="2"/>
          <w:numId w:val="3"/>
        </w:numPr>
        <w:tabs>
          <w:tab w:val="clear" w:pos="491"/>
          <w:tab w:val="left" w:pos="960"/>
          <w:tab w:val="num" w:pos="1440"/>
        </w:tabs>
        <w:suppressAutoHyphens/>
        <w:overflowPunct w:val="0"/>
        <w:autoSpaceDE w:val="0"/>
        <w:ind w:left="960" w:hanging="317"/>
        <w:jc w:val="both"/>
        <w:textAlignment w:val="baseline"/>
        <w:rPr>
          <w:rFonts w:asciiTheme="minorHAnsi" w:hAnsiTheme="minorHAnsi" w:cstheme="minorHAnsi"/>
          <w:sz w:val="22"/>
          <w:szCs w:val="22"/>
        </w:rPr>
      </w:pPr>
      <w:r w:rsidRPr="0057729B">
        <w:rPr>
          <w:rFonts w:asciiTheme="minorHAnsi" w:hAnsiTheme="minorHAnsi" w:cstheme="minorHAnsi"/>
          <w:bCs/>
          <w:sz w:val="22"/>
          <w:szCs w:val="22"/>
        </w:rPr>
        <w:t>zajęciu majątku Wykonawcy w stopniu uniemożliwiającym mu realizację przedmiotu umowy.</w:t>
      </w:r>
    </w:p>
    <w:p w14:paraId="5A3A88DE" w14:textId="77777777" w:rsidR="007837FC" w:rsidRPr="0057729B" w:rsidRDefault="007837FC" w:rsidP="00686AD7">
      <w:pPr>
        <w:pStyle w:val="Nagwek"/>
        <w:tabs>
          <w:tab w:val="left" w:pos="960"/>
        </w:tabs>
        <w:suppressAutoHyphens/>
        <w:overflowPunct w:val="0"/>
        <w:autoSpaceDE w:val="0"/>
        <w:ind w:left="426"/>
        <w:jc w:val="both"/>
        <w:textAlignment w:val="baseline"/>
        <w:rPr>
          <w:rFonts w:asciiTheme="minorHAnsi" w:hAnsiTheme="minorHAnsi" w:cstheme="minorHAnsi"/>
          <w:sz w:val="22"/>
          <w:szCs w:val="22"/>
        </w:rPr>
      </w:pPr>
      <w:r w:rsidRPr="0057729B">
        <w:rPr>
          <w:rFonts w:asciiTheme="minorHAnsi" w:hAnsiTheme="minorHAnsi" w:cstheme="minorHAnsi"/>
          <w:bCs/>
          <w:sz w:val="22"/>
          <w:szCs w:val="22"/>
        </w:rPr>
        <w:t xml:space="preserve">Wykonawca ma obowiązek zawiadomić Zamawiającego o wystąpieniu zdarzeń opisanych w pkt 2) i </w:t>
      </w:r>
      <w:r w:rsidR="006F2BFB" w:rsidRPr="0057729B">
        <w:rPr>
          <w:rFonts w:asciiTheme="minorHAnsi" w:hAnsiTheme="minorHAnsi" w:cstheme="minorHAnsi"/>
          <w:bCs/>
          <w:sz w:val="22"/>
          <w:szCs w:val="22"/>
        </w:rPr>
        <w:t>6</w:t>
      </w:r>
      <w:r w:rsidRPr="0057729B">
        <w:rPr>
          <w:rFonts w:asciiTheme="minorHAnsi" w:hAnsiTheme="minorHAnsi" w:cstheme="minorHAnsi"/>
          <w:bCs/>
          <w:sz w:val="22"/>
          <w:szCs w:val="22"/>
        </w:rPr>
        <w:t>) niniejszego ustępu w ciągu 24 godzin od ich zaistnienia.</w:t>
      </w:r>
    </w:p>
    <w:p w14:paraId="12A18EE2" w14:textId="77777777" w:rsidR="007837FC" w:rsidRPr="0057729B" w:rsidRDefault="007837FC" w:rsidP="00686AD7">
      <w:pPr>
        <w:pStyle w:val="Nagwek"/>
        <w:numPr>
          <w:ilvl w:val="0"/>
          <w:numId w:val="8"/>
        </w:numPr>
        <w:tabs>
          <w:tab w:val="clear" w:pos="4536"/>
          <w:tab w:val="left" w:pos="360"/>
        </w:tabs>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5AF32C99" w14:textId="77777777" w:rsidR="007837FC" w:rsidRPr="0057729B" w:rsidRDefault="007837FC" w:rsidP="00686AD7">
      <w:pPr>
        <w:jc w:val="both"/>
        <w:rPr>
          <w:rFonts w:asciiTheme="minorHAnsi" w:hAnsiTheme="minorHAnsi" w:cstheme="minorHAnsi"/>
          <w:b/>
          <w:sz w:val="22"/>
          <w:szCs w:val="22"/>
        </w:rPr>
      </w:pPr>
    </w:p>
    <w:p w14:paraId="0AD09AC1" w14:textId="77777777" w:rsidR="007837FC" w:rsidRPr="0057729B" w:rsidRDefault="007837FC" w:rsidP="00CE4362">
      <w:pPr>
        <w:spacing w:after="120"/>
        <w:jc w:val="center"/>
        <w:rPr>
          <w:rFonts w:asciiTheme="minorHAnsi" w:hAnsiTheme="minorHAnsi" w:cstheme="minorHAnsi"/>
          <w:b/>
          <w:sz w:val="22"/>
          <w:szCs w:val="22"/>
        </w:rPr>
      </w:pPr>
      <w:r w:rsidRPr="0057729B">
        <w:rPr>
          <w:rFonts w:asciiTheme="minorHAnsi" w:hAnsiTheme="minorHAnsi" w:cstheme="minorHAnsi"/>
          <w:b/>
          <w:sz w:val="22"/>
          <w:szCs w:val="22"/>
        </w:rPr>
        <w:t>§ 14</w:t>
      </w:r>
    </w:p>
    <w:p w14:paraId="7FCD9F13" w14:textId="77777777" w:rsidR="007837FC" w:rsidRPr="0057729B" w:rsidRDefault="007837FC" w:rsidP="00686AD7">
      <w:pPr>
        <w:pStyle w:val="Nagwek"/>
        <w:numPr>
          <w:ilvl w:val="0"/>
          <w:numId w:val="6"/>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Wszelkie zmiany niniejszej umowy wymagają formy pisemnej pod rygorem nieważności.</w:t>
      </w:r>
    </w:p>
    <w:p w14:paraId="0E5C8841" w14:textId="288E647D" w:rsidR="007837FC" w:rsidRPr="0057729B" w:rsidRDefault="007837FC" w:rsidP="00686AD7">
      <w:pPr>
        <w:pStyle w:val="Nagwek"/>
        <w:numPr>
          <w:ilvl w:val="0"/>
          <w:numId w:val="6"/>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 xml:space="preserve">Zamawiający, zastrzega sobie prawo zmiany sposobu realizacji umowy wynikłych ze zmian organizacyjnych </w:t>
      </w:r>
      <w:r w:rsidR="00E37A59" w:rsidRPr="0057729B">
        <w:rPr>
          <w:rFonts w:asciiTheme="minorHAnsi" w:hAnsiTheme="minorHAnsi" w:cstheme="minorHAnsi"/>
          <w:sz w:val="22"/>
          <w:szCs w:val="22"/>
        </w:rPr>
        <w:t xml:space="preserve">Wrocławskiego Centrum Rozwoju Społecznego z siedzibą we Wrocławiu przy </w:t>
      </w:r>
      <w:r w:rsidR="000A0AE0">
        <w:rPr>
          <w:rFonts w:asciiTheme="minorHAnsi" w:hAnsiTheme="minorHAnsi" w:cstheme="minorHAnsi"/>
          <w:sz w:val="22"/>
          <w:szCs w:val="22"/>
        </w:rPr>
        <w:br/>
      </w:r>
      <w:r w:rsidR="00E37A59" w:rsidRPr="0057729B">
        <w:rPr>
          <w:rFonts w:asciiTheme="minorHAnsi" w:hAnsiTheme="minorHAnsi" w:cstheme="minorHAnsi"/>
          <w:sz w:val="22"/>
          <w:szCs w:val="22"/>
        </w:rPr>
        <w:t>pl. Dominika</w:t>
      </w:r>
      <w:r w:rsidR="000A0AE0">
        <w:rPr>
          <w:rFonts w:asciiTheme="minorHAnsi" w:hAnsiTheme="minorHAnsi" w:cstheme="minorHAnsi"/>
          <w:sz w:val="22"/>
          <w:szCs w:val="22"/>
        </w:rPr>
        <w:t>ń</w:t>
      </w:r>
      <w:r w:rsidR="00E37A59" w:rsidRPr="0057729B">
        <w:rPr>
          <w:rFonts w:asciiTheme="minorHAnsi" w:hAnsiTheme="minorHAnsi" w:cstheme="minorHAnsi"/>
          <w:sz w:val="22"/>
          <w:szCs w:val="22"/>
        </w:rPr>
        <w:t>skim 6.</w:t>
      </w:r>
    </w:p>
    <w:p w14:paraId="0EE3CBE8" w14:textId="77777777" w:rsidR="007837FC" w:rsidRPr="0057729B" w:rsidRDefault="007837FC" w:rsidP="00686AD7">
      <w:pPr>
        <w:pStyle w:val="Nagwek"/>
        <w:numPr>
          <w:ilvl w:val="0"/>
          <w:numId w:val="6"/>
        </w:numPr>
        <w:suppressAutoHyphens/>
        <w:overflowPunct w:val="0"/>
        <w:autoSpaceDE w:val="0"/>
        <w:jc w:val="both"/>
        <w:textAlignment w:val="baseline"/>
        <w:rPr>
          <w:rFonts w:asciiTheme="minorHAnsi" w:hAnsiTheme="minorHAnsi" w:cstheme="minorHAnsi"/>
          <w:sz w:val="22"/>
          <w:szCs w:val="22"/>
        </w:rPr>
      </w:pPr>
      <w:r w:rsidRPr="0057729B">
        <w:rPr>
          <w:rFonts w:asciiTheme="minorHAnsi" w:hAnsiTheme="minorHAnsi" w:cstheme="minorHAnsi"/>
          <w:sz w:val="22"/>
          <w:szCs w:val="22"/>
        </w:rPr>
        <w:t>Wykonawca nie może przenieść praw lub obowiązków wynikających z umowy, na rzecz osoby trzeciej, bez uprzedniej pisemnej zgody Zamawiającego pod rygorem nieważności. Faktury wystawiane w toku realizacji niniejszej umowy przez Wykonawcę, powinny zawierać oświadczenie, że przelew wierzytelności wynikających z niniejszej umowy wymaga zgody Zamawiającego.</w:t>
      </w:r>
    </w:p>
    <w:p w14:paraId="54122FCA" w14:textId="77777777" w:rsidR="00C91342" w:rsidRPr="0057729B" w:rsidRDefault="007837FC" w:rsidP="00686AD7">
      <w:pPr>
        <w:ind w:left="360" w:hanging="360"/>
        <w:jc w:val="both"/>
        <w:rPr>
          <w:rFonts w:asciiTheme="minorHAnsi" w:hAnsiTheme="minorHAnsi" w:cstheme="minorHAnsi"/>
          <w:sz w:val="22"/>
          <w:szCs w:val="22"/>
        </w:rPr>
      </w:pPr>
      <w:r w:rsidRPr="0057729B">
        <w:rPr>
          <w:rFonts w:asciiTheme="minorHAnsi" w:hAnsiTheme="minorHAnsi" w:cstheme="minorHAnsi"/>
          <w:sz w:val="22"/>
          <w:szCs w:val="22"/>
        </w:rPr>
        <w:t>4.</w:t>
      </w:r>
      <w:r w:rsidRPr="0057729B">
        <w:rPr>
          <w:rFonts w:asciiTheme="minorHAnsi" w:hAnsiTheme="minorHAnsi" w:cstheme="minorHAnsi"/>
          <w:sz w:val="22"/>
          <w:szCs w:val="22"/>
        </w:rPr>
        <w:tab/>
      </w:r>
      <w:r w:rsidR="00C91342" w:rsidRPr="0057729B">
        <w:rPr>
          <w:rFonts w:asciiTheme="minorHAnsi" w:hAnsiTheme="minorHAnsi" w:cstheme="minorHAnsi"/>
          <w:sz w:val="22"/>
          <w:szCs w:val="22"/>
        </w:rPr>
        <w:t>Zmiany umowy są dopuszczalne w przypadkach określonych w ustawie Prawo zamówień publicznych. Strony uznają ponadto zgodnie, iż zmiana wysokości wynagrodzenia należnego Wykonawcy może nastąpić w przypadku zmian:</w:t>
      </w:r>
    </w:p>
    <w:p w14:paraId="58C02E2D" w14:textId="77777777" w:rsidR="00C91342" w:rsidRPr="0057729B" w:rsidRDefault="00C91342" w:rsidP="00686AD7">
      <w:pPr>
        <w:numPr>
          <w:ilvl w:val="1"/>
          <w:numId w:val="22"/>
        </w:numPr>
        <w:tabs>
          <w:tab w:val="clear" w:pos="340"/>
          <w:tab w:val="left" w:pos="0"/>
          <w:tab w:val="num" w:pos="567"/>
        </w:tabs>
        <w:ind w:left="567" w:hanging="283"/>
        <w:jc w:val="both"/>
        <w:rPr>
          <w:rFonts w:asciiTheme="minorHAnsi" w:hAnsiTheme="minorHAnsi" w:cstheme="minorHAnsi"/>
          <w:sz w:val="22"/>
          <w:szCs w:val="22"/>
        </w:rPr>
      </w:pPr>
      <w:r w:rsidRPr="0057729B">
        <w:rPr>
          <w:rFonts w:asciiTheme="minorHAnsi" w:hAnsiTheme="minorHAnsi" w:cstheme="minorHAnsi"/>
          <w:sz w:val="22"/>
          <w:szCs w:val="22"/>
        </w:rPr>
        <w:t>stawki podatku od towarów i usług;</w:t>
      </w:r>
    </w:p>
    <w:p w14:paraId="5FB84D5C" w14:textId="77777777" w:rsidR="00FA6D7F" w:rsidRPr="0057729B" w:rsidRDefault="00FA6D7F" w:rsidP="00686AD7">
      <w:pPr>
        <w:numPr>
          <w:ilvl w:val="1"/>
          <w:numId w:val="22"/>
        </w:numPr>
        <w:tabs>
          <w:tab w:val="clear" w:pos="340"/>
          <w:tab w:val="left" w:pos="0"/>
          <w:tab w:val="num" w:pos="567"/>
        </w:tabs>
        <w:ind w:left="567" w:hanging="283"/>
        <w:jc w:val="both"/>
        <w:rPr>
          <w:rFonts w:asciiTheme="minorHAnsi" w:hAnsiTheme="minorHAnsi" w:cstheme="minorHAnsi"/>
          <w:sz w:val="22"/>
          <w:szCs w:val="22"/>
        </w:rPr>
      </w:pPr>
      <w:r w:rsidRPr="0057729B">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14:paraId="3C7CBA88" w14:textId="77777777" w:rsidR="00C91342" w:rsidRPr="0057729B" w:rsidRDefault="00C91342" w:rsidP="00686AD7">
      <w:pPr>
        <w:numPr>
          <w:ilvl w:val="1"/>
          <w:numId w:val="22"/>
        </w:numPr>
        <w:tabs>
          <w:tab w:val="clear" w:pos="340"/>
          <w:tab w:val="left" w:pos="0"/>
          <w:tab w:val="num" w:pos="567"/>
        </w:tabs>
        <w:ind w:left="567" w:hanging="283"/>
        <w:jc w:val="both"/>
        <w:rPr>
          <w:rFonts w:asciiTheme="minorHAnsi" w:hAnsiTheme="minorHAnsi" w:cstheme="minorHAnsi"/>
          <w:sz w:val="22"/>
          <w:szCs w:val="22"/>
        </w:rPr>
      </w:pPr>
      <w:r w:rsidRPr="0057729B">
        <w:rPr>
          <w:rFonts w:asciiTheme="minorHAnsi" w:hAnsiTheme="minorHAnsi" w:cstheme="minorHAnsi"/>
          <w:sz w:val="22"/>
          <w:szCs w:val="22"/>
        </w:rPr>
        <w:t>zasad podlegania ubezpieczeniom społecznym lub ubezpieczeniu zdrowotnemu lub wysokości stawki składki na ubezpieczenia społeczne lub zdrowotne,</w:t>
      </w:r>
    </w:p>
    <w:p w14:paraId="180CD3C4" w14:textId="77777777" w:rsidR="00781FD3" w:rsidRPr="0057729B" w:rsidRDefault="00781FD3" w:rsidP="00686AD7">
      <w:pPr>
        <w:numPr>
          <w:ilvl w:val="1"/>
          <w:numId w:val="22"/>
        </w:numPr>
        <w:tabs>
          <w:tab w:val="clear" w:pos="340"/>
          <w:tab w:val="left" w:pos="0"/>
          <w:tab w:val="num" w:pos="567"/>
        </w:tabs>
        <w:ind w:left="567" w:hanging="283"/>
        <w:jc w:val="both"/>
        <w:rPr>
          <w:rFonts w:asciiTheme="minorHAnsi" w:hAnsiTheme="minorHAnsi" w:cstheme="minorHAnsi"/>
          <w:sz w:val="22"/>
          <w:szCs w:val="22"/>
        </w:rPr>
      </w:pPr>
      <w:r w:rsidRPr="0057729B">
        <w:rPr>
          <w:rFonts w:asciiTheme="minorHAnsi" w:hAnsiTheme="minorHAnsi" w:cstheme="minorHAnsi"/>
          <w:iCs/>
          <w:sz w:val="22"/>
          <w:szCs w:val="22"/>
        </w:rPr>
        <w:t>zmiany zasad gromadzenia i wysokości wpłat do pracowniczych planów kapitałowych, o których mowa w ustawie z dnia 4 października 2018 r. o pracowniczych planach kapitałowych.</w:t>
      </w:r>
    </w:p>
    <w:p w14:paraId="3F24D04F" w14:textId="77777777" w:rsidR="00C91342" w:rsidRPr="0057729B" w:rsidRDefault="00C91342" w:rsidP="00686AD7">
      <w:pPr>
        <w:ind w:left="340"/>
        <w:jc w:val="both"/>
        <w:rPr>
          <w:rFonts w:asciiTheme="minorHAnsi" w:hAnsiTheme="minorHAnsi" w:cstheme="minorHAnsi"/>
          <w:sz w:val="22"/>
          <w:szCs w:val="22"/>
        </w:rPr>
      </w:pPr>
      <w:r w:rsidRPr="0057729B">
        <w:rPr>
          <w:rFonts w:asciiTheme="minorHAnsi" w:hAnsiTheme="minorHAnsi" w:cstheme="minorHAnsi"/>
          <w:sz w:val="22"/>
          <w:szCs w:val="22"/>
        </w:rPr>
        <w:t>w formie pisemnego aneksu oraz na zasadach i w sposób określony w ust. 5-16, jeżeli zmiany te będą miały wpływ na koszty wykonania umowy przez Wykonawcę.</w:t>
      </w:r>
    </w:p>
    <w:p w14:paraId="025832D5" w14:textId="77777777" w:rsidR="00FA6D7F" w:rsidRPr="0057729B" w:rsidRDefault="00FA6D7F"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Zmiana wysokości Wynagrodzenia należnego Wykonawcy w przypadku zaistnienia przesłanek, o których mowa w ust. 4 obowiązywać będzie od dnia wejścia w życie tych zmian.</w:t>
      </w:r>
    </w:p>
    <w:p w14:paraId="0CA2B77A" w14:textId="6DC63AC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zmiany, o której mowa w ust. 4 pkt 1 wartość (brutto) Wynagrodzenia, o którym mowa w § </w:t>
      </w:r>
      <w:r w:rsidR="00EA3A3F" w:rsidRPr="0057729B">
        <w:rPr>
          <w:rFonts w:asciiTheme="minorHAnsi" w:hAnsiTheme="minorHAnsi" w:cstheme="minorHAnsi"/>
          <w:sz w:val="22"/>
          <w:szCs w:val="22"/>
        </w:rPr>
        <w:t>10</w:t>
      </w:r>
      <w:r w:rsidR="00DF56D3" w:rsidRPr="0057729B">
        <w:rPr>
          <w:rFonts w:asciiTheme="minorHAnsi" w:hAnsiTheme="minorHAnsi" w:cstheme="minorHAnsi"/>
          <w:sz w:val="22"/>
          <w:szCs w:val="22"/>
        </w:rPr>
        <w:t xml:space="preserve"> ust 2 </w:t>
      </w:r>
      <w:r w:rsidRPr="0057729B">
        <w:rPr>
          <w:rFonts w:asciiTheme="minorHAnsi" w:hAnsiTheme="minorHAnsi" w:cstheme="minorHAnsi"/>
          <w:sz w:val="22"/>
          <w:szCs w:val="22"/>
        </w:rPr>
        <w:t>umowy zostanie wyliczona na podstawie nowych przepisów (kwota netto Wynagrodzenia nie ulegnie zmianie). Nie dotyczy to Wykonawcy zagranicznego nie posiadającego siedziby oraz stałego miejsca wykonywania działalności na terytorium Polski/nie zarejestrowanego jako podatnik na terenie Polski.</w:t>
      </w:r>
    </w:p>
    <w:p w14:paraId="5965693C"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Zmiana wysokości Wynagrodzenia w przypadku zaistnienia przesłanki, o której mowa w ust. 4 pkt 2 lub 3</w:t>
      </w:r>
      <w:r w:rsidR="006F4DFF" w:rsidRPr="0057729B">
        <w:rPr>
          <w:rFonts w:asciiTheme="minorHAnsi" w:hAnsiTheme="minorHAnsi" w:cstheme="minorHAnsi"/>
          <w:sz w:val="22"/>
          <w:szCs w:val="22"/>
        </w:rPr>
        <w:t xml:space="preserve"> lub 4</w:t>
      </w:r>
      <w:r w:rsidRPr="0057729B">
        <w:rPr>
          <w:rFonts w:asciiTheme="minorHAnsi" w:hAnsiTheme="minorHAnsi" w:cstheme="minorHAnsi"/>
          <w:sz w:val="22"/>
          <w:szCs w:val="22"/>
        </w:rPr>
        <w:t>,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r w:rsidR="006F4DFF" w:rsidRPr="0057729B">
        <w:rPr>
          <w:rFonts w:asciiTheme="minorHAnsi" w:hAnsiTheme="minorHAnsi" w:cstheme="minorHAnsi"/>
          <w:sz w:val="22"/>
          <w:szCs w:val="22"/>
        </w:rPr>
        <w:t xml:space="preserve"> lub zmiany zasad gromadzenia i wysokości wpłat do pracowniczych planów kapitałowych</w:t>
      </w:r>
      <w:r w:rsidRPr="0057729B">
        <w:rPr>
          <w:rFonts w:asciiTheme="minorHAnsi" w:hAnsiTheme="minorHAnsi" w:cstheme="minorHAnsi"/>
          <w:sz w:val="22"/>
          <w:szCs w:val="22"/>
        </w:rPr>
        <w:t>.</w:t>
      </w:r>
    </w:p>
    <w:p w14:paraId="2283102F"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W przypadku zmiany, o której mowa w ust. 4 pkt 2, Wynagrodzenie należne Wykonawcy ulegnie zmianie o kwotę odpowiadającą zmianie kosztu Wykonawcy w związku ze zmianą wysokości wynagrodzeń pracowników świadczących jakiekolwiek usługi stanowiące przedmiot umowy, do </w:t>
      </w:r>
      <w:r w:rsidRPr="0057729B">
        <w:rPr>
          <w:rFonts w:asciiTheme="minorHAnsi" w:hAnsiTheme="minorHAnsi" w:cstheme="minorHAnsi"/>
          <w:sz w:val="22"/>
          <w:szCs w:val="22"/>
        </w:rPr>
        <w:lastRenderedPageBreak/>
        <w:t>wysokości aktualnie obowiązującego minimalnego wynagrodzenia za pracę, z uwzględnieniem wszystkich obciążeń publicznoprawnych, od kwoty wzrostu lub obniżenia minimalnego wynagrodzenia.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1910AD20" w14:textId="79B1E1FA"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W przypadku zmiany, o której mowa w ust. 4 pkt 3</w:t>
      </w:r>
      <w:r w:rsidR="00A60716" w:rsidRPr="0057729B">
        <w:rPr>
          <w:rFonts w:asciiTheme="minorHAnsi" w:hAnsiTheme="minorHAnsi" w:cstheme="minorHAnsi"/>
          <w:sz w:val="22"/>
          <w:szCs w:val="22"/>
        </w:rPr>
        <w:t xml:space="preserve"> lub 4</w:t>
      </w:r>
      <w:r w:rsidRPr="0057729B">
        <w:rPr>
          <w:rFonts w:asciiTheme="minorHAnsi" w:hAnsiTheme="minorHAnsi" w:cstheme="minorHAnsi"/>
          <w:sz w:val="22"/>
          <w:szCs w:val="22"/>
        </w:rPr>
        <w:t>, Wynagrodzenie należne Wykonawcy ulegnie zmianie o kwotę odpowiadającą zmianie kosztu Wykonawcy ponoszonego w związku z wypłatą wynagrodzenia pracownikom świadczącym jakiekolwiek usługi stanowiące przedmiot umowy.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2FCE5421" w14:textId="38373A78"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W celu zawarcia aneksu, o którym mowa w ust. 4, każda ze Stron może wystąpić do drugiej Strony z wnioskiem o dokonanie zmiany Wynagrodzenia należnego Wykonawcy, wraz z uzasadnieniem faktycznym i prawnym, zawierającym w szczególności szczegółowe wyliczenie całkowitej kwoty, o jaką należne Wykonawcy Wynagrodzenie powinno ulec zmianie, oraz wskazaniem daty, od której nastąpiła bądź nastąpi zmiana wysokości kosztów wykonania umowy uzasadniająca zmianę wysokości Wynagrodzenia należnego Wykonawcy.</w:t>
      </w:r>
    </w:p>
    <w:p w14:paraId="197E55F9"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W przypadku zmian, o których mowa w ust. 4 pkt 2 lub 3</w:t>
      </w:r>
      <w:r w:rsidR="00781FD3" w:rsidRPr="0057729B">
        <w:rPr>
          <w:rFonts w:asciiTheme="minorHAnsi" w:hAnsiTheme="minorHAnsi" w:cstheme="minorHAnsi"/>
          <w:sz w:val="22"/>
          <w:szCs w:val="22"/>
        </w:rPr>
        <w:t xml:space="preserve"> lub 4</w:t>
      </w:r>
      <w:r w:rsidRPr="0057729B">
        <w:rPr>
          <w:rFonts w:asciiTheme="minorHAnsi" w:hAnsiTheme="minorHAnsi" w:cstheme="minorHAnsi"/>
          <w:sz w:val="22"/>
          <w:szCs w:val="22"/>
        </w:rPr>
        <w:t>, jeżeli z wnioskiem występuje Wykonawca, jest on zobowiązany dołączyć do wniosku dokumenty, z których będzie wynikać w jakim zakresie zmiany te mają wpływ na koszty wykonania przedmiotu umowy, w szczególności:</w:t>
      </w:r>
    </w:p>
    <w:p w14:paraId="1EB4FF16" w14:textId="77777777" w:rsidR="00C91342" w:rsidRPr="0057729B" w:rsidRDefault="00C91342" w:rsidP="00686AD7">
      <w:pPr>
        <w:numPr>
          <w:ilvl w:val="0"/>
          <w:numId w:val="23"/>
        </w:numPr>
        <w:tabs>
          <w:tab w:val="num" w:pos="660"/>
        </w:tabs>
        <w:ind w:left="660" w:hanging="330"/>
        <w:jc w:val="both"/>
        <w:rPr>
          <w:rFonts w:asciiTheme="minorHAnsi" w:hAnsiTheme="minorHAnsi" w:cstheme="minorHAnsi"/>
          <w:sz w:val="22"/>
          <w:szCs w:val="22"/>
        </w:rPr>
      </w:pPr>
      <w:r w:rsidRPr="0057729B">
        <w:rPr>
          <w:rFonts w:asciiTheme="minorHAnsi" w:hAnsiTheme="minorHAnsi" w:cstheme="minorHAnsi"/>
          <w:sz w:val="22"/>
          <w:szCs w:val="22"/>
        </w:rPr>
        <w:t>pisemne zestawienie wynagrodzeń (zarówno przed jak i po zmianie) pracowników świadczących jakiekolwiek usługi stanowiące przedmiot umowy, wraz z określeniem zakresu, w jakim wykonują oni prace bezpośrednio związane z realizacją przedmiotu umowy oraz części Wynagrodzenia odpowiadającej temu zakresowi – w przypadku zmiany, o której mowa w ust. 4 pkt 2 lub</w:t>
      </w:r>
    </w:p>
    <w:p w14:paraId="20AAA95D" w14:textId="77777777" w:rsidR="00C91342" w:rsidRPr="0057729B" w:rsidRDefault="00C91342" w:rsidP="00686AD7">
      <w:pPr>
        <w:numPr>
          <w:ilvl w:val="0"/>
          <w:numId w:val="23"/>
        </w:numPr>
        <w:tabs>
          <w:tab w:val="num" w:pos="660"/>
        </w:tabs>
        <w:ind w:left="660" w:hanging="330"/>
        <w:jc w:val="both"/>
        <w:rPr>
          <w:rFonts w:asciiTheme="minorHAnsi" w:hAnsiTheme="minorHAnsi" w:cstheme="minorHAnsi"/>
          <w:sz w:val="22"/>
          <w:szCs w:val="22"/>
        </w:rPr>
      </w:pPr>
      <w:r w:rsidRPr="0057729B">
        <w:rPr>
          <w:rFonts w:asciiTheme="minorHAnsi" w:hAnsiTheme="minorHAnsi" w:cstheme="minorHAnsi"/>
          <w:sz w:val="22"/>
          <w:szCs w:val="22"/>
        </w:rPr>
        <w:t>pisemne zestawienie wynagrodzeń (zarówno przed jak i po zmianie) pracowników świadczących jakiekolwiek usługi stanowiące przedmiot umowy, wraz z kwotami składek uiszczanych do Zakładu Ubezpieczeń Społecznych/Kasy Rolniczego Ubezpieczenia Społecznego</w:t>
      </w:r>
      <w:r w:rsidR="00AD05A1" w:rsidRPr="0057729B">
        <w:rPr>
          <w:rFonts w:asciiTheme="minorHAnsi" w:hAnsiTheme="minorHAnsi" w:cstheme="minorHAnsi"/>
          <w:sz w:val="22"/>
          <w:szCs w:val="22"/>
        </w:rPr>
        <w:t>/Instytucji finansowej zarządzającej PPK</w:t>
      </w:r>
      <w:r w:rsidRPr="0057729B">
        <w:rPr>
          <w:rFonts w:asciiTheme="minorHAnsi" w:hAnsiTheme="minorHAnsi" w:cstheme="minorHAnsi"/>
          <w:sz w:val="22"/>
          <w:szCs w:val="22"/>
        </w:rPr>
        <w:t xml:space="preserve"> w części finansowanej przez Wykonawcę, z określeniem zakresu w jakim wykonują oni prace bezpośrednio związane z realizacją przedmiotu umowy oraz części Wynagrodzenia odpowiadającej temu zakresowi – w przypadku zmiany, o której mowa w ust. 4 pkt 3,</w:t>
      </w:r>
    </w:p>
    <w:p w14:paraId="4E301B5E" w14:textId="77777777" w:rsidR="00C91342" w:rsidRPr="0057729B" w:rsidRDefault="00C91342" w:rsidP="00686AD7">
      <w:pPr>
        <w:ind w:left="330"/>
        <w:jc w:val="both"/>
        <w:rPr>
          <w:rFonts w:asciiTheme="minorHAnsi" w:hAnsiTheme="minorHAnsi" w:cstheme="minorHAnsi"/>
          <w:sz w:val="22"/>
          <w:szCs w:val="22"/>
        </w:rPr>
      </w:pPr>
      <w:r w:rsidRPr="0057729B">
        <w:rPr>
          <w:rFonts w:asciiTheme="minorHAnsi" w:hAnsiTheme="minorHAnsi" w:cstheme="minorHAnsi"/>
          <w:sz w:val="22"/>
          <w:szCs w:val="22"/>
        </w:rPr>
        <w:t>wraz z potwierdzającymi zawarte w zestawieniach wyliczenia dokumentami źródłowymi takimi jak dokumenty księgowe i kadrowe (np. umowy o pracę).</w:t>
      </w:r>
    </w:p>
    <w:p w14:paraId="2696C309"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Informacje zawarte we wnioskach o dokonanie zmiany wysokości Wynagrodzenia należnego Wykonawcy oraz informacje, o których mowa w ust. 11 przekazywane będą z uwzględnieniem zasad wynikających z przepisów Ustawy o ochronie danych osobowych</w:t>
      </w:r>
      <w:r w:rsidR="007313E8" w:rsidRPr="0057729B">
        <w:rPr>
          <w:rFonts w:asciiTheme="minorHAnsi" w:hAnsiTheme="minorHAnsi" w:cstheme="minorHAnsi"/>
          <w:sz w:val="22"/>
          <w:szCs w:val="22"/>
        </w:rPr>
        <w:t xml:space="preserve"> i </w:t>
      </w:r>
      <w:r w:rsidR="007313E8" w:rsidRPr="0057729B">
        <w:rPr>
          <w:rFonts w:asciiTheme="minorHAnsi" w:hAnsiTheme="minorHAnsi" w:cstheme="minorHAnsi"/>
          <w:color w:val="333333"/>
          <w:sz w:val="22"/>
          <w:szCs w:val="22"/>
        </w:rPr>
        <w:t>Rozporządzeni</w:t>
      </w:r>
      <w:r w:rsidR="006F15CC" w:rsidRPr="0057729B">
        <w:rPr>
          <w:rFonts w:asciiTheme="minorHAnsi" w:hAnsiTheme="minorHAnsi" w:cstheme="minorHAnsi"/>
          <w:color w:val="333333"/>
          <w:sz w:val="22"/>
          <w:szCs w:val="22"/>
        </w:rPr>
        <w:t>a</w:t>
      </w:r>
      <w:r w:rsidR="007313E8" w:rsidRPr="0057729B">
        <w:rPr>
          <w:rFonts w:asciiTheme="minorHAnsi" w:hAnsiTheme="minorHAnsi" w:cstheme="minorHAnsi"/>
          <w:color w:val="333333"/>
          <w:sz w:val="22"/>
          <w:szCs w:val="22"/>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7729B">
        <w:rPr>
          <w:rFonts w:asciiTheme="minorHAnsi" w:hAnsiTheme="minorHAnsi" w:cstheme="minorHAnsi"/>
          <w:sz w:val="22"/>
          <w:szCs w:val="22"/>
        </w:rPr>
        <w:t>.</w:t>
      </w:r>
    </w:p>
    <w:p w14:paraId="00C4FA9A"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W przypadku zmiany, o której mowa w ust. 4 pkt 3, jeżeli z wnioskiem występuje Zamawiający, jest on uprawniony do zobowiązania Wykonawcy do przedstawienia w wyznaczonym terminie, nie krótszym niż 10 dni roboczych, dokumentów, z których będzie wynikać w jakim zakresie zmiana ta ma wpływ na koszty wykonania umowy, w tym pisemnego zestawienia wynagrodzeń, o którym mowa w ust. 11 pkt 2.</w:t>
      </w:r>
    </w:p>
    <w:p w14:paraId="1FCEA09E"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W terminie 10 dni roboczych od dnia przekazania wniosku, o którym mowa w ust. 10, Strona która otrzymała wniosek przekaże drugiej Stronie informację o zakresie, w jakim zatwierdza wniosek oraz wskaże kwotę, o którą Wynagrodzenie należne Wykonawcy powinno ulec zmianie, albo informację o </w:t>
      </w:r>
      <w:proofErr w:type="gramStart"/>
      <w:r w:rsidRPr="0057729B">
        <w:rPr>
          <w:rFonts w:asciiTheme="minorHAnsi" w:hAnsiTheme="minorHAnsi" w:cstheme="minorHAnsi"/>
          <w:sz w:val="22"/>
          <w:szCs w:val="22"/>
        </w:rPr>
        <w:t>nie zatwierdzeniu</w:t>
      </w:r>
      <w:proofErr w:type="gramEnd"/>
      <w:r w:rsidRPr="0057729B">
        <w:rPr>
          <w:rFonts w:asciiTheme="minorHAnsi" w:hAnsiTheme="minorHAnsi" w:cstheme="minorHAnsi"/>
          <w:sz w:val="22"/>
          <w:szCs w:val="22"/>
        </w:rPr>
        <w:t xml:space="preserve"> wniosku wraz z uzasadnieniem.</w:t>
      </w:r>
    </w:p>
    <w:p w14:paraId="54F4897E" w14:textId="77777777" w:rsidR="00C91342" w:rsidRPr="0057729B" w:rsidRDefault="00C91342"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lastRenderedPageBreak/>
        <w:t>W przypadku otrzymania przez Stronę informacji o niezatwierdzeniu wniosku lub częściowym zatwierdzeniu wniosku, Strona ta może ponownie wystąpić z wnioskiem, o którym mowa w ust. 10. W takim przypadku przepisy ust. 11- 13stosuje się odpowiednio.</w:t>
      </w:r>
    </w:p>
    <w:p w14:paraId="444B7FAD" w14:textId="39CAD0CE" w:rsidR="000C4906" w:rsidRPr="0057729B" w:rsidRDefault="00FA6D7F"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Zawarcie aneksu nastąpi nie później niż w terminie 10 dni roboczych od dnia zatwierdzenia wniosku o dokonanie zmiany wysokości Wynagrodzenia należnego Wykonawcy. Aneks, będzie obowiązywał od dnia jego zawarcia ze skutkiem od dnia wejścia w życie zmian będących podstawą do zmiany wysokości wynagrodzenia albo od dnia zawnioskowanego przez </w:t>
      </w:r>
      <w:proofErr w:type="gramStart"/>
      <w:r w:rsidRPr="0057729B">
        <w:rPr>
          <w:rFonts w:asciiTheme="minorHAnsi" w:hAnsiTheme="minorHAnsi" w:cstheme="minorHAnsi"/>
          <w:sz w:val="22"/>
          <w:szCs w:val="22"/>
        </w:rPr>
        <w:t>Stronę</w:t>
      </w:r>
      <w:proofErr w:type="gramEnd"/>
      <w:r w:rsidRPr="0057729B">
        <w:rPr>
          <w:rFonts w:asciiTheme="minorHAnsi" w:hAnsiTheme="minorHAnsi" w:cstheme="minorHAnsi"/>
          <w:sz w:val="22"/>
          <w:szCs w:val="22"/>
        </w:rPr>
        <w:t xml:space="preserve"> jeżeli będzie to termin późniejszy.</w:t>
      </w:r>
    </w:p>
    <w:p w14:paraId="1F6DEA5D" w14:textId="77777777" w:rsidR="000C4906" w:rsidRPr="0057729B" w:rsidRDefault="000C4906"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u w:val="single"/>
        </w:rPr>
        <w:t>Wykonawca, którego wynagrodzenie zostało zmienione zgodnie z powyższymi postanowieniami zobowiązany jest do zmiany wynagrodzenia przysługującego Podwykonawcy, z którym zawarł umowę, w zakresie odpowiadającym zmianom kosztów dotyczących zobowiązania Podwykonawcy.</w:t>
      </w:r>
    </w:p>
    <w:p w14:paraId="5371B114" w14:textId="77777777" w:rsidR="007837FC" w:rsidRPr="0057729B" w:rsidRDefault="007837FC"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 xml:space="preserve">W sprawach nieuregulowanych niniejszą umową mają zastosowanie przepisy prawa polskiego, </w:t>
      </w:r>
      <w:r w:rsidR="003E06AF" w:rsidRPr="0057729B">
        <w:rPr>
          <w:rFonts w:asciiTheme="minorHAnsi" w:hAnsiTheme="minorHAnsi" w:cstheme="minorHAnsi"/>
          <w:sz w:val="22"/>
          <w:szCs w:val="22"/>
        </w:rPr>
        <w:t>w tym</w:t>
      </w:r>
      <w:r w:rsidRPr="0057729B">
        <w:rPr>
          <w:rFonts w:asciiTheme="minorHAnsi" w:hAnsiTheme="minorHAnsi" w:cstheme="minorHAnsi"/>
          <w:sz w:val="22"/>
          <w:szCs w:val="22"/>
        </w:rPr>
        <w:t xml:space="preserve"> ustawy Prawo zamówień publicznych oraz Kodeksu Cywilnego.</w:t>
      </w:r>
    </w:p>
    <w:p w14:paraId="4BA31DDD" w14:textId="77777777" w:rsidR="007837FC" w:rsidRPr="0057729B" w:rsidRDefault="007837FC" w:rsidP="00686AD7">
      <w:pPr>
        <w:pStyle w:val="Akapitzlist"/>
        <w:numPr>
          <w:ilvl w:val="1"/>
          <w:numId w:val="21"/>
        </w:numPr>
        <w:contextualSpacing/>
        <w:jc w:val="both"/>
        <w:rPr>
          <w:rFonts w:asciiTheme="minorHAnsi" w:hAnsiTheme="minorHAnsi" w:cstheme="minorHAnsi"/>
          <w:sz w:val="22"/>
          <w:szCs w:val="22"/>
        </w:rPr>
      </w:pPr>
      <w:r w:rsidRPr="0057729B">
        <w:rPr>
          <w:rFonts w:asciiTheme="minorHAnsi" w:hAnsiTheme="minorHAnsi" w:cstheme="minorHAnsi"/>
          <w:sz w:val="22"/>
          <w:szCs w:val="22"/>
        </w:rPr>
        <w:t>Spory mogące wyniknąć ze stosunku objętego niniejszą umową, strony poddają pod rozstrzygnięcie sądu powszechnego właściwego miejscowo dla siedziby Zamawiającego.</w:t>
      </w:r>
    </w:p>
    <w:p w14:paraId="58CB504B" w14:textId="77777777" w:rsidR="007837FC" w:rsidRPr="0057729B" w:rsidRDefault="007837FC" w:rsidP="00686AD7">
      <w:pPr>
        <w:pStyle w:val="Akapitzlist"/>
        <w:numPr>
          <w:ilvl w:val="1"/>
          <w:numId w:val="21"/>
        </w:numPr>
        <w:contextualSpacing/>
        <w:jc w:val="both"/>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Umowę sporządzono w dwóch jednobrzmiących egzemplarzach po jednym dla każdej ze Stron.</w:t>
      </w:r>
    </w:p>
    <w:p w14:paraId="0AD41FE5" w14:textId="77777777" w:rsidR="007837FC" w:rsidRPr="0057729B" w:rsidRDefault="007837FC" w:rsidP="00686AD7">
      <w:pPr>
        <w:pStyle w:val="Nagwek"/>
        <w:tabs>
          <w:tab w:val="left" w:pos="708"/>
        </w:tabs>
        <w:suppressAutoHyphens/>
        <w:overflowPunct w:val="0"/>
        <w:autoSpaceDE w:val="0"/>
        <w:jc w:val="both"/>
        <w:textAlignment w:val="baseline"/>
        <w:rPr>
          <w:rFonts w:asciiTheme="minorHAnsi" w:hAnsiTheme="minorHAnsi" w:cstheme="minorHAnsi"/>
          <w:color w:val="000000" w:themeColor="text1"/>
          <w:sz w:val="22"/>
          <w:szCs w:val="22"/>
        </w:rPr>
      </w:pPr>
    </w:p>
    <w:p w14:paraId="06D85515" w14:textId="77777777" w:rsidR="007837FC" w:rsidRPr="0057729B" w:rsidRDefault="007837FC" w:rsidP="00CE4362">
      <w:pPr>
        <w:spacing w:after="120"/>
        <w:jc w:val="center"/>
        <w:rPr>
          <w:rFonts w:asciiTheme="minorHAnsi" w:hAnsiTheme="minorHAnsi" w:cstheme="minorHAnsi"/>
          <w:b/>
          <w:color w:val="000000" w:themeColor="text1"/>
          <w:sz w:val="22"/>
          <w:szCs w:val="22"/>
        </w:rPr>
      </w:pPr>
      <w:bookmarkStart w:id="2" w:name="_Hlk151657199"/>
      <w:r w:rsidRPr="0057729B">
        <w:rPr>
          <w:rFonts w:asciiTheme="minorHAnsi" w:hAnsiTheme="minorHAnsi" w:cstheme="minorHAnsi"/>
          <w:b/>
          <w:color w:val="000000" w:themeColor="text1"/>
          <w:sz w:val="22"/>
          <w:szCs w:val="22"/>
        </w:rPr>
        <w:t>§ 15</w:t>
      </w:r>
    </w:p>
    <w:bookmarkEnd w:id="2"/>
    <w:p w14:paraId="43B7CC83"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Wykonawca zobowiązuje się do:</w:t>
      </w:r>
    </w:p>
    <w:p w14:paraId="7D2D86CB"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1)       przestrzegania oraz spełnienia prawnych obowiązków określonych w mających zastosowanie dla przedmiotu zamówienia przepisów prawa, w tym w szczególności:</w:t>
      </w:r>
    </w:p>
    <w:p w14:paraId="56990558"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(dalej Rozporządzenia);</w:t>
      </w:r>
    </w:p>
    <w:p w14:paraId="476ED483"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b.       ustawie z dnia 10 maja 2018 r. o ochronie danych osobowych (Dz. U. z 2019 r. poz. 1781) wraz z aktami wykonawczymi;</w:t>
      </w:r>
    </w:p>
    <w:p w14:paraId="01DB93BD" w14:textId="34B9460E"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2)       zachowania w tajemnicy danych osobowych i informacji uzyskanych w związku </w:t>
      </w:r>
    </w:p>
    <w:p w14:paraId="5FBF6D95"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z wykonywaniem umowy. Przetwarzania danych osobowych i uzyskanych informacji Wykonawca może dokonywać wyłącznie na podstawie obowiązujących przepisów prawnych </w:t>
      </w:r>
    </w:p>
    <w:p w14:paraId="4DDBE89D"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i na zasadach obowiązujących u Zamawiającego, tylko w celu i w związku z wykonywaniem przedmiotu niniejszej Umowy.    </w:t>
      </w:r>
    </w:p>
    <w:p w14:paraId="0877A6B4"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3)       przetwarzania danych osobowych zgodnie z przepisami Rozporządzenia,</w:t>
      </w:r>
    </w:p>
    <w:p w14:paraId="71430ECB"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4)       zachowania w tajemnicy wszelkich informacji/danych otrzymanych i uzyskanych </w:t>
      </w:r>
    </w:p>
    <w:p w14:paraId="349B85EC"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w związku z wykonywaniem przedmiotu Umowy oraz do wykorzystywania przedmiotowych informacji/danych jedynie w celach wskazanych w Umowie,</w:t>
      </w:r>
    </w:p>
    <w:p w14:paraId="4D6D7218"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5)       ujawniania informacje jedynie tym osobom, którym będą one niezbędne do wykonywania powierzonych im czynności i tylko w zakresie w jakim odbiorca informacji musi mieć do nich dostęp dla celów realizacji przedmiotu Umowy,</w:t>
      </w:r>
    </w:p>
    <w:p w14:paraId="7ABEE7DE"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6)       </w:t>
      </w:r>
      <w:proofErr w:type="gramStart"/>
      <w:r w:rsidRPr="0057729B">
        <w:rPr>
          <w:rFonts w:asciiTheme="minorHAnsi" w:hAnsiTheme="minorHAnsi" w:cstheme="minorHAnsi"/>
          <w:sz w:val="22"/>
          <w:szCs w:val="22"/>
        </w:rPr>
        <w:t>nie kopiowania</w:t>
      </w:r>
      <w:proofErr w:type="gramEnd"/>
      <w:r w:rsidRPr="0057729B">
        <w:rPr>
          <w:rFonts w:asciiTheme="minorHAnsi" w:hAnsiTheme="minorHAnsi" w:cstheme="minorHAnsi"/>
          <w:sz w:val="22"/>
          <w:szCs w:val="22"/>
        </w:rPr>
        <w:t xml:space="preserve">, nie powielania, ani w inny sposób nie rozpowszechniania jakiejkolwiek części określonych informacji z wyjątkiem uzasadnionej potrzeby do celów związanych z wykonywaniem umowy, po uprzednim uzyskaniu pisemnej zgody </w:t>
      </w:r>
    </w:p>
    <w:p w14:paraId="08D23819"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od </w:t>
      </w:r>
      <w:proofErr w:type="gramStart"/>
      <w:r w:rsidRPr="0057729B">
        <w:rPr>
          <w:rFonts w:asciiTheme="minorHAnsi" w:hAnsiTheme="minorHAnsi" w:cstheme="minorHAnsi"/>
          <w:sz w:val="22"/>
          <w:szCs w:val="22"/>
        </w:rPr>
        <w:t>Zamawiającego,</w:t>
      </w:r>
      <w:proofErr w:type="gramEnd"/>
      <w:r w:rsidRPr="0057729B">
        <w:rPr>
          <w:rFonts w:asciiTheme="minorHAnsi" w:hAnsiTheme="minorHAnsi" w:cstheme="minorHAnsi"/>
          <w:sz w:val="22"/>
          <w:szCs w:val="22"/>
        </w:rPr>
        <w:t xml:space="preserve"> bądź osoby, której informacja lub źródło informacji dotyczy.</w:t>
      </w:r>
    </w:p>
    <w:p w14:paraId="03BEC1B8"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7)       przekazywania, ujawniania oraz wykorzystywania informacji lub danych otrzymanych, związanych z wykonywaniem przedmiotu Umowy tylko wobec podmiotów uprawnionych na podstawie przepisów obowiązującego prawa i w zakresie określonym Umową,</w:t>
      </w:r>
    </w:p>
    <w:p w14:paraId="481A70E2"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8)       zachowania w tajemnicy sposobów zabezpieczenia danych osobowych,</w:t>
      </w:r>
    </w:p>
    <w:p w14:paraId="39695B0E" w14:textId="2DBAD7E2"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9)       podejmowania wszelkich kroków i działań w celu zapewnienia, że w sytuacji</w:t>
      </w:r>
      <w:r w:rsidR="000A0AE0">
        <w:rPr>
          <w:rFonts w:asciiTheme="minorHAnsi" w:hAnsiTheme="minorHAnsi" w:cstheme="minorHAnsi"/>
          <w:sz w:val="22"/>
          <w:szCs w:val="22"/>
        </w:rPr>
        <w:t xml:space="preserve">, </w:t>
      </w:r>
      <w:r w:rsidRPr="0057729B">
        <w:rPr>
          <w:rFonts w:asciiTheme="minorHAnsi" w:hAnsiTheme="minorHAnsi" w:cstheme="minorHAnsi"/>
          <w:sz w:val="22"/>
          <w:szCs w:val="22"/>
        </w:rPr>
        <w:t xml:space="preserve">gdy podczas wykonywania przedmiotu Umowy, wejdzie w posiadanie informacji lub danych </w:t>
      </w:r>
    </w:p>
    <w:p w14:paraId="19D6F078"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(w szczególności danych osobowych), dokumentów bądź innych nośników z informacjami lub danymi w odpowiedni sposób je zabezpieczy i niezwłocznie przekaże zabezpieczone informacje lub dane, </w:t>
      </w:r>
      <w:r w:rsidRPr="0057729B">
        <w:rPr>
          <w:rFonts w:asciiTheme="minorHAnsi" w:hAnsiTheme="minorHAnsi" w:cstheme="minorHAnsi"/>
          <w:sz w:val="22"/>
          <w:szCs w:val="22"/>
        </w:rPr>
        <w:lastRenderedPageBreak/>
        <w:t>dokumenty bądź nośniki do Inspektora Ochrony Danych Zleceniodawcy lub bezpośrednio do Zamawiającego.</w:t>
      </w:r>
    </w:p>
    <w:p w14:paraId="65D3F0E7"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10)     zachowania w ścisłej tajemnicy wszelkich informacje technicznych, technologicznych, prawne i organizacyjnych, uzyskanych w trakcie wykonywania zlecenia niezależnie od formy przekazania tych informacji i ich źródła.</w:t>
      </w:r>
    </w:p>
    <w:p w14:paraId="19289C8A" w14:textId="69BDEEF5" w:rsidR="00DF56D3" w:rsidRPr="0057729B" w:rsidRDefault="00DF56D3" w:rsidP="00686AD7">
      <w:pPr>
        <w:spacing w:after="120"/>
        <w:jc w:val="both"/>
        <w:rPr>
          <w:rFonts w:asciiTheme="minorHAnsi" w:hAnsiTheme="minorHAnsi" w:cstheme="minorHAnsi"/>
          <w:b/>
          <w:color w:val="000000" w:themeColor="text1"/>
          <w:sz w:val="22"/>
          <w:szCs w:val="22"/>
        </w:rPr>
      </w:pP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b/>
          <w:color w:val="000000" w:themeColor="text1"/>
          <w:sz w:val="22"/>
          <w:szCs w:val="22"/>
        </w:rPr>
        <w:t>§ 16</w:t>
      </w:r>
    </w:p>
    <w:p w14:paraId="79603171" w14:textId="771B0162" w:rsidR="000A0AE0" w:rsidRPr="000A0AE0" w:rsidRDefault="00DF56D3" w:rsidP="000A0AE0">
      <w:pPr>
        <w:pStyle w:val="WW-Tekstpodstawowy2"/>
        <w:tabs>
          <w:tab w:val="left" w:pos="7830"/>
        </w:tabs>
        <w:rPr>
          <w:rFonts w:asciiTheme="minorHAnsi" w:hAnsiTheme="minorHAnsi" w:cstheme="minorHAnsi"/>
          <w:sz w:val="22"/>
          <w:szCs w:val="22"/>
        </w:rPr>
      </w:pPr>
      <w:r w:rsidRPr="000A0AE0">
        <w:rPr>
          <w:rFonts w:asciiTheme="minorHAnsi" w:hAnsiTheme="minorHAnsi" w:cstheme="minorHAnsi"/>
          <w:sz w:val="22"/>
          <w:szCs w:val="22"/>
        </w:rPr>
        <w:t xml:space="preserve">1. </w:t>
      </w:r>
      <w:r w:rsidR="000A0AE0" w:rsidRPr="000A0AE0">
        <w:rPr>
          <w:rFonts w:asciiTheme="minorHAnsi" w:hAnsiTheme="minorHAnsi" w:cstheme="minorHAnsi"/>
          <w:sz w:val="22"/>
          <w:szCs w:val="22"/>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niniejszej Umowy (o ile zostały wskazane). </w:t>
      </w:r>
    </w:p>
    <w:p w14:paraId="6389D9F2"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2.       Dane kontaktowe inspektora ochrony danych Zamawiającego: pl. Dominikański 6, 50-159 Wrocław, </w:t>
      </w:r>
      <w:hyperlink r:id="rId10" w:tgtFrame="_blank" w:history="1">
        <w:r w:rsidRPr="0057729B">
          <w:rPr>
            <w:rFonts w:asciiTheme="minorHAnsi" w:hAnsiTheme="minorHAnsi" w:cstheme="minorHAnsi"/>
            <w:color w:val="0000FF"/>
            <w:sz w:val="22"/>
            <w:szCs w:val="22"/>
            <w:u w:val="single"/>
          </w:rPr>
          <w:t>iod@wcrs.wroclaw.pl</w:t>
        </w:r>
      </w:hyperlink>
      <w:r w:rsidRPr="0057729B">
        <w:rPr>
          <w:rFonts w:asciiTheme="minorHAnsi" w:hAnsiTheme="minorHAnsi" w:cstheme="minorHAnsi"/>
          <w:sz w:val="22"/>
          <w:szCs w:val="22"/>
        </w:rPr>
        <w:t>.</w:t>
      </w:r>
    </w:p>
    <w:p w14:paraId="3A7B0111"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3.       Cele i podstawy przetwarzania</w:t>
      </w:r>
    </w:p>
    <w:p w14:paraId="1BE4AF16"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Administrator przetwarza dane osobowe zawarte w porozumieniu w następujących celach:</w:t>
      </w:r>
    </w:p>
    <w:p w14:paraId="2F1DA487"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realizacji umowy w zakresie niezbędnym do jego wykonania (podstawa z art. 6 ust. 1 lit b. RODO), przez okres współpracy;</w:t>
      </w:r>
    </w:p>
    <w:p w14:paraId="1F3D981A"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dokonywania rozliczeń realizacji umowy pomiędzy stronami, w tym realizacji płatności w zakresie niezbędnym do wykonania umowy (podstawa z art. 6 ust. 1 lit b. RODO), przez okres współpracy;</w:t>
      </w:r>
    </w:p>
    <w:p w14:paraId="1900D4BF"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realizacji obowiązków w zakresie egzekucji roszczeń, w celu realizacji obowiązków w zakresie egzekucji z wierzytelności wynikających z Kodeksu postępowania cywilnego (podstawa art. 6 ust. 1 lit. c RODO), przez 3 lata od ostatniego potrącenia;</w:t>
      </w:r>
    </w:p>
    <w:p w14:paraId="4FEE58CF"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realizacji obowiązków w zakresie rachunkowości w celu realizacji obowiązków wynikających z ustawy o rachunkowości (podstawa z art. 6 ust. 1 lit. c RODO), przez 5 lat od końca roku, w którym nastąpiło zdarzenie;</w:t>
      </w:r>
    </w:p>
    <w:p w14:paraId="05D1EA99"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        realizacji obowiązków wynikających z przepisów podatkowych, w szczególności Ordynacji podatkowej, ustawy o podatku dochodowym od osób prawnych, ustawy o podatku od towarów i </w:t>
      </w:r>
      <w:proofErr w:type="gramStart"/>
      <w:r w:rsidRPr="0057729B">
        <w:rPr>
          <w:rFonts w:asciiTheme="minorHAnsi" w:hAnsiTheme="minorHAnsi" w:cstheme="minorHAnsi"/>
          <w:sz w:val="22"/>
          <w:szCs w:val="22"/>
        </w:rPr>
        <w:t>usług  (</w:t>
      </w:r>
      <w:proofErr w:type="gramEnd"/>
      <w:r w:rsidRPr="0057729B">
        <w:rPr>
          <w:rFonts w:asciiTheme="minorHAnsi" w:hAnsiTheme="minorHAnsi" w:cstheme="minorHAnsi"/>
          <w:sz w:val="22"/>
          <w:szCs w:val="22"/>
        </w:rPr>
        <w:t>podstawa z art. 6 ust. 1 lit c RODO), przez 5 lat od końca roku podatkowego;</w:t>
      </w:r>
    </w:p>
    <w:p w14:paraId="6121AA8D"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4.       Odbiorcy danych.</w:t>
      </w:r>
    </w:p>
    <w:p w14:paraId="6398BB30"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Administrator udostępnia dane osobowe:</w:t>
      </w:r>
    </w:p>
    <w:p w14:paraId="755203B7"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gdy taki obowiązek wynika z przepisów obowiązującego prawa, m.in. do Krajowej Administracji Skarbowej, komornikom sądowym i innym organom państwowym;</w:t>
      </w:r>
    </w:p>
    <w:p w14:paraId="6665772B"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operatorom pocztowym, firmom kurierskim;</w:t>
      </w:r>
    </w:p>
    <w:p w14:paraId="5D9997D8"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Ponadto dane osobowe kontrahentów mogą być ujawniane podmiotom przetwarzającym na zlecenie i w imieniu administratora, na podstawie zawartej umowy powierzenia przetwarzania danych osobowych, w celu świadczenia określonych w umowie usług teleinformatycznych takich jak hosting, dostarczanie lub utrzymanie systemów informatycznych.</w:t>
      </w:r>
    </w:p>
    <w:p w14:paraId="68631089"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5.       Przekazywanie danych do państw trzecich lub organizacji międzynarodowych.</w:t>
      </w:r>
    </w:p>
    <w:p w14:paraId="3B7E3428"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Administrator nie przekazuje danych poza teren Polski/ UE/ Europejskiego Obszaru Gospodarczego.</w:t>
      </w:r>
    </w:p>
    <w:p w14:paraId="73A3BAF2"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6.       Państwa prawa:</w:t>
      </w:r>
    </w:p>
    <w:p w14:paraId="6B47BCA3"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Przysługuje Państwu:</w:t>
      </w:r>
    </w:p>
    <w:p w14:paraId="3A1CBA9E"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a.       Prawo dostępu do swoich danych oraz otrzymania ich kopii;</w:t>
      </w:r>
    </w:p>
    <w:p w14:paraId="7B300D8C"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b.       Prawo do sprostowania (</w:t>
      </w:r>
      <w:proofErr w:type="gramStart"/>
      <w:r w:rsidRPr="0057729B">
        <w:rPr>
          <w:rFonts w:asciiTheme="minorHAnsi" w:hAnsiTheme="minorHAnsi" w:cstheme="minorHAnsi"/>
          <w:sz w:val="22"/>
          <w:szCs w:val="22"/>
        </w:rPr>
        <w:t>poprawiania )</w:t>
      </w:r>
      <w:proofErr w:type="gramEnd"/>
      <w:r w:rsidRPr="0057729B">
        <w:rPr>
          <w:rFonts w:asciiTheme="minorHAnsi" w:hAnsiTheme="minorHAnsi" w:cstheme="minorHAnsi"/>
          <w:sz w:val="22"/>
          <w:szCs w:val="22"/>
        </w:rPr>
        <w:t xml:space="preserve"> swoich danych;</w:t>
      </w:r>
    </w:p>
    <w:p w14:paraId="7D849F01"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c.       Prawo do ograniczenia przetwarzania danych;</w:t>
      </w:r>
    </w:p>
    <w:p w14:paraId="63D4DFF9"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d.       Prawo do przenoszenia danych;</w:t>
      </w:r>
    </w:p>
    <w:p w14:paraId="78A141F9" w14:textId="77777777" w:rsidR="00DF56D3" w:rsidRPr="0057729B" w:rsidRDefault="00DF56D3" w:rsidP="00686AD7">
      <w:pPr>
        <w:jc w:val="both"/>
        <w:rPr>
          <w:rFonts w:asciiTheme="minorHAnsi" w:hAnsiTheme="minorHAnsi" w:cstheme="minorHAnsi"/>
          <w:sz w:val="22"/>
          <w:szCs w:val="22"/>
        </w:rPr>
      </w:pPr>
      <w:r w:rsidRPr="0057729B">
        <w:rPr>
          <w:rFonts w:asciiTheme="minorHAnsi" w:hAnsiTheme="minorHAnsi" w:cstheme="minorHAnsi"/>
          <w:sz w:val="22"/>
          <w:szCs w:val="22"/>
        </w:rPr>
        <w:t xml:space="preserve">Mają Państwo prawo wniesienia skargi do Prezesa Urzędu Ochrony Danych Osobowych, ul. Stawki 2; 00-193 Warszawa; </w:t>
      </w:r>
      <w:hyperlink r:id="rId11" w:tgtFrame="_blank" w:history="1">
        <w:r w:rsidRPr="0057729B">
          <w:rPr>
            <w:rFonts w:asciiTheme="minorHAnsi" w:hAnsiTheme="minorHAnsi" w:cstheme="minorHAnsi"/>
            <w:color w:val="0000FF"/>
            <w:sz w:val="22"/>
            <w:szCs w:val="22"/>
            <w:u w:val="single"/>
          </w:rPr>
          <w:t>https://www.uodo.gov.pl/pl/p/kontakt</w:t>
        </w:r>
      </w:hyperlink>
      <w:r w:rsidRPr="0057729B">
        <w:rPr>
          <w:rFonts w:asciiTheme="minorHAnsi" w:hAnsiTheme="minorHAnsi" w:cstheme="minorHAnsi"/>
          <w:sz w:val="22"/>
          <w:szCs w:val="22"/>
        </w:rPr>
        <w:t>; tel. (22) 531 03 00 - gdy uznają, iż przetwarzanie Państwa danych osobowych narusza przepisy RODO lub inne przepisy dotyczące przetwarzania danych osobowych.</w:t>
      </w:r>
    </w:p>
    <w:p w14:paraId="5D6CEA96" w14:textId="77777777" w:rsidR="00DF56D3" w:rsidRPr="0057729B" w:rsidRDefault="00DF56D3" w:rsidP="00686AD7">
      <w:pPr>
        <w:jc w:val="both"/>
        <w:rPr>
          <w:rFonts w:asciiTheme="minorHAnsi" w:hAnsiTheme="minorHAnsi" w:cstheme="minorHAnsi"/>
          <w:sz w:val="22"/>
          <w:szCs w:val="22"/>
        </w:rPr>
      </w:pPr>
    </w:p>
    <w:p w14:paraId="79B76F95" w14:textId="77777777" w:rsidR="00A13F29" w:rsidRDefault="00A13F29" w:rsidP="00686AD7">
      <w:pPr>
        <w:spacing w:after="120"/>
        <w:ind w:left="3540" w:firstLine="708"/>
        <w:jc w:val="both"/>
        <w:rPr>
          <w:rFonts w:asciiTheme="minorHAnsi" w:hAnsiTheme="minorHAnsi" w:cstheme="minorHAnsi"/>
          <w:b/>
          <w:color w:val="000000" w:themeColor="text1"/>
          <w:sz w:val="22"/>
          <w:szCs w:val="22"/>
        </w:rPr>
      </w:pPr>
    </w:p>
    <w:p w14:paraId="5CF4415D" w14:textId="04015DF9" w:rsidR="00DF56D3" w:rsidRPr="0057729B" w:rsidRDefault="00DF56D3" w:rsidP="00686AD7">
      <w:pPr>
        <w:spacing w:after="120"/>
        <w:ind w:left="3540" w:firstLine="708"/>
        <w:jc w:val="both"/>
        <w:rPr>
          <w:rFonts w:asciiTheme="minorHAnsi" w:hAnsiTheme="minorHAnsi" w:cstheme="minorHAnsi"/>
          <w:b/>
          <w:color w:val="000000" w:themeColor="text1"/>
          <w:sz w:val="22"/>
          <w:szCs w:val="22"/>
        </w:rPr>
      </w:pPr>
      <w:r w:rsidRPr="0057729B">
        <w:rPr>
          <w:rFonts w:asciiTheme="minorHAnsi" w:hAnsiTheme="minorHAnsi" w:cstheme="minorHAnsi"/>
          <w:b/>
          <w:color w:val="000000" w:themeColor="text1"/>
          <w:sz w:val="22"/>
          <w:szCs w:val="22"/>
        </w:rPr>
        <w:lastRenderedPageBreak/>
        <w:t>§ 1</w:t>
      </w:r>
      <w:r w:rsidR="00A13F29">
        <w:rPr>
          <w:rFonts w:asciiTheme="minorHAnsi" w:hAnsiTheme="minorHAnsi" w:cstheme="minorHAnsi"/>
          <w:b/>
          <w:color w:val="000000" w:themeColor="text1"/>
          <w:sz w:val="22"/>
          <w:szCs w:val="22"/>
        </w:rPr>
        <w:t>7</w:t>
      </w:r>
    </w:p>
    <w:p w14:paraId="3444C5A5" w14:textId="77777777" w:rsidR="007837FC" w:rsidRPr="0057729B" w:rsidRDefault="007837FC" w:rsidP="00686AD7">
      <w:pPr>
        <w:pStyle w:val="Tytu"/>
        <w:spacing w:after="120"/>
        <w:ind w:left="357" w:hanging="357"/>
        <w:jc w:val="both"/>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Integralną częścią umowy są następujące załączniki:</w:t>
      </w:r>
    </w:p>
    <w:p w14:paraId="4D5F1B90" w14:textId="5DB44516" w:rsidR="007837FC" w:rsidRDefault="007837FC" w:rsidP="00686AD7">
      <w:pPr>
        <w:suppressAutoHyphens/>
        <w:overflowPunct w:val="0"/>
        <w:autoSpaceDE w:val="0"/>
        <w:jc w:val="both"/>
        <w:textAlignment w:val="baseline"/>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Załącznik nr 1 - Opis Przedmiotu Zamówienia (OPZ)</w:t>
      </w:r>
    </w:p>
    <w:p w14:paraId="5B9B3953" w14:textId="3B0B34F5" w:rsidR="00A13F29" w:rsidRPr="0057729B" w:rsidRDefault="00A13F29" w:rsidP="00686AD7">
      <w:pPr>
        <w:suppressAutoHyphens/>
        <w:overflowPunct w:val="0"/>
        <w:autoSpaceDE w:val="0"/>
        <w:jc w:val="both"/>
        <w:textAlignment w:val="baseline"/>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Załącznik nr </w:t>
      </w:r>
      <w:proofErr w:type="gramStart"/>
      <w:r>
        <w:rPr>
          <w:rFonts w:asciiTheme="minorHAnsi" w:hAnsiTheme="minorHAnsi" w:cstheme="minorHAnsi"/>
          <w:color w:val="000000" w:themeColor="text1"/>
          <w:sz w:val="22"/>
          <w:szCs w:val="22"/>
        </w:rPr>
        <w:t>2  -</w:t>
      </w:r>
      <w:proofErr w:type="gramEnd"/>
      <w:r>
        <w:rPr>
          <w:rFonts w:asciiTheme="minorHAnsi" w:hAnsiTheme="minorHAnsi" w:cstheme="minorHAnsi"/>
          <w:color w:val="000000" w:themeColor="text1"/>
          <w:sz w:val="22"/>
          <w:szCs w:val="22"/>
        </w:rPr>
        <w:t xml:space="preserve"> Oferta Wykonawcy</w:t>
      </w:r>
    </w:p>
    <w:p w14:paraId="54B14E3C" w14:textId="7A1A5A03" w:rsidR="007837FC" w:rsidRDefault="007837FC" w:rsidP="00686AD7">
      <w:pPr>
        <w:jc w:val="both"/>
        <w:rPr>
          <w:rFonts w:asciiTheme="minorHAnsi" w:hAnsiTheme="minorHAnsi" w:cstheme="minorHAnsi"/>
          <w:color w:val="000000" w:themeColor="text1"/>
          <w:sz w:val="22"/>
          <w:szCs w:val="22"/>
        </w:rPr>
      </w:pPr>
      <w:r w:rsidRPr="0057729B">
        <w:rPr>
          <w:rFonts w:asciiTheme="minorHAnsi" w:hAnsiTheme="minorHAnsi" w:cstheme="minorHAnsi"/>
          <w:color w:val="000000" w:themeColor="text1"/>
          <w:sz w:val="22"/>
          <w:szCs w:val="22"/>
        </w:rPr>
        <w:t xml:space="preserve">Załącznik nr </w:t>
      </w:r>
      <w:r w:rsidR="00A13F29">
        <w:rPr>
          <w:rFonts w:asciiTheme="minorHAnsi" w:hAnsiTheme="minorHAnsi" w:cstheme="minorHAnsi"/>
          <w:color w:val="000000" w:themeColor="text1"/>
          <w:sz w:val="22"/>
          <w:szCs w:val="22"/>
        </w:rPr>
        <w:t>3</w:t>
      </w:r>
      <w:r w:rsidRPr="0057729B">
        <w:rPr>
          <w:rFonts w:asciiTheme="minorHAnsi" w:hAnsiTheme="minorHAnsi" w:cstheme="minorHAnsi"/>
          <w:color w:val="000000" w:themeColor="text1"/>
          <w:sz w:val="22"/>
          <w:szCs w:val="22"/>
        </w:rPr>
        <w:t xml:space="preserve"> </w:t>
      </w:r>
      <w:r w:rsidR="00611229" w:rsidRPr="0057729B">
        <w:rPr>
          <w:rFonts w:asciiTheme="minorHAnsi" w:hAnsiTheme="minorHAnsi" w:cstheme="minorHAnsi"/>
          <w:color w:val="000000" w:themeColor="text1"/>
          <w:sz w:val="22"/>
          <w:szCs w:val="22"/>
        </w:rPr>
        <w:t>-</w:t>
      </w:r>
      <w:r w:rsidRPr="0057729B">
        <w:rPr>
          <w:rFonts w:asciiTheme="minorHAnsi" w:hAnsiTheme="minorHAnsi" w:cstheme="minorHAnsi"/>
          <w:color w:val="000000" w:themeColor="text1"/>
          <w:sz w:val="22"/>
          <w:szCs w:val="22"/>
        </w:rPr>
        <w:t xml:space="preserve"> Wzór Protokołu odbioru </w:t>
      </w:r>
      <w:r w:rsidR="003E06AF" w:rsidRPr="0057729B">
        <w:rPr>
          <w:rFonts w:asciiTheme="minorHAnsi" w:hAnsiTheme="minorHAnsi" w:cstheme="minorHAnsi"/>
          <w:color w:val="000000" w:themeColor="text1"/>
          <w:sz w:val="22"/>
          <w:szCs w:val="22"/>
        </w:rPr>
        <w:t>częściowego</w:t>
      </w:r>
      <w:r w:rsidR="00A13F29">
        <w:rPr>
          <w:rFonts w:asciiTheme="minorHAnsi" w:hAnsiTheme="minorHAnsi" w:cstheme="minorHAnsi"/>
          <w:color w:val="000000" w:themeColor="text1"/>
          <w:sz w:val="22"/>
          <w:szCs w:val="22"/>
        </w:rPr>
        <w:t>/</w:t>
      </w:r>
      <w:proofErr w:type="gramStart"/>
      <w:r w:rsidR="00A13F29">
        <w:rPr>
          <w:rFonts w:asciiTheme="minorHAnsi" w:hAnsiTheme="minorHAnsi" w:cstheme="minorHAnsi"/>
          <w:color w:val="000000" w:themeColor="text1"/>
          <w:sz w:val="22"/>
          <w:szCs w:val="22"/>
        </w:rPr>
        <w:t xml:space="preserve">końcowego </w:t>
      </w:r>
      <w:r w:rsidR="003E06AF" w:rsidRPr="0057729B">
        <w:rPr>
          <w:rFonts w:asciiTheme="minorHAnsi" w:hAnsiTheme="minorHAnsi" w:cstheme="minorHAnsi"/>
          <w:color w:val="000000" w:themeColor="text1"/>
          <w:sz w:val="22"/>
          <w:szCs w:val="22"/>
        </w:rPr>
        <w:t xml:space="preserve"> wykonania</w:t>
      </w:r>
      <w:proofErr w:type="gramEnd"/>
      <w:r w:rsidR="003E06AF" w:rsidRPr="0057729B">
        <w:rPr>
          <w:rFonts w:asciiTheme="minorHAnsi" w:hAnsiTheme="minorHAnsi" w:cstheme="minorHAnsi"/>
          <w:color w:val="000000" w:themeColor="text1"/>
          <w:sz w:val="22"/>
          <w:szCs w:val="22"/>
        </w:rPr>
        <w:t xml:space="preserve"> </w:t>
      </w:r>
      <w:r w:rsidR="00BD1F1F" w:rsidRPr="0057729B">
        <w:rPr>
          <w:rFonts w:asciiTheme="minorHAnsi" w:hAnsiTheme="minorHAnsi" w:cstheme="minorHAnsi"/>
          <w:color w:val="000000" w:themeColor="text1"/>
          <w:sz w:val="22"/>
          <w:szCs w:val="22"/>
        </w:rPr>
        <w:t>usług</w:t>
      </w:r>
      <w:r w:rsidRPr="0057729B">
        <w:rPr>
          <w:rFonts w:asciiTheme="minorHAnsi" w:hAnsiTheme="minorHAnsi" w:cstheme="minorHAnsi"/>
          <w:color w:val="000000" w:themeColor="text1"/>
          <w:sz w:val="22"/>
          <w:szCs w:val="22"/>
        </w:rPr>
        <w:t xml:space="preserve">, </w:t>
      </w:r>
    </w:p>
    <w:p w14:paraId="67ED3775" w14:textId="51579EA0" w:rsidR="00A13F29" w:rsidRPr="0057729B" w:rsidRDefault="00A13F29" w:rsidP="00686AD7">
      <w:pPr>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Załącznik nr </w:t>
      </w:r>
      <w:proofErr w:type="gramStart"/>
      <w:r>
        <w:rPr>
          <w:rFonts w:asciiTheme="minorHAnsi" w:hAnsiTheme="minorHAnsi" w:cstheme="minorHAnsi"/>
          <w:color w:val="000000" w:themeColor="text1"/>
          <w:sz w:val="22"/>
          <w:szCs w:val="22"/>
        </w:rPr>
        <w:t>4  -</w:t>
      </w:r>
      <w:proofErr w:type="gramEnd"/>
      <w:r>
        <w:rPr>
          <w:rFonts w:asciiTheme="minorHAnsi" w:hAnsiTheme="minorHAnsi" w:cstheme="minorHAnsi"/>
          <w:color w:val="000000" w:themeColor="text1"/>
          <w:sz w:val="22"/>
          <w:szCs w:val="22"/>
        </w:rPr>
        <w:t xml:space="preserve"> kopia polisy OC</w:t>
      </w:r>
    </w:p>
    <w:p w14:paraId="5C41BCAB" w14:textId="423F2CE2" w:rsidR="007837FC" w:rsidRPr="0057729B" w:rsidRDefault="007837FC" w:rsidP="00686AD7">
      <w:pPr>
        <w:jc w:val="both"/>
        <w:rPr>
          <w:rFonts w:asciiTheme="minorHAnsi" w:hAnsiTheme="minorHAnsi" w:cstheme="minorHAnsi"/>
          <w:b/>
          <w:sz w:val="22"/>
          <w:szCs w:val="22"/>
        </w:rPr>
      </w:pPr>
    </w:p>
    <w:p w14:paraId="60EFCCC7" w14:textId="77777777" w:rsidR="007837FC" w:rsidRPr="0057729B" w:rsidRDefault="007837FC" w:rsidP="00686AD7">
      <w:pPr>
        <w:jc w:val="both"/>
        <w:rPr>
          <w:rFonts w:asciiTheme="minorHAnsi" w:hAnsiTheme="minorHAnsi" w:cstheme="minorHAnsi"/>
          <w:b/>
          <w:sz w:val="22"/>
          <w:szCs w:val="22"/>
        </w:rPr>
      </w:pPr>
      <w:r w:rsidRPr="0057729B">
        <w:rPr>
          <w:rFonts w:asciiTheme="minorHAnsi" w:hAnsiTheme="minorHAnsi" w:cstheme="minorHAnsi"/>
          <w:b/>
          <w:sz w:val="22"/>
          <w:szCs w:val="22"/>
        </w:rPr>
        <w:t>Wykonawca                                                                                   Zamawiający</w:t>
      </w:r>
    </w:p>
    <w:p w14:paraId="6A8FD445" w14:textId="77777777" w:rsidR="007837FC" w:rsidRPr="0057729B" w:rsidRDefault="007837FC" w:rsidP="00686AD7">
      <w:pPr>
        <w:jc w:val="both"/>
        <w:rPr>
          <w:rFonts w:asciiTheme="minorHAnsi" w:hAnsiTheme="minorHAnsi" w:cstheme="minorHAnsi"/>
          <w:b/>
          <w:sz w:val="22"/>
          <w:szCs w:val="22"/>
        </w:rPr>
      </w:pPr>
    </w:p>
    <w:p w14:paraId="2ACF3D13" w14:textId="77777777" w:rsidR="007837FC" w:rsidRPr="0057729B" w:rsidRDefault="007837FC" w:rsidP="00686AD7">
      <w:pPr>
        <w:jc w:val="both"/>
        <w:rPr>
          <w:rFonts w:asciiTheme="minorHAnsi" w:hAnsiTheme="minorHAnsi" w:cstheme="minorHAnsi"/>
          <w:sz w:val="22"/>
          <w:szCs w:val="22"/>
        </w:rPr>
      </w:pPr>
    </w:p>
    <w:p w14:paraId="6B66CBDB" w14:textId="77777777" w:rsidR="007F1C88" w:rsidRPr="0057729B" w:rsidRDefault="007F1C88" w:rsidP="00686AD7">
      <w:pPr>
        <w:jc w:val="both"/>
        <w:rPr>
          <w:rFonts w:asciiTheme="minorHAnsi" w:hAnsiTheme="minorHAnsi" w:cstheme="minorHAnsi"/>
          <w:sz w:val="22"/>
          <w:szCs w:val="22"/>
        </w:rPr>
      </w:pPr>
    </w:p>
    <w:p w14:paraId="61A7751C" w14:textId="77777777" w:rsidR="00C00B04" w:rsidRPr="0057729B" w:rsidRDefault="00C00B04" w:rsidP="00686AD7">
      <w:pPr>
        <w:jc w:val="both"/>
        <w:rPr>
          <w:rFonts w:asciiTheme="minorHAnsi" w:hAnsiTheme="minorHAnsi" w:cstheme="minorHAnsi"/>
          <w:sz w:val="22"/>
          <w:szCs w:val="22"/>
        </w:rPr>
      </w:pPr>
    </w:p>
    <w:p w14:paraId="44ADF1D1" w14:textId="77777777" w:rsidR="000D62D9" w:rsidRPr="0057729B" w:rsidRDefault="000D62D9" w:rsidP="00686AD7">
      <w:pPr>
        <w:jc w:val="both"/>
        <w:rPr>
          <w:rFonts w:asciiTheme="minorHAnsi" w:hAnsiTheme="minorHAnsi" w:cstheme="minorHAnsi"/>
          <w:sz w:val="22"/>
          <w:szCs w:val="22"/>
        </w:rPr>
      </w:pPr>
    </w:p>
    <w:p w14:paraId="7D835B83" w14:textId="77777777" w:rsidR="00CD2E42" w:rsidRPr="0057729B" w:rsidRDefault="00CD2E42" w:rsidP="00686AD7">
      <w:pPr>
        <w:jc w:val="both"/>
        <w:rPr>
          <w:rFonts w:asciiTheme="minorHAnsi" w:hAnsiTheme="minorHAnsi" w:cstheme="minorHAnsi"/>
          <w:sz w:val="22"/>
          <w:szCs w:val="22"/>
        </w:rPr>
      </w:pPr>
    </w:p>
    <w:p w14:paraId="38D5B226" w14:textId="77777777" w:rsidR="00CD2E42" w:rsidRPr="0057729B" w:rsidRDefault="00CD2E42" w:rsidP="00686AD7">
      <w:pPr>
        <w:jc w:val="both"/>
        <w:rPr>
          <w:rFonts w:asciiTheme="minorHAnsi" w:hAnsiTheme="minorHAnsi" w:cstheme="minorHAnsi"/>
          <w:sz w:val="22"/>
          <w:szCs w:val="22"/>
        </w:rPr>
      </w:pPr>
    </w:p>
    <w:p w14:paraId="63ED6A27" w14:textId="77777777" w:rsidR="00CD2E42" w:rsidRPr="0057729B" w:rsidRDefault="00CD2E42" w:rsidP="00686AD7">
      <w:pPr>
        <w:jc w:val="both"/>
        <w:rPr>
          <w:rFonts w:asciiTheme="minorHAnsi" w:hAnsiTheme="minorHAnsi" w:cstheme="minorHAnsi"/>
          <w:sz w:val="22"/>
          <w:szCs w:val="22"/>
        </w:rPr>
      </w:pPr>
    </w:p>
    <w:p w14:paraId="0F63038D" w14:textId="77777777" w:rsidR="00CD2E42" w:rsidRPr="0057729B" w:rsidRDefault="00CD2E42" w:rsidP="00686AD7">
      <w:pPr>
        <w:jc w:val="both"/>
        <w:rPr>
          <w:rFonts w:asciiTheme="minorHAnsi" w:hAnsiTheme="minorHAnsi" w:cstheme="minorHAnsi"/>
          <w:sz w:val="22"/>
          <w:szCs w:val="22"/>
        </w:rPr>
      </w:pPr>
    </w:p>
    <w:p w14:paraId="659C122F" w14:textId="77777777" w:rsidR="00CD2E42" w:rsidRPr="0057729B" w:rsidRDefault="00CD2E42" w:rsidP="00686AD7">
      <w:pPr>
        <w:jc w:val="both"/>
        <w:rPr>
          <w:rFonts w:asciiTheme="minorHAnsi" w:hAnsiTheme="minorHAnsi" w:cstheme="minorHAnsi"/>
          <w:sz w:val="22"/>
          <w:szCs w:val="22"/>
        </w:rPr>
      </w:pPr>
    </w:p>
    <w:p w14:paraId="54329763" w14:textId="77777777" w:rsidR="00CD2E42" w:rsidRPr="0057729B" w:rsidRDefault="00CD2E42" w:rsidP="00686AD7">
      <w:pPr>
        <w:jc w:val="both"/>
        <w:rPr>
          <w:rFonts w:asciiTheme="minorHAnsi" w:hAnsiTheme="minorHAnsi" w:cstheme="minorHAnsi"/>
          <w:sz w:val="22"/>
          <w:szCs w:val="22"/>
        </w:rPr>
      </w:pPr>
    </w:p>
    <w:p w14:paraId="2DE95833" w14:textId="77777777" w:rsidR="00CD2E42" w:rsidRPr="0057729B" w:rsidRDefault="00CD2E42" w:rsidP="00686AD7">
      <w:pPr>
        <w:jc w:val="both"/>
        <w:rPr>
          <w:rFonts w:asciiTheme="minorHAnsi" w:hAnsiTheme="minorHAnsi" w:cstheme="minorHAnsi"/>
          <w:sz w:val="22"/>
          <w:szCs w:val="22"/>
        </w:rPr>
      </w:pPr>
    </w:p>
    <w:p w14:paraId="74CB18B3" w14:textId="77777777" w:rsidR="00CD2E42" w:rsidRPr="0057729B" w:rsidRDefault="00CD2E42" w:rsidP="00686AD7">
      <w:pPr>
        <w:jc w:val="both"/>
        <w:rPr>
          <w:rFonts w:asciiTheme="minorHAnsi" w:hAnsiTheme="minorHAnsi" w:cstheme="minorHAnsi"/>
          <w:sz w:val="22"/>
          <w:szCs w:val="22"/>
        </w:rPr>
      </w:pPr>
    </w:p>
    <w:p w14:paraId="6C2A3DE8" w14:textId="77777777" w:rsidR="00CD2E42" w:rsidRPr="0057729B" w:rsidRDefault="00CD2E42" w:rsidP="00686AD7">
      <w:pPr>
        <w:jc w:val="both"/>
        <w:rPr>
          <w:rFonts w:asciiTheme="minorHAnsi" w:hAnsiTheme="minorHAnsi" w:cstheme="minorHAnsi"/>
          <w:sz w:val="22"/>
          <w:szCs w:val="22"/>
        </w:rPr>
      </w:pPr>
    </w:p>
    <w:p w14:paraId="2D43D3BB" w14:textId="77777777" w:rsidR="00CD2E42" w:rsidRPr="0057729B" w:rsidRDefault="00CD2E42" w:rsidP="00686AD7">
      <w:pPr>
        <w:jc w:val="both"/>
        <w:rPr>
          <w:rFonts w:asciiTheme="minorHAnsi" w:hAnsiTheme="minorHAnsi" w:cstheme="minorHAnsi"/>
          <w:sz w:val="22"/>
          <w:szCs w:val="22"/>
        </w:rPr>
      </w:pPr>
    </w:p>
    <w:p w14:paraId="10DAF17F" w14:textId="77777777" w:rsidR="00CD2E42" w:rsidRPr="0057729B" w:rsidRDefault="00CD2E42" w:rsidP="00686AD7">
      <w:pPr>
        <w:jc w:val="both"/>
        <w:rPr>
          <w:rFonts w:asciiTheme="minorHAnsi" w:hAnsiTheme="minorHAnsi" w:cstheme="minorHAnsi"/>
          <w:sz w:val="22"/>
          <w:szCs w:val="22"/>
        </w:rPr>
      </w:pPr>
    </w:p>
    <w:p w14:paraId="5CEAC20E" w14:textId="77777777" w:rsidR="00CD2E42" w:rsidRPr="0057729B" w:rsidRDefault="00CD2E42" w:rsidP="00686AD7">
      <w:pPr>
        <w:jc w:val="both"/>
        <w:rPr>
          <w:rFonts w:asciiTheme="minorHAnsi" w:hAnsiTheme="minorHAnsi" w:cstheme="minorHAnsi"/>
          <w:sz w:val="22"/>
          <w:szCs w:val="22"/>
        </w:rPr>
      </w:pPr>
    </w:p>
    <w:p w14:paraId="2E218EB9" w14:textId="77777777" w:rsidR="00CD2E42" w:rsidRPr="0057729B" w:rsidRDefault="00CD2E42" w:rsidP="00686AD7">
      <w:pPr>
        <w:jc w:val="both"/>
        <w:rPr>
          <w:rFonts w:asciiTheme="minorHAnsi" w:hAnsiTheme="minorHAnsi" w:cstheme="minorHAnsi"/>
          <w:sz w:val="22"/>
          <w:szCs w:val="22"/>
        </w:rPr>
      </w:pPr>
    </w:p>
    <w:p w14:paraId="6E176B2D" w14:textId="77777777" w:rsidR="00CD2E42" w:rsidRPr="0057729B" w:rsidRDefault="00CD2E42" w:rsidP="00686AD7">
      <w:pPr>
        <w:jc w:val="both"/>
        <w:rPr>
          <w:rFonts w:asciiTheme="minorHAnsi" w:hAnsiTheme="minorHAnsi" w:cstheme="minorHAnsi"/>
          <w:sz w:val="22"/>
          <w:szCs w:val="22"/>
        </w:rPr>
      </w:pPr>
    </w:p>
    <w:p w14:paraId="6D7CAC35" w14:textId="77777777" w:rsidR="00CD2E42" w:rsidRPr="0057729B" w:rsidRDefault="00CD2E42" w:rsidP="00686AD7">
      <w:pPr>
        <w:jc w:val="both"/>
        <w:rPr>
          <w:rFonts w:asciiTheme="minorHAnsi" w:hAnsiTheme="minorHAnsi" w:cstheme="minorHAnsi"/>
          <w:sz w:val="22"/>
          <w:szCs w:val="22"/>
        </w:rPr>
      </w:pPr>
    </w:p>
    <w:p w14:paraId="621A21F0" w14:textId="77777777" w:rsidR="00CD2E42" w:rsidRPr="0057729B" w:rsidRDefault="00CD2E42" w:rsidP="00686AD7">
      <w:pPr>
        <w:jc w:val="both"/>
        <w:rPr>
          <w:rFonts w:asciiTheme="minorHAnsi" w:hAnsiTheme="minorHAnsi" w:cstheme="minorHAnsi"/>
          <w:sz w:val="22"/>
          <w:szCs w:val="22"/>
        </w:rPr>
      </w:pPr>
    </w:p>
    <w:p w14:paraId="2D8233C1" w14:textId="77777777" w:rsidR="00CD2E42" w:rsidRPr="0057729B" w:rsidRDefault="00CD2E42" w:rsidP="00686AD7">
      <w:pPr>
        <w:jc w:val="both"/>
        <w:rPr>
          <w:rFonts w:asciiTheme="minorHAnsi" w:hAnsiTheme="minorHAnsi" w:cstheme="minorHAnsi"/>
          <w:sz w:val="22"/>
          <w:szCs w:val="22"/>
        </w:rPr>
      </w:pPr>
    </w:p>
    <w:p w14:paraId="14A25CA2" w14:textId="77777777" w:rsidR="00CD2E42" w:rsidRPr="0057729B" w:rsidRDefault="00CD2E42" w:rsidP="00686AD7">
      <w:pPr>
        <w:jc w:val="both"/>
        <w:rPr>
          <w:rFonts w:asciiTheme="minorHAnsi" w:hAnsiTheme="minorHAnsi" w:cstheme="minorHAnsi"/>
          <w:sz w:val="22"/>
          <w:szCs w:val="22"/>
        </w:rPr>
      </w:pPr>
    </w:p>
    <w:p w14:paraId="2D744EE0" w14:textId="77777777" w:rsidR="00CD2E42" w:rsidRPr="0057729B" w:rsidRDefault="00CD2E42" w:rsidP="00686AD7">
      <w:pPr>
        <w:jc w:val="both"/>
        <w:rPr>
          <w:rFonts w:asciiTheme="minorHAnsi" w:hAnsiTheme="minorHAnsi" w:cstheme="minorHAnsi"/>
          <w:sz w:val="22"/>
          <w:szCs w:val="22"/>
        </w:rPr>
      </w:pPr>
    </w:p>
    <w:p w14:paraId="1AE418E2" w14:textId="77777777" w:rsidR="00CD2E42" w:rsidRPr="0057729B" w:rsidRDefault="00CD2E42" w:rsidP="00686AD7">
      <w:pPr>
        <w:jc w:val="both"/>
        <w:rPr>
          <w:rFonts w:asciiTheme="minorHAnsi" w:hAnsiTheme="minorHAnsi" w:cstheme="minorHAnsi"/>
          <w:sz w:val="22"/>
          <w:szCs w:val="22"/>
        </w:rPr>
      </w:pPr>
    </w:p>
    <w:p w14:paraId="538FD454" w14:textId="77777777" w:rsidR="00CD2E42" w:rsidRPr="0057729B" w:rsidRDefault="00CD2E42" w:rsidP="00686AD7">
      <w:pPr>
        <w:jc w:val="both"/>
        <w:rPr>
          <w:rFonts w:asciiTheme="minorHAnsi" w:hAnsiTheme="minorHAnsi" w:cstheme="minorHAnsi"/>
          <w:sz w:val="22"/>
          <w:szCs w:val="22"/>
        </w:rPr>
      </w:pPr>
    </w:p>
    <w:p w14:paraId="3191D6EC" w14:textId="77777777" w:rsidR="00CD2E42" w:rsidRPr="0057729B" w:rsidRDefault="00CD2E42" w:rsidP="00686AD7">
      <w:pPr>
        <w:jc w:val="both"/>
        <w:rPr>
          <w:rFonts w:asciiTheme="minorHAnsi" w:hAnsiTheme="minorHAnsi" w:cstheme="minorHAnsi"/>
          <w:sz w:val="22"/>
          <w:szCs w:val="22"/>
        </w:rPr>
      </w:pPr>
    </w:p>
    <w:p w14:paraId="6158FC37" w14:textId="77777777" w:rsidR="00CD2E42" w:rsidRPr="0057729B" w:rsidRDefault="00CD2E42" w:rsidP="00686AD7">
      <w:pPr>
        <w:jc w:val="both"/>
        <w:rPr>
          <w:rFonts w:asciiTheme="minorHAnsi" w:hAnsiTheme="minorHAnsi" w:cstheme="minorHAnsi"/>
          <w:sz w:val="22"/>
          <w:szCs w:val="22"/>
        </w:rPr>
      </w:pPr>
    </w:p>
    <w:p w14:paraId="3A2929F1" w14:textId="77777777" w:rsidR="00CD2E42" w:rsidRPr="0057729B" w:rsidRDefault="00CD2E42" w:rsidP="00686AD7">
      <w:pPr>
        <w:jc w:val="both"/>
        <w:rPr>
          <w:rFonts w:asciiTheme="minorHAnsi" w:hAnsiTheme="minorHAnsi" w:cstheme="minorHAnsi"/>
          <w:sz w:val="22"/>
          <w:szCs w:val="22"/>
        </w:rPr>
      </w:pPr>
    </w:p>
    <w:p w14:paraId="646242CB" w14:textId="77777777" w:rsidR="00CD2E42" w:rsidRPr="0057729B" w:rsidRDefault="00CD2E42" w:rsidP="00686AD7">
      <w:pPr>
        <w:jc w:val="both"/>
        <w:rPr>
          <w:rFonts w:asciiTheme="minorHAnsi" w:hAnsiTheme="minorHAnsi" w:cstheme="minorHAnsi"/>
          <w:sz w:val="22"/>
          <w:szCs w:val="22"/>
        </w:rPr>
      </w:pPr>
    </w:p>
    <w:p w14:paraId="01A85BC5" w14:textId="77777777" w:rsidR="00CD2E42" w:rsidRPr="0057729B" w:rsidRDefault="00CD2E42" w:rsidP="00686AD7">
      <w:pPr>
        <w:jc w:val="both"/>
        <w:rPr>
          <w:rFonts w:asciiTheme="minorHAnsi" w:hAnsiTheme="minorHAnsi" w:cstheme="minorHAnsi"/>
          <w:sz w:val="22"/>
          <w:szCs w:val="22"/>
        </w:rPr>
      </w:pPr>
    </w:p>
    <w:p w14:paraId="3A81A7F2" w14:textId="77777777" w:rsidR="00CD2E42" w:rsidRPr="0057729B" w:rsidRDefault="00CD2E42" w:rsidP="00686AD7">
      <w:pPr>
        <w:jc w:val="both"/>
        <w:rPr>
          <w:rFonts w:asciiTheme="minorHAnsi" w:hAnsiTheme="minorHAnsi" w:cstheme="minorHAnsi"/>
          <w:sz w:val="22"/>
          <w:szCs w:val="22"/>
        </w:rPr>
      </w:pPr>
    </w:p>
    <w:p w14:paraId="08566B07" w14:textId="77777777" w:rsidR="00CD2E42" w:rsidRDefault="00CD2E42" w:rsidP="00686AD7">
      <w:pPr>
        <w:jc w:val="both"/>
        <w:rPr>
          <w:rFonts w:asciiTheme="minorHAnsi" w:hAnsiTheme="minorHAnsi" w:cstheme="minorHAnsi"/>
          <w:sz w:val="22"/>
          <w:szCs w:val="22"/>
        </w:rPr>
      </w:pPr>
    </w:p>
    <w:p w14:paraId="616EFDB6" w14:textId="77777777" w:rsidR="00A13F29" w:rsidRDefault="00A13F29" w:rsidP="00686AD7">
      <w:pPr>
        <w:jc w:val="both"/>
        <w:rPr>
          <w:rFonts w:asciiTheme="minorHAnsi" w:hAnsiTheme="minorHAnsi" w:cstheme="minorHAnsi"/>
          <w:sz w:val="22"/>
          <w:szCs w:val="22"/>
        </w:rPr>
      </w:pPr>
    </w:p>
    <w:p w14:paraId="21E4C9D3" w14:textId="77777777" w:rsidR="00A13F29" w:rsidRDefault="00A13F29" w:rsidP="00686AD7">
      <w:pPr>
        <w:jc w:val="both"/>
        <w:rPr>
          <w:rFonts w:asciiTheme="minorHAnsi" w:hAnsiTheme="minorHAnsi" w:cstheme="minorHAnsi"/>
          <w:sz w:val="22"/>
          <w:szCs w:val="22"/>
        </w:rPr>
      </w:pPr>
    </w:p>
    <w:p w14:paraId="0C134B02" w14:textId="77777777" w:rsidR="00A13F29" w:rsidRDefault="00A13F29" w:rsidP="00686AD7">
      <w:pPr>
        <w:jc w:val="both"/>
        <w:rPr>
          <w:rFonts w:asciiTheme="minorHAnsi" w:hAnsiTheme="minorHAnsi" w:cstheme="minorHAnsi"/>
          <w:sz w:val="22"/>
          <w:szCs w:val="22"/>
        </w:rPr>
      </w:pPr>
    </w:p>
    <w:p w14:paraId="095E5612" w14:textId="77777777" w:rsidR="00A13F29" w:rsidRDefault="00A13F29" w:rsidP="00686AD7">
      <w:pPr>
        <w:jc w:val="both"/>
        <w:rPr>
          <w:rFonts w:asciiTheme="minorHAnsi" w:hAnsiTheme="minorHAnsi" w:cstheme="minorHAnsi"/>
          <w:sz w:val="22"/>
          <w:szCs w:val="22"/>
        </w:rPr>
      </w:pPr>
    </w:p>
    <w:p w14:paraId="61819455" w14:textId="77777777" w:rsidR="00A13F29" w:rsidRDefault="00A13F29" w:rsidP="00686AD7">
      <w:pPr>
        <w:jc w:val="both"/>
        <w:rPr>
          <w:rFonts w:asciiTheme="minorHAnsi" w:hAnsiTheme="minorHAnsi" w:cstheme="minorHAnsi"/>
          <w:sz w:val="22"/>
          <w:szCs w:val="22"/>
        </w:rPr>
      </w:pPr>
    </w:p>
    <w:p w14:paraId="6834456D" w14:textId="77777777" w:rsidR="00A13F29" w:rsidRDefault="00A13F29" w:rsidP="00686AD7">
      <w:pPr>
        <w:jc w:val="both"/>
        <w:rPr>
          <w:rFonts w:asciiTheme="minorHAnsi" w:hAnsiTheme="minorHAnsi" w:cstheme="minorHAnsi"/>
          <w:sz w:val="22"/>
          <w:szCs w:val="22"/>
        </w:rPr>
      </w:pPr>
    </w:p>
    <w:p w14:paraId="2F44DC7D" w14:textId="77777777" w:rsidR="00A13F29" w:rsidRDefault="00A13F29" w:rsidP="00686AD7">
      <w:pPr>
        <w:jc w:val="both"/>
        <w:rPr>
          <w:rFonts w:asciiTheme="minorHAnsi" w:hAnsiTheme="minorHAnsi" w:cstheme="minorHAnsi"/>
          <w:sz w:val="22"/>
          <w:szCs w:val="22"/>
        </w:rPr>
      </w:pPr>
    </w:p>
    <w:p w14:paraId="386A5CA1" w14:textId="77777777" w:rsidR="00A13F29" w:rsidRDefault="00A13F29" w:rsidP="00686AD7">
      <w:pPr>
        <w:jc w:val="both"/>
        <w:rPr>
          <w:rFonts w:asciiTheme="minorHAnsi" w:hAnsiTheme="minorHAnsi" w:cstheme="minorHAnsi"/>
          <w:sz w:val="22"/>
          <w:szCs w:val="22"/>
        </w:rPr>
      </w:pPr>
    </w:p>
    <w:p w14:paraId="66CB1BF3" w14:textId="77777777" w:rsidR="00A13F29" w:rsidRPr="0057729B" w:rsidRDefault="00A13F29" w:rsidP="00686AD7">
      <w:pPr>
        <w:jc w:val="both"/>
        <w:rPr>
          <w:rFonts w:asciiTheme="minorHAnsi" w:hAnsiTheme="minorHAnsi" w:cstheme="minorHAnsi"/>
          <w:sz w:val="22"/>
          <w:szCs w:val="22"/>
        </w:rPr>
      </w:pPr>
    </w:p>
    <w:p w14:paraId="28064D3F" w14:textId="77777777" w:rsidR="00CD2E42" w:rsidRPr="0057729B" w:rsidRDefault="00CD2E42" w:rsidP="00686AD7">
      <w:pPr>
        <w:jc w:val="both"/>
        <w:rPr>
          <w:rFonts w:asciiTheme="minorHAnsi" w:hAnsiTheme="minorHAnsi" w:cstheme="minorHAnsi"/>
          <w:sz w:val="22"/>
          <w:szCs w:val="22"/>
        </w:rPr>
      </w:pPr>
    </w:p>
    <w:p w14:paraId="47E689CB" w14:textId="77777777" w:rsidR="00CD2E42" w:rsidRPr="0057729B" w:rsidRDefault="00CD2E42" w:rsidP="00686AD7">
      <w:pPr>
        <w:jc w:val="both"/>
        <w:rPr>
          <w:rFonts w:asciiTheme="minorHAnsi" w:hAnsiTheme="minorHAnsi" w:cstheme="minorHAnsi"/>
          <w:sz w:val="22"/>
          <w:szCs w:val="22"/>
        </w:rPr>
      </w:pPr>
    </w:p>
    <w:p w14:paraId="0EAF5720" w14:textId="1B816009" w:rsidR="00CD2E42" w:rsidRPr="0057729B" w:rsidRDefault="00CD2E42" w:rsidP="00686AD7">
      <w:pPr>
        <w:widowControl w:val="0"/>
        <w:spacing w:after="120"/>
        <w:jc w:val="both"/>
        <w:rPr>
          <w:rFonts w:asciiTheme="minorHAnsi" w:hAnsiTheme="minorHAnsi" w:cstheme="minorHAnsi"/>
          <w:b/>
          <w:i/>
          <w:sz w:val="22"/>
          <w:szCs w:val="22"/>
        </w:rPr>
      </w:pPr>
      <w:r w:rsidRPr="0057729B">
        <w:rPr>
          <w:rFonts w:asciiTheme="minorHAnsi" w:hAnsiTheme="minorHAnsi" w:cstheme="minorHAnsi"/>
          <w:b/>
          <w:i/>
          <w:sz w:val="22"/>
          <w:szCs w:val="22"/>
        </w:rPr>
        <w:lastRenderedPageBreak/>
        <w:t xml:space="preserve">Załącznik nr </w:t>
      </w:r>
      <w:r w:rsidR="00A13F29">
        <w:rPr>
          <w:rFonts w:asciiTheme="minorHAnsi" w:hAnsiTheme="minorHAnsi" w:cstheme="minorHAnsi"/>
          <w:b/>
          <w:i/>
          <w:sz w:val="22"/>
          <w:szCs w:val="22"/>
        </w:rPr>
        <w:t>3</w:t>
      </w:r>
      <w:r w:rsidRPr="0057729B">
        <w:rPr>
          <w:rFonts w:asciiTheme="minorHAnsi" w:hAnsiTheme="minorHAnsi" w:cstheme="minorHAnsi"/>
          <w:b/>
          <w:i/>
          <w:sz w:val="22"/>
          <w:szCs w:val="22"/>
        </w:rPr>
        <w:t xml:space="preserve"> do Umowy</w:t>
      </w:r>
    </w:p>
    <w:p w14:paraId="580606A9" w14:textId="267D6C53" w:rsidR="00CD2E42" w:rsidRPr="0057729B" w:rsidRDefault="00CD2E42" w:rsidP="00686AD7">
      <w:pPr>
        <w:widowControl w:val="0"/>
        <w:spacing w:after="120"/>
        <w:jc w:val="both"/>
        <w:rPr>
          <w:rFonts w:asciiTheme="minorHAnsi" w:hAnsiTheme="minorHAnsi" w:cstheme="minorHAnsi"/>
          <w:b/>
          <w:bCs/>
          <w:sz w:val="22"/>
          <w:szCs w:val="22"/>
        </w:rPr>
      </w:pPr>
      <w:r w:rsidRPr="0057729B">
        <w:rPr>
          <w:rFonts w:asciiTheme="minorHAnsi" w:hAnsiTheme="minorHAnsi" w:cstheme="minorHAnsi"/>
          <w:b/>
          <w:bCs/>
          <w:sz w:val="22"/>
          <w:szCs w:val="22"/>
        </w:rPr>
        <w:t>PROTOKÓŁ ODBIORU CZĘŚCIOWEGO WYKONANIA USŁUGI</w:t>
      </w:r>
    </w:p>
    <w:p w14:paraId="7A3A66C5" w14:textId="77777777" w:rsidR="00CD2E42" w:rsidRPr="0057729B" w:rsidRDefault="00CD2E42" w:rsidP="00686AD7">
      <w:pPr>
        <w:widowControl w:val="0"/>
        <w:numPr>
          <w:ilvl w:val="0"/>
          <w:numId w:val="49"/>
        </w:numPr>
        <w:spacing w:after="120"/>
        <w:ind w:left="426" w:hanging="426"/>
        <w:jc w:val="both"/>
        <w:rPr>
          <w:rFonts w:asciiTheme="minorHAnsi" w:hAnsiTheme="minorHAnsi" w:cstheme="minorHAnsi"/>
          <w:sz w:val="22"/>
          <w:szCs w:val="22"/>
        </w:rPr>
      </w:pPr>
      <w:r w:rsidRPr="0057729B">
        <w:rPr>
          <w:rFonts w:asciiTheme="minorHAnsi" w:hAnsiTheme="minorHAnsi" w:cstheme="minorHAnsi"/>
          <w:sz w:val="22"/>
          <w:szCs w:val="22"/>
        </w:rPr>
        <w:t>Sporządzony dnia ……………………………………...……. w ………………………………</w:t>
      </w:r>
      <w:proofErr w:type="gramStart"/>
      <w:r w:rsidRPr="0057729B">
        <w:rPr>
          <w:rFonts w:asciiTheme="minorHAnsi" w:hAnsiTheme="minorHAnsi" w:cstheme="minorHAnsi"/>
          <w:sz w:val="22"/>
          <w:szCs w:val="22"/>
        </w:rPr>
        <w:t>…….</w:t>
      </w:r>
      <w:proofErr w:type="gramEnd"/>
      <w:r w:rsidRPr="0057729B">
        <w:rPr>
          <w:rFonts w:asciiTheme="minorHAnsi" w:hAnsiTheme="minorHAnsi" w:cstheme="minorHAnsi"/>
          <w:sz w:val="22"/>
          <w:szCs w:val="22"/>
        </w:rPr>
        <w:t>…….</w:t>
      </w:r>
    </w:p>
    <w:p w14:paraId="2D858A8E" w14:textId="77777777" w:rsidR="00CD2E42" w:rsidRPr="0057729B" w:rsidRDefault="00CD2E42" w:rsidP="00686AD7">
      <w:pPr>
        <w:widowControl w:val="0"/>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w sprawie odbioru usługi: ……………………………………………………………</w:t>
      </w:r>
      <w:proofErr w:type="gramStart"/>
      <w:r w:rsidRPr="0057729B">
        <w:rPr>
          <w:rFonts w:asciiTheme="minorHAnsi" w:hAnsiTheme="minorHAnsi" w:cstheme="minorHAnsi"/>
          <w:sz w:val="22"/>
          <w:szCs w:val="22"/>
        </w:rPr>
        <w:t>…….</w:t>
      </w:r>
      <w:proofErr w:type="gramEnd"/>
      <w:r w:rsidRPr="0057729B">
        <w:rPr>
          <w:rFonts w:asciiTheme="minorHAnsi" w:hAnsiTheme="minorHAnsi" w:cstheme="minorHAnsi"/>
          <w:sz w:val="22"/>
          <w:szCs w:val="22"/>
        </w:rPr>
        <w:t>.………………</w:t>
      </w:r>
    </w:p>
    <w:p w14:paraId="77212E24" w14:textId="44041017" w:rsidR="00CD2E42" w:rsidRPr="0057729B" w:rsidRDefault="00CD2E42" w:rsidP="00686AD7">
      <w:pPr>
        <w:widowControl w:val="0"/>
        <w:tabs>
          <w:tab w:val="left" w:pos="709"/>
        </w:tabs>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wykonanej wg umowy</w:t>
      </w:r>
      <w:r w:rsidR="00A13F29">
        <w:rPr>
          <w:rFonts w:asciiTheme="minorHAnsi" w:hAnsiTheme="minorHAnsi" w:cstheme="minorHAnsi"/>
          <w:sz w:val="22"/>
          <w:szCs w:val="22"/>
        </w:rPr>
        <w:t xml:space="preserve"> </w:t>
      </w:r>
      <w:r w:rsidRPr="0057729B">
        <w:rPr>
          <w:rFonts w:asciiTheme="minorHAnsi" w:hAnsiTheme="minorHAnsi" w:cstheme="minorHAnsi"/>
          <w:sz w:val="22"/>
          <w:szCs w:val="22"/>
        </w:rPr>
        <w:t>nr: ……………………</w:t>
      </w:r>
      <w:proofErr w:type="gramStart"/>
      <w:r w:rsidRPr="0057729B">
        <w:rPr>
          <w:rFonts w:asciiTheme="minorHAnsi" w:hAnsiTheme="minorHAnsi" w:cstheme="minorHAnsi"/>
          <w:sz w:val="22"/>
          <w:szCs w:val="22"/>
        </w:rPr>
        <w:t>…….</w:t>
      </w:r>
      <w:proofErr w:type="gramEnd"/>
      <w:r w:rsidRPr="0057729B">
        <w:rPr>
          <w:rFonts w:asciiTheme="minorHAnsi" w:hAnsiTheme="minorHAnsi" w:cstheme="minorHAnsi"/>
          <w:sz w:val="22"/>
          <w:szCs w:val="22"/>
        </w:rPr>
        <w:t>………… z dnia ………………………… dla …………………………………………………………………………………</w:t>
      </w:r>
    </w:p>
    <w:p w14:paraId="4EF422FF" w14:textId="77777777" w:rsidR="00CD2E42" w:rsidRPr="0057729B" w:rsidRDefault="00CD2E42" w:rsidP="00686AD7">
      <w:pPr>
        <w:widowControl w:val="0"/>
        <w:numPr>
          <w:ilvl w:val="0"/>
          <w:numId w:val="49"/>
        </w:numPr>
        <w:spacing w:after="120"/>
        <w:ind w:left="426" w:hanging="426"/>
        <w:jc w:val="both"/>
        <w:outlineLvl w:val="0"/>
        <w:rPr>
          <w:rFonts w:asciiTheme="minorHAnsi" w:hAnsiTheme="minorHAnsi" w:cstheme="minorHAnsi"/>
          <w:sz w:val="22"/>
          <w:szCs w:val="22"/>
        </w:rPr>
      </w:pPr>
      <w:r w:rsidRPr="0057729B">
        <w:rPr>
          <w:rFonts w:asciiTheme="minorHAnsi" w:hAnsiTheme="minorHAnsi" w:cstheme="minorHAnsi"/>
          <w:sz w:val="22"/>
          <w:szCs w:val="22"/>
        </w:rPr>
        <w:t>Przedstawiciele Stron upoważnieni do odbioru.</w:t>
      </w:r>
    </w:p>
    <w:p w14:paraId="06EF7DA9" w14:textId="77777777" w:rsidR="00CD2E42" w:rsidRPr="0057729B" w:rsidRDefault="00CD2E42" w:rsidP="00686AD7">
      <w:pPr>
        <w:widowControl w:val="0"/>
        <w:spacing w:after="120"/>
        <w:ind w:left="426"/>
        <w:jc w:val="both"/>
        <w:outlineLvl w:val="0"/>
        <w:rPr>
          <w:rFonts w:asciiTheme="minorHAnsi" w:hAnsiTheme="minorHAnsi" w:cstheme="minorHAnsi"/>
          <w:sz w:val="22"/>
          <w:szCs w:val="22"/>
        </w:rPr>
      </w:pPr>
      <w:r w:rsidRPr="0057729B">
        <w:rPr>
          <w:rFonts w:asciiTheme="minorHAnsi" w:hAnsiTheme="minorHAnsi" w:cstheme="minorHAnsi"/>
          <w:sz w:val="22"/>
          <w:szCs w:val="22"/>
        </w:rPr>
        <w:t>Po stronie Zamawiającego:</w:t>
      </w:r>
    </w:p>
    <w:p w14:paraId="2CB47AE3" w14:textId="77777777" w:rsidR="00CD2E42" w:rsidRPr="0057729B" w:rsidRDefault="00CD2E42" w:rsidP="00686AD7">
      <w:pPr>
        <w:pStyle w:val="Akapitzlist"/>
        <w:widowControl w:val="0"/>
        <w:numPr>
          <w:ilvl w:val="2"/>
          <w:numId w:val="50"/>
        </w:numPr>
        <w:spacing w:after="120"/>
        <w:ind w:left="567" w:hanging="425"/>
        <w:jc w:val="both"/>
        <w:outlineLvl w:val="0"/>
        <w:rPr>
          <w:rFonts w:asciiTheme="minorHAnsi" w:hAnsiTheme="minorHAnsi" w:cstheme="minorHAnsi"/>
          <w:sz w:val="22"/>
          <w:szCs w:val="22"/>
        </w:rPr>
      </w:pPr>
      <w:r w:rsidRPr="0057729B">
        <w:rPr>
          <w:rFonts w:asciiTheme="minorHAnsi" w:hAnsiTheme="minorHAnsi" w:cstheme="minorHAnsi"/>
          <w:sz w:val="22"/>
          <w:szCs w:val="22"/>
        </w:rPr>
        <w:t>.……………………………………………………</w:t>
      </w:r>
    </w:p>
    <w:p w14:paraId="22DB1CAD" w14:textId="77777777" w:rsidR="00CD2E42" w:rsidRPr="0057729B" w:rsidRDefault="00CD2E42" w:rsidP="00686AD7">
      <w:pPr>
        <w:pStyle w:val="Akapitzlist"/>
        <w:widowControl w:val="0"/>
        <w:numPr>
          <w:ilvl w:val="2"/>
          <w:numId w:val="50"/>
        </w:numPr>
        <w:spacing w:after="120"/>
        <w:ind w:left="567" w:hanging="425"/>
        <w:jc w:val="both"/>
        <w:outlineLvl w:val="0"/>
        <w:rPr>
          <w:rFonts w:asciiTheme="minorHAnsi" w:hAnsiTheme="minorHAnsi" w:cstheme="minorHAnsi"/>
          <w:bCs/>
          <w:sz w:val="22"/>
          <w:szCs w:val="22"/>
        </w:rPr>
      </w:pPr>
      <w:r w:rsidRPr="0057729B">
        <w:rPr>
          <w:rFonts w:asciiTheme="minorHAnsi" w:hAnsiTheme="minorHAnsi" w:cstheme="minorHAnsi"/>
          <w:sz w:val="22"/>
          <w:szCs w:val="22"/>
        </w:rPr>
        <w:t>…………………………..………………………...</w:t>
      </w:r>
    </w:p>
    <w:p w14:paraId="4AE7D3E4" w14:textId="77777777" w:rsidR="00CD2E42" w:rsidRPr="0057729B" w:rsidRDefault="00CD2E42" w:rsidP="00686AD7">
      <w:pPr>
        <w:widowControl w:val="0"/>
        <w:spacing w:after="120"/>
        <w:ind w:left="426"/>
        <w:jc w:val="both"/>
        <w:outlineLvl w:val="0"/>
        <w:rPr>
          <w:rFonts w:asciiTheme="minorHAnsi" w:hAnsiTheme="minorHAnsi" w:cstheme="minorHAnsi"/>
          <w:bCs/>
          <w:sz w:val="22"/>
          <w:szCs w:val="22"/>
        </w:rPr>
      </w:pPr>
      <w:r w:rsidRPr="0057729B">
        <w:rPr>
          <w:rFonts w:asciiTheme="minorHAnsi" w:hAnsiTheme="minorHAnsi" w:cstheme="minorHAnsi"/>
          <w:bCs/>
          <w:sz w:val="22"/>
          <w:szCs w:val="22"/>
        </w:rPr>
        <w:t>Po stronie Wykonawcy:</w:t>
      </w:r>
    </w:p>
    <w:p w14:paraId="3AB8B0C3" w14:textId="77777777" w:rsidR="00CD2E42" w:rsidRPr="0057729B" w:rsidRDefault="00CD2E42" w:rsidP="00686AD7">
      <w:pPr>
        <w:pStyle w:val="Akapitzlist"/>
        <w:widowControl w:val="0"/>
        <w:numPr>
          <w:ilvl w:val="0"/>
          <w:numId w:val="51"/>
        </w:numPr>
        <w:spacing w:after="120"/>
        <w:ind w:left="567" w:hanging="425"/>
        <w:jc w:val="both"/>
        <w:outlineLvl w:val="0"/>
        <w:rPr>
          <w:rFonts w:asciiTheme="minorHAnsi" w:hAnsiTheme="minorHAnsi" w:cstheme="minorHAnsi"/>
          <w:bCs/>
          <w:sz w:val="22"/>
          <w:szCs w:val="22"/>
        </w:rPr>
      </w:pPr>
      <w:r w:rsidRPr="0057729B">
        <w:rPr>
          <w:rFonts w:asciiTheme="minorHAnsi" w:hAnsiTheme="minorHAnsi" w:cstheme="minorHAnsi"/>
          <w:bCs/>
          <w:sz w:val="22"/>
          <w:szCs w:val="22"/>
        </w:rPr>
        <w:t>……………………………………………………</w:t>
      </w:r>
    </w:p>
    <w:p w14:paraId="5A6207FF" w14:textId="77777777" w:rsidR="00CD2E42" w:rsidRPr="0057729B" w:rsidRDefault="00CD2E42" w:rsidP="00686AD7">
      <w:pPr>
        <w:pStyle w:val="Akapitzlist"/>
        <w:widowControl w:val="0"/>
        <w:numPr>
          <w:ilvl w:val="0"/>
          <w:numId w:val="51"/>
        </w:numPr>
        <w:spacing w:after="120"/>
        <w:ind w:left="567" w:hanging="425"/>
        <w:jc w:val="both"/>
        <w:outlineLvl w:val="0"/>
        <w:rPr>
          <w:rFonts w:asciiTheme="minorHAnsi" w:hAnsiTheme="minorHAnsi" w:cstheme="minorHAnsi"/>
          <w:bCs/>
          <w:sz w:val="22"/>
          <w:szCs w:val="22"/>
        </w:rPr>
      </w:pPr>
      <w:r w:rsidRPr="0057729B">
        <w:rPr>
          <w:rFonts w:asciiTheme="minorHAnsi" w:hAnsiTheme="minorHAnsi" w:cstheme="minorHAnsi"/>
          <w:bCs/>
          <w:sz w:val="22"/>
          <w:szCs w:val="22"/>
        </w:rPr>
        <w:t>……………………………………………………</w:t>
      </w:r>
    </w:p>
    <w:p w14:paraId="7DD9B5B2" w14:textId="77777777" w:rsidR="00CD2E42" w:rsidRPr="0057729B" w:rsidRDefault="00CD2E42" w:rsidP="00686AD7">
      <w:pPr>
        <w:widowControl w:val="0"/>
        <w:numPr>
          <w:ilvl w:val="0"/>
          <w:numId w:val="49"/>
        </w:numPr>
        <w:spacing w:after="120"/>
        <w:ind w:left="426" w:hanging="426"/>
        <w:jc w:val="both"/>
        <w:rPr>
          <w:rFonts w:asciiTheme="minorHAnsi" w:hAnsiTheme="minorHAnsi" w:cstheme="minorHAnsi"/>
          <w:sz w:val="22"/>
          <w:szCs w:val="22"/>
        </w:rPr>
      </w:pPr>
      <w:r w:rsidRPr="0057729B">
        <w:rPr>
          <w:rFonts w:asciiTheme="minorHAnsi" w:hAnsiTheme="minorHAnsi" w:cstheme="minorHAnsi"/>
          <w:bCs/>
          <w:sz w:val="22"/>
          <w:szCs w:val="22"/>
        </w:rPr>
        <w:t>Ustalenia:</w:t>
      </w:r>
    </w:p>
    <w:p w14:paraId="241C7BBB" w14:textId="6AEA1958" w:rsidR="00CD2E42" w:rsidRPr="0057729B" w:rsidRDefault="00CD2E42" w:rsidP="00686AD7">
      <w:pPr>
        <w:pStyle w:val="Akapitzlist"/>
        <w:widowControl w:val="0"/>
        <w:numPr>
          <w:ilvl w:val="2"/>
          <w:numId w:val="47"/>
        </w:numPr>
        <w:tabs>
          <w:tab w:val="clear" w:pos="1440"/>
        </w:tabs>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Zakres usługi został wykonany/nie wykonany*) zgodnie z umową/ w: ……………</w:t>
      </w:r>
    </w:p>
    <w:p w14:paraId="73C37764" w14:textId="42910FFE" w:rsidR="00CD2E42" w:rsidRPr="0057729B" w:rsidRDefault="00CD2E42" w:rsidP="00686AD7">
      <w:pPr>
        <w:pStyle w:val="Akapitzlist"/>
        <w:widowControl w:val="0"/>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 xml:space="preserve">………………………………………………………………………………………………………………*) </w:t>
      </w:r>
    </w:p>
    <w:p w14:paraId="2CC83BF4" w14:textId="77777777" w:rsidR="00CD2E42" w:rsidRPr="0057729B" w:rsidRDefault="00CD2E42" w:rsidP="00686AD7">
      <w:pPr>
        <w:pStyle w:val="Akapitzlist"/>
        <w:widowControl w:val="0"/>
        <w:numPr>
          <w:ilvl w:val="2"/>
          <w:numId w:val="47"/>
        </w:numPr>
        <w:tabs>
          <w:tab w:val="clear" w:pos="1440"/>
        </w:tabs>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Zakres wykonanych prac (ilości i/ lub wartości usług wykonanych zgodnie z zapisami umowy/zamówienia): …………………………………………………...…………………………………….................................</w:t>
      </w:r>
    </w:p>
    <w:p w14:paraId="60BBC373" w14:textId="77777777" w:rsidR="00CD2E42" w:rsidRPr="0057729B" w:rsidRDefault="00CD2E42" w:rsidP="00686AD7">
      <w:pPr>
        <w:widowControl w:val="0"/>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Uwagi/ wnioski Przedstawicieli: …………………………………………………………….....................</w:t>
      </w:r>
    </w:p>
    <w:p w14:paraId="1E460E56" w14:textId="77777777" w:rsidR="00CD2E42" w:rsidRPr="0057729B" w:rsidRDefault="00CD2E42" w:rsidP="00686AD7">
      <w:pPr>
        <w:widowControl w:val="0"/>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w:t>
      </w:r>
    </w:p>
    <w:p w14:paraId="00A0C0E1" w14:textId="77777777" w:rsidR="00CD2E42" w:rsidRPr="0057729B" w:rsidRDefault="00CD2E42" w:rsidP="00686AD7">
      <w:pPr>
        <w:widowControl w:val="0"/>
        <w:spacing w:after="120"/>
        <w:ind w:left="426"/>
        <w:jc w:val="both"/>
        <w:rPr>
          <w:rFonts w:asciiTheme="minorHAnsi" w:hAnsiTheme="minorHAnsi" w:cstheme="minorHAnsi"/>
          <w:sz w:val="22"/>
          <w:szCs w:val="22"/>
        </w:rPr>
      </w:pPr>
      <w:r w:rsidRPr="0057729B">
        <w:rPr>
          <w:rFonts w:asciiTheme="minorHAnsi" w:hAnsiTheme="minorHAnsi" w:cstheme="minorHAnsi"/>
          <w:sz w:val="22"/>
          <w:szCs w:val="22"/>
        </w:rPr>
        <w:t>Na tym protokół zakończono i podpisano.</w:t>
      </w:r>
    </w:p>
    <w:p w14:paraId="32141DBA" w14:textId="77777777" w:rsidR="00CD2E42" w:rsidRPr="0057729B" w:rsidRDefault="00CD2E42" w:rsidP="00686AD7">
      <w:pPr>
        <w:widowControl w:val="0"/>
        <w:spacing w:after="120"/>
        <w:ind w:left="708" w:firstLine="708"/>
        <w:jc w:val="both"/>
        <w:rPr>
          <w:rFonts w:asciiTheme="minorHAnsi" w:hAnsiTheme="minorHAnsi" w:cstheme="minorHAnsi"/>
          <w:sz w:val="22"/>
          <w:szCs w:val="22"/>
        </w:rPr>
      </w:pPr>
      <w:r w:rsidRPr="0057729B">
        <w:rPr>
          <w:rFonts w:asciiTheme="minorHAnsi" w:hAnsiTheme="minorHAnsi" w:cstheme="minorHAnsi"/>
          <w:sz w:val="22"/>
          <w:szCs w:val="22"/>
        </w:rPr>
        <w:t xml:space="preserve">Przedstawiciele </w:t>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proofErr w:type="spellStart"/>
      <w:r w:rsidRPr="0057729B">
        <w:rPr>
          <w:rFonts w:asciiTheme="minorHAnsi" w:hAnsiTheme="minorHAnsi" w:cstheme="minorHAnsi"/>
          <w:sz w:val="22"/>
          <w:szCs w:val="22"/>
        </w:rPr>
        <w:t>Przedstawiciele</w:t>
      </w:r>
      <w:proofErr w:type="spellEnd"/>
    </w:p>
    <w:p w14:paraId="48C545EF" w14:textId="77777777" w:rsidR="00CD2E42" w:rsidRPr="0057729B" w:rsidRDefault="00CD2E42" w:rsidP="00686AD7">
      <w:pPr>
        <w:widowControl w:val="0"/>
        <w:spacing w:after="120"/>
        <w:ind w:left="708" w:firstLine="708"/>
        <w:jc w:val="both"/>
        <w:rPr>
          <w:rFonts w:asciiTheme="minorHAnsi" w:hAnsiTheme="minorHAnsi" w:cstheme="minorHAnsi"/>
          <w:sz w:val="22"/>
          <w:szCs w:val="22"/>
        </w:rPr>
      </w:pPr>
      <w:r w:rsidRPr="0057729B">
        <w:rPr>
          <w:rFonts w:asciiTheme="minorHAnsi" w:hAnsiTheme="minorHAnsi" w:cstheme="minorHAnsi"/>
          <w:sz w:val="22"/>
          <w:szCs w:val="22"/>
        </w:rPr>
        <w:t>Zamawiającego:</w:t>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r>
      <w:r w:rsidRPr="0057729B">
        <w:rPr>
          <w:rFonts w:asciiTheme="minorHAnsi" w:hAnsiTheme="minorHAnsi" w:cstheme="minorHAnsi"/>
          <w:sz w:val="22"/>
          <w:szCs w:val="22"/>
        </w:rPr>
        <w:tab/>
        <w:t>Wykonawcy:</w:t>
      </w:r>
    </w:p>
    <w:p w14:paraId="5318AD3D" w14:textId="77777777" w:rsidR="00CD2E42" w:rsidRPr="0057729B" w:rsidRDefault="00CD2E42" w:rsidP="00686AD7">
      <w:pPr>
        <w:widowControl w:val="0"/>
        <w:jc w:val="both"/>
        <w:rPr>
          <w:rFonts w:asciiTheme="minorHAnsi" w:hAnsiTheme="minorHAnsi" w:cstheme="minorHAnsi"/>
          <w:sz w:val="22"/>
          <w:szCs w:val="22"/>
        </w:rPr>
      </w:pPr>
    </w:p>
    <w:p w14:paraId="74BAE35C" w14:textId="082F88BF" w:rsidR="00CD2E42" w:rsidRPr="0057729B" w:rsidRDefault="001B4362" w:rsidP="00686AD7">
      <w:pPr>
        <w:widowControl w:val="0"/>
        <w:jc w:val="both"/>
        <w:rPr>
          <w:rFonts w:asciiTheme="minorHAnsi" w:hAnsiTheme="minorHAnsi" w:cstheme="minorHAnsi"/>
          <w:sz w:val="22"/>
          <w:szCs w:val="22"/>
        </w:rPr>
      </w:pPr>
      <w:r w:rsidRPr="0057729B">
        <w:rPr>
          <w:rFonts w:asciiTheme="minorHAnsi" w:hAnsiTheme="minorHAnsi" w:cstheme="minorHAnsi"/>
          <w:noProof/>
          <w:sz w:val="22"/>
          <w:szCs w:val="22"/>
        </w:rPr>
        <mc:AlternateContent>
          <mc:Choice Requires="wps">
            <w:drawing>
              <wp:anchor distT="4294967295" distB="4294967295" distL="114300" distR="114300" simplePos="0" relativeHeight="251659264" behindDoc="0" locked="0" layoutInCell="1" allowOverlap="1" wp14:anchorId="6151C678" wp14:editId="58427280">
                <wp:simplePos x="0" y="0"/>
                <wp:positionH relativeFrom="column">
                  <wp:posOffset>3541395</wp:posOffset>
                </wp:positionH>
                <wp:positionV relativeFrom="paragraph">
                  <wp:posOffset>133349</wp:posOffset>
                </wp:positionV>
                <wp:extent cx="1943100" cy="0"/>
                <wp:effectExtent l="0" t="0" r="0" b="0"/>
                <wp:wrapNone/>
                <wp:docPr id="1460434076"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797B1E"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5pt,10.5pt" to="431.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">
                <v:stroke dashstyle="1 1"/>
              </v:line>
            </w:pict>
          </mc:Fallback>
        </mc:AlternateContent>
      </w:r>
      <w:r w:rsidRPr="0057729B">
        <w:rPr>
          <w:rFonts w:asciiTheme="minorHAnsi" w:hAnsiTheme="minorHAnsi" w:cstheme="minorHAnsi"/>
          <w:noProof/>
          <w:sz w:val="22"/>
          <w:szCs w:val="22"/>
        </w:rPr>
        <mc:AlternateContent>
          <mc:Choice Requires="wps">
            <w:drawing>
              <wp:anchor distT="4294967295" distB="4294967295" distL="114300" distR="114300" simplePos="0" relativeHeight="251660288" behindDoc="0" locked="0" layoutInCell="1" allowOverlap="1" wp14:anchorId="638B3245" wp14:editId="2DFD4B77">
                <wp:simplePos x="0" y="0"/>
                <wp:positionH relativeFrom="column">
                  <wp:posOffset>552450</wp:posOffset>
                </wp:positionH>
                <wp:positionV relativeFrom="paragraph">
                  <wp:posOffset>133349</wp:posOffset>
                </wp:positionV>
                <wp:extent cx="1943100" cy="0"/>
                <wp:effectExtent l="0" t="0" r="0" b="0"/>
                <wp:wrapNone/>
                <wp:docPr id="64608162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33B04E" id="Łącznik prosty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0.5pt" to="19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">
                <v:stroke dashstyle="1 1"/>
              </v:line>
            </w:pict>
          </mc:Fallback>
        </mc:AlternateContent>
      </w:r>
      <w:r w:rsidR="00CD2E42" w:rsidRPr="0057729B">
        <w:rPr>
          <w:rFonts w:asciiTheme="minorHAnsi" w:hAnsiTheme="minorHAnsi" w:cstheme="minorHAnsi"/>
          <w:sz w:val="22"/>
          <w:szCs w:val="22"/>
        </w:rPr>
        <w:tab/>
      </w:r>
    </w:p>
    <w:p w14:paraId="40B13755" w14:textId="77777777" w:rsidR="00CD2E42" w:rsidRPr="0057729B" w:rsidRDefault="00CD2E42" w:rsidP="00686AD7">
      <w:pPr>
        <w:widowControl w:val="0"/>
        <w:jc w:val="both"/>
        <w:rPr>
          <w:rFonts w:asciiTheme="minorHAnsi" w:hAnsiTheme="minorHAnsi" w:cstheme="minorHAnsi"/>
          <w:sz w:val="22"/>
          <w:szCs w:val="22"/>
        </w:rPr>
      </w:pPr>
    </w:p>
    <w:p w14:paraId="69A49BE8" w14:textId="77777777" w:rsidR="00CD2E42" w:rsidRPr="0057729B" w:rsidRDefault="00CD2E42" w:rsidP="00686AD7">
      <w:pPr>
        <w:widowControl w:val="0"/>
        <w:jc w:val="both"/>
        <w:rPr>
          <w:rFonts w:asciiTheme="minorHAnsi" w:hAnsiTheme="minorHAnsi" w:cstheme="minorHAnsi"/>
          <w:sz w:val="22"/>
          <w:szCs w:val="22"/>
        </w:rPr>
      </w:pPr>
    </w:p>
    <w:p w14:paraId="6AFDFFED" w14:textId="7BF83AE9" w:rsidR="00CD2E42" w:rsidRPr="0057729B" w:rsidRDefault="001B4362" w:rsidP="00686AD7">
      <w:pPr>
        <w:widowControl w:val="0"/>
        <w:jc w:val="both"/>
        <w:rPr>
          <w:rFonts w:asciiTheme="minorHAnsi" w:hAnsiTheme="minorHAnsi" w:cstheme="minorHAnsi"/>
          <w:sz w:val="22"/>
          <w:szCs w:val="22"/>
        </w:rPr>
      </w:pPr>
      <w:r w:rsidRPr="0057729B">
        <w:rPr>
          <w:rFonts w:asciiTheme="minorHAnsi" w:hAnsiTheme="minorHAnsi" w:cstheme="minorHAnsi"/>
          <w:noProof/>
          <w:sz w:val="22"/>
          <w:szCs w:val="22"/>
        </w:rPr>
        <mc:AlternateContent>
          <mc:Choice Requires="wps">
            <w:drawing>
              <wp:anchor distT="4294967295" distB="4294967295" distL="114300" distR="114300" simplePos="0" relativeHeight="251661312" behindDoc="0" locked="0" layoutInCell="1" allowOverlap="1" wp14:anchorId="1F0A628B" wp14:editId="3EC3E36A">
                <wp:simplePos x="0" y="0"/>
                <wp:positionH relativeFrom="column">
                  <wp:posOffset>552450</wp:posOffset>
                </wp:positionH>
                <wp:positionV relativeFrom="paragraph">
                  <wp:posOffset>146684</wp:posOffset>
                </wp:positionV>
                <wp:extent cx="1943100" cy="0"/>
                <wp:effectExtent l="0" t="0" r="0" b="0"/>
                <wp:wrapNone/>
                <wp:docPr id="2095138639"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E39D15" id="Łącznik prosty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11.55pt" to="196.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">
                <v:stroke dashstyle="1 1"/>
              </v:line>
            </w:pict>
          </mc:Fallback>
        </mc:AlternateContent>
      </w:r>
      <w:r w:rsidRPr="0057729B">
        <w:rPr>
          <w:rFonts w:asciiTheme="minorHAnsi" w:hAnsiTheme="minorHAnsi" w:cstheme="minorHAnsi"/>
          <w:noProof/>
          <w:sz w:val="22"/>
          <w:szCs w:val="22"/>
        </w:rPr>
        <mc:AlternateContent>
          <mc:Choice Requires="wps">
            <w:drawing>
              <wp:anchor distT="4294967295" distB="4294967295" distL="114300" distR="114300" simplePos="0" relativeHeight="251662336" behindDoc="0" locked="0" layoutInCell="1" allowOverlap="1" wp14:anchorId="51901404" wp14:editId="2A9C6D70">
                <wp:simplePos x="0" y="0"/>
                <wp:positionH relativeFrom="column">
                  <wp:posOffset>3541395</wp:posOffset>
                </wp:positionH>
                <wp:positionV relativeFrom="paragraph">
                  <wp:posOffset>146684</wp:posOffset>
                </wp:positionV>
                <wp:extent cx="1943100" cy="0"/>
                <wp:effectExtent l="0" t="0" r="0" b="0"/>
                <wp:wrapNone/>
                <wp:docPr id="576980394"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FD2B96" id="Łącznik prosty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5pt,11.55pt" to="431.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">
                <v:stroke dashstyle="1 1"/>
              </v:line>
            </w:pict>
          </mc:Fallback>
        </mc:AlternateContent>
      </w:r>
    </w:p>
    <w:p w14:paraId="2D500F79" w14:textId="1720ED76" w:rsidR="00CD2E42" w:rsidRPr="0057729B" w:rsidRDefault="00CD2E42" w:rsidP="00686AD7">
      <w:pPr>
        <w:widowControl w:val="0"/>
        <w:jc w:val="both"/>
        <w:rPr>
          <w:rFonts w:asciiTheme="minorHAnsi" w:hAnsiTheme="minorHAnsi" w:cstheme="minorHAnsi"/>
          <w:sz w:val="22"/>
          <w:szCs w:val="22"/>
        </w:rPr>
      </w:pPr>
    </w:p>
    <w:p w14:paraId="1ADBF556" w14:textId="77777777" w:rsidR="00F705EC" w:rsidRDefault="00F705EC" w:rsidP="00686AD7">
      <w:pPr>
        <w:widowControl w:val="0"/>
        <w:jc w:val="both"/>
        <w:rPr>
          <w:rFonts w:asciiTheme="minorHAnsi" w:hAnsiTheme="minorHAnsi" w:cstheme="minorHAnsi"/>
          <w:sz w:val="22"/>
          <w:szCs w:val="22"/>
        </w:rPr>
      </w:pPr>
    </w:p>
    <w:p w14:paraId="064C1402" w14:textId="77777777" w:rsidR="00F705EC" w:rsidRDefault="00F705EC" w:rsidP="00686AD7">
      <w:pPr>
        <w:widowControl w:val="0"/>
        <w:jc w:val="both"/>
        <w:rPr>
          <w:rFonts w:asciiTheme="minorHAnsi" w:hAnsiTheme="minorHAnsi" w:cstheme="minorHAnsi"/>
          <w:sz w:val="22"/>
          <w:szCs w:val="22"/>
        </w:rPr>
      </w:pPr>
    </w:p>
    <w:p w14:paraId="67C2D43D" w14:textId="77777777" w:rsidR="00F705EC" w:rsidRDefault="00F705EC" w:rsidP="00686AD7">
      <w:pPr>
        <w:widowControl w:val="0"/>
        <w:jc w:val="both"/>
        <w:rPr>
          <w:rFonts w:asciiTheme="minorHAnsi" w:hAnsiTheme="minorHAnsi" w:cstheme="minorHAnsi"/>
          <w:sz w:val="22"/>
          <w:szCs w:val="22"/>
        </w:rPr>
      </w:pPr>
    </w:p>
    <w:p w14:paraId="32E3CD06" w14:textId="77777777" w:rsidR="00F705EC" w:rsidRDefault="00F705EC" w:rsidP="00686AD7">
      <w:pPr>
        <w:widowControl w:val="0"/>
        <w:jc w:val="both"/>
        <w:rPr>
          <w:rFonts w:asciiTheme="minorHAnsi" w:hAnsiTheme="minorHAnsi" w:cstheme="minorHAnsi"/>
          <w:sz w:val="22"/>
          <w:szCs w:val="22"/>
        </w:rPr>
      </w:pPr>
    </w:p>
    <w:p w14:paraId="0D0C85A9" w14:textId="77777777" w:rsidR="00F705EC" w:rsidRDefault="00F705EC" w:rsidP="00686AD7">
      <w:pPr>
        <w:widowControl w:val="0"/>
        <w:jc w:val="both"/>
        <w:rPr>
          <w:rFonts w:asciiTheme="minorHAnsi" w:hAnsiTheme="minorHAnsi" w:cstheme="minorHAnsi"/>
          <w:sz w:val="22"/>
          <w:szCs w:val="22"/>
        </w:rPr>
      </w:pPr>
    </w:p>
    <w:p w14:paraId="5432BFD5" w14:textId="77777777" w:rsidR="00F705EC" w:rsidRDefault="00F705EC" w:rsidP="00686AD7">
      <w:pPr>
        <w:widowControl w:val="0"/>
        <w:jc w:val="both"/>
        <w:rPr>
          <w:rFonts w:asciiTheme="minorHAnsi" w:hAnsiTheme="minorHAnsi" w:cstheme="minorHAnsi"/>
          <w:sz w:val="22"/>
          <w:szCs w:val="22"/>
        </w:rPr>
      </w:pPr>
    </w:p>
    <w:p w14:paraId="320A6E2F" w14:textId="77777777" w:rsidR="00F705EC" w:rsidRDefault="00F705EC" w:rsidP="00686AD7">
      <w:pPr>
        <w:widowControl w:val="0"/>
        <w:jc w:val="both"/>
        <w:rPr>
          <w:rFonts w:asciiTheme="minorHAnsi" w:hAnsiTheme="minorHAnsi" w:cstheme="minorHAnsi"/>
          <w:sz w:val="22"/>
          <w:szCs w:val="22"/>
        </w:rPr>
      </w:pPr>
    </w:p>
    <w:p w14:paraId="714C9B58" w14:textId="77777777" w:rsidR="00F705EC" w:rsidRDefault="00F705EC" w:rsidP="00686AD7">
      <w:pPr>
        <w:widowControl w:val="0"/>
        <w:jc w:val="both"/>
        <w:rPr>
          <w:rFonts w:asciiTheme="minorHAnsi" w:hAnsiTheme="minorHAnsi" w:cstheme="minorHAnsi"/>
          <w:sz w:val="22"/>
          <w:szCs w:val="22"/>
        </w:rPr>
      </w:pPr>
    </w:p>
    <w:p w14:paraId="736E6FD8" w14:textId="5531C482" w:rsidR="00CD2E42" w:rsidRPr="00686AD7" w:rsidRDefault="00CD2E42" w:rsidP="00686AD7">
      <w:pPr>
        <w:widowControl w:val="0"/>
        <w:jc w:val="both"/>
        <w:rPr>
          <w:rFonts w:asciiTheme="minorHAnsi" w:hAnsiTheme="minorHAnsi" w:cstheme="minorHAnsi"/>
          <w:sz w:val="22"/>
          <w:szCs w:val="22"/>
        </w:rPr>
      </w:pPr>
      <w:r w:rsidRPr="0057729B">
        <w:rPr>
          <w:rFonts w:asciiTheme="minorHAnsi" w:hAnsiTheme="minorHAnsi" w:cstheme="minorHAnsi"/>
          <w:sz w:val="22"/>
          <w:szCs w:val="22"/>
        </w:rPr>
        <w:t>*) – wskazać termin</w:t>
      </w:r>
    </w:p>
    <w:p w14:paraId="6EC597F8" w14:textId="77777777" w:rsidR="00CD2E42" w:rsidRPr="00686AD7" w:rsidRDefault="00CD2E42" w:rsidP="00686AD7">
      <w:pPr>
        <w:spacing w:after="120" w:line="276" w:lineRule="auto"/>
        <w:jc w:val="both"/>
        <w:rPr>
          <w:rFonts w:asciiTheme="minorHAnsi" w:hAnsiTheme="minorHAnsi" w:cstheme="minorHAnsi"/>
          <w:b/>
          <w:sz w:val="22"/>
          <w:szCs w:val="22"/>
        </w:rPr>
      </w:pPr>
    </w:p>
    <w:p w14:paraId="45D81BCD" w14:textId="55F0A0F8" w:rsidR="00CD2E42" w:rsidRPr="00686AD7" w:rsidRDefault="00CD2E42" w:rsidP="00686AD7">
      <w:pPr>
        <w:spacing w:after="120"/>
        <w:jc w:val="both"/>
        <w:rPr>
          <w:rFonts w:asciiTheme="minorHAnsi" w:hAnsiTheme="minorHAnsi" w:cstheme="minorHAnsi"/>
          <w:sz w:val="22"/>
          <w:szCs w:val="22"/>
        </w:rPr>
      </w:pPr>
    </w:p>
    <w:sectPr w:rsidR="00CD2E42" w:rsidRPr="00686AD7" w:rsidSect="00DE6ABD">
      <w:footerReference w:type="even" r:id="rId12"/>
      <w:footerReference w:type="default" r:id="rId13"/>
      <w:footerReference w:type="first" r:id="rId14"/>
      <w:pgSz w:w="11906" w:h="16838" w:code="9"/>
      <w:pgMar w:top="1135" w:right="1418" w:bottom="1258" w:left="1418" w:header="709"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9635" w14:textId="77777777" w:rsidR="00243CA2" w:rsidRDefault="00243CA2" w:rsidP="003A53C6">
      <w:r>
        <w:separator/>
      </w:r>
    </w:p>
  </w:endnote>
  <w:endnote w:type="continuationSeparator" w:id="0">
    <w:p w14:paraId="17E53E31" w14:textId="77777777" w:rsidR="00243CA2" w:rsidRDefault="00243CA2" w:rsidP="003A53C6">
      <w:r>
        <w:continuationSeparator/>
      </w:r>
    </w:p>
  </w:endnote>
  <w:endnote w:type="continuationNotice" w:id="1">
    <w:p w14:paraId="32CD140A" w14:textId="77777777" w:rsidR="00243CA2" w:rsidRDefault="00243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7C27" w14:textId="77777777" w:rsidR="00F8710E" w:rsidRDefault="00323C70" w:rsidP="00F5302C">
    <w:pPr>
      <w:pStyle w:val="Stopka"/>
      <w:framePr w:wrap="around" w:vAnchor="text" w:hAnchor="margin" w:xAlign="right" w:y="1"/>
      <w:rPr>
        <w:rStyle w:val="Numerstrony"/>
      </w:rPr>
    </w:pPr>
    <w:r>
      <w:rPr>
        <w:rStyle w:val="Numerstrony"/>
      </w:rPr>
      <w:fldChar w:fldCharType="begin"/>
    </w:r>
    <w:r w:rsidR="007837FC">
      <w:rPr>
        <w:rStyle w:val="Numerstrony"/>
      </w:rPr>
      <w:instrText xml:space="preserve">PAGE  </w:instrText>
    </w:r>
    <w:r>
      <w:rPr>
        <w:rStyle w:val="Numerstrony"/>
      </w:rPr>
      <w:fldChar w:fldCharType="end"/>
    </w:r>
  </w:p>
  <w:p w14:paraId="1DB7A728" w14:textId="77777777" w:rsidR="00F8710E" w:rsidRDefault="00F8710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0DCB" w14:textId="77777777" w:rsidR="00F8710E" w:rsidRDefault="00F8710E" w:rsidP="00F5302C">
    <w:pPr>
      <w:pStyle w:val="Stopka"/>
      <w:framePr w:wrap="around" w:vAnchor="text" w:hAnchor="margin" w:xAlign="right" w:y="1"/>
      <w:rPr>
        <w:rStyle w:val="Numerstrony"/>
      </w:rPr>
    </w:pPr>
  </w:p>
  <w:p w14:paraId="3CEFF3CC" w14:textId="77777777" w:rsidR="00F8710E" w:rsidRPr="006919A0" w:rsidRDefault="007837FC" w:rsidP="00F5302C">
    <w:pPr>
      <w:pStyle w:val="Stopka"/>
      <w:ind w:right="360"/>
      <w:rPr>
        <w:rFonts w:ascii="Arial" w:hAnsi="Arial" w:cs="Arial"/>
        <w:sz w:val="16"/>
        <w:szCs w:val="16"/>
      </w:rPr>
    </w:pPr>
    <w:r w:rsidRPr="006919A0">
      <w:rPr>
        <w:rFonts w:ascii="Arial" w:hAnsi="Arial" w:cs="Arial"/>
        <w:sz w:val="16"/>
        <w:szCs w:val="16"/>
      </w:rPr>
      <w:tab/>
    </w:r>
    <w:r w:rsidRPr="006919A0">
      <w:rPr>
        <w:rFonts w:ascii="Arial" w:hAnsi="Arial" w:cs="Arial"/>
        <w:sz w:val="16"/>
        <w:szCs w:val="16"/>
      </w:rPr>
      <w:tab/>
      <w:t xml:space="preserve">Strona: </w:t>
    </w:r>
    <w:r w:rsidR="00323C70" w:rsidRPr="006919A0">
      <w:rPr>
        <w:rStyle w:val="Numerstrony"/>
        <w:rFonts w:ascii="Arial" w:hAnsi="Arial" w:cs="Arial"/>
        <w:sz w:val="16"/>
        <w:szCs w:val="16"/>
      </w:rPr>
      <w:fldChar w:fldCharType="begin"/>
    </w:r>
    <w:r w:rsidRPr="006919A0">
      <w:rPr>
        <w:rStyle w:val="Numerstrony"/>
        <w:rFonts w:ascii="Arial" w:hAnsi="Arial" w:cs="Arial"/>
        <w:sz w:val="16"/>
        <w:szCs w:val="16"/>
      </w:rPr>
      <w:instrText xml:space="preserve"> PAGE </w:instrText>
    </w:r>
    <w:r w:rsidR="00323C70" w:rsidRPr="006919A0">
      <w:rPr>
        <w:rStyle w:val="Numerstrony"/>
        <w:rFonts w:ascii="Arial" w:hAnsi="Arial" w:cs="Arial"/>
        <w:sz w:val="16"/>
        <w:szCs w:val="16"/>
      </w:rPr>
      <w:fldChar w:fldCharType="separate"/>
    </w:r>
    <w:r w:rsidR="0023511F">
      <w:rPr>
        <w:rStyle w:val="Numerstrony"/>
        <w:rFonts w:ascii="Arial" w:hAnsi="Arial" w:cs="Arial"/>
        <w:noProof/>
        <w:sz w:val="16"/>
        <w:szCs w:val="16"/>
      </w:rPr>
      <w:t>19</w:t>
    </w:r>
    <w:r w:rsidR="00323C70" w:rsidRPr="006919A0">
      <w:rPr>
        <w:rStyle w:val="Numerstrony"/>
        <w:rFonts w:ascii="Arial" w:hAnsi="Arial" w:cs="Arial"/>
        <w:sz w:val="16"/>
        <w:szCs w:val="16"/>
      </w:rPr>
      <w:fldChar w:fldCharType="end"/>
    </w:r>
    <w:r w:rsidRPr="006919A0">
      <w:rPr>
        <w:rStyle w:val="Numerstrony"/>
        <w:rFonts w:ascii="Arial" w:hAnsi="Arial" w:cs="Arial"/>
        <w:sz w:val="16"/>
        <w:szCs w:val="16"/>
      </w:rPr>
      <w:t>/</w:t>
    </w:r>
    <w:r w:rsidR="00323C70" w:rsidRPr="006919A0">
      <w:rPr>
        <w:rStyle w:val="Numerstrony"/>
        <w:rFonts w:ascii="Arial" w:hAnsi="Arial" w:cs="Arial"/>
        <w:sz w:val="16"/>
        <w:szCs w:val="16"/>
      </w:rPr>
      <w:fldChar w:fldCharType="begin"/>
    </w:r>
    <w:r w:rsidRPr="006919A0">
      <w:rPr>
        <w:rStyle w:val="Numerstrony"/>
        <w:rFonts w:ascii="Arial" w:hAnsi="Arial" w:cs="Arial"/>
        <w:sz w:val="16"/>
        <w:szCs w:val="16"/>
      </w:rPr>
      <w:instrText xml:space="preserve"> NUMPAGES </w:instrText>
    </w:r>
    <w:r w:rsidR="00323C70" w:rsidRPr="006919A0">
      <w:rPr>
        <w:rStyle w:val="Numerstrony"/>
        <w:rFonts w:ascii="Arial" w:hAnsi="Arial" w:cs="Arial"/>
        <w:sz w:val="16"/>
        <w:szCs w:val="16"/>
      </w:rPr>
      <w:fldChar w:fldCharType="separate"/>
    </w:r>
    <w:r w:rsidR="0023511F">
      <w:rPr>
        <w:rStyle w:val="Numerstrony"/>
        <w:rFonts w:ascii="Arial" w:hAnsi="Arial" w:cs="Arial"/>
        <w:noProof/>
        <w:sz w:val="16"/>
        <w:szCs w:val="16"/>
      </w:rPr>
      <w:t>20</w:t>
    </w:r>
    <w:r w:rsidR="00323C70" w:rsidRPr="006919A0">
      <w:rPr>
        <w:rStyle w:val="Numerstrony"/>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69E65" w14:textId="77777777" w:rsidR="00F8710E" w:rsidRDefault="007837FC">
    <w:pPr>
      <w:pStyle w:val="Stopka"/>
      <w:rPr>
        <w:rFonts w:ascii="Arial" w:hAnsi="Arial" w:cs="Arial"/>
        <w:sz w:val="20"/>
        <w:szCs w:val="20"/>
      </w:rPr>
    </w:pPr>
    <w:r>
      <w:rPr>
        <w:rFonts w:ascii="Arial" w:hAnsi="Arial" w:cs="Arial"/>
        <w:sz w:val="20"/>
        <w:szCs w:val="20"/>
      </w:rPr>
      <w:t>356/07/HK/U/DB/07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A0ED1" w14:textId="77777777" w:rsidR="00243CA2" w:rsidRDefault="00243CA2" w:rsidP="003A53C6">
      <w:r>
        <w:separator/>
      </w:r>
    </w:p>
  </w:footnote>
  <w:footnote w:type="continuationSeparator" w:id="0">
    <w:p w14:paraId="683DC06C" w14:textId="77777777" w:rsidR="00243CA2" w:rsidRDefault="00243CA2" w:rsidP="003A53C6">
      <w:r>
        <w:continuationSeparator/>
      </w:r>
    </w:p>
  </w:footnote>
  <w:footnote w:type="continuationNotice" w:id="1">
    <w:p w14:paraId="77E4F941" w14:textId="77777777" w:rsidR="00243CA2" w:rsidRDefault="00243C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lvlText w:val="%1)"/>
      <w:lvlJc w:val="left"/>
      <w:pPr>
        <w:tabs>
          <w:tab w:val="num" w:pos="1080"/>
        </w:tabs>
      </w:pPr>
    </w:lvl>
    <w:lvl w:ilvl="1">
      <w:start w:val="1"/>
      <w:numFmt w:val="decimal"/>
      <w:lvlText w:val="%2."/>
      <w:lvlJc w:val="left"/>
      <w:pPr>
        <w:tabs>
          <w:tab w:val="num" w:pos="1800"/>
        </w:tabs>
      </w:pPr>
    </w:lvl>
    <w:lvl w:ilvl="2">
      <w:start w:val="1"/>
      <w:numFmt w:val="decimal"/>
      <w:lvlText w:val="%3."/>
      <w:lvlJc w:val="left"/>
      <w:pPr>
        <w:tabs>
          <w:tab w:val="num" w:pos="2520"/>
        </w:tabs>
      </w:pPr>
    </w:lvl>
    <w:lvl w:ilvl="3">
      <w:start w:val="1"/>
      <w:numFmt w:val="decimal"/>
      <w:lvlText w:val="%4."/>
      <w:lvlJc w:val="left"/>
      <w:pPr>
        <w:tabs>
          <w:tab w:val="num" w:pos="3240"/>
        </w:tabs>
      </w:pPr>
    </w:lvl>
    <w:lvl w:ilvl="4">
      <w:start w:val="1"/>
      <w:numFmt w:val="decimal"/>
      <w:lvlText w:val="%5."/>
      <w:lvlJc w:val="left"/>
      <w:pPr>
        <w:tabs>
          <w:tab w:val="num" w:pos="3960"/>
        </w:tabs>
      </w:pPr>
    </w:lvl>
    <w:lvl w:ilvl="5">
      <w:start w:val="1"/>
      <w:numFmt w:val="decimal"/>
      <w:lvlText w:val="%6."/>
      <w:lvlJc w:val="left"/>
      <w:pPr>
        <w:tabs>
          <w:tab w:val="num" w:pos="4680"/>
        </w:tabs>
      </w:pPr>
    </w:lvl>
    <w:lvl w:ilvl="6">
      <w:start w:val="1"/>
      <w:numFmt w:val="decimal"/>
      <w:lvlText w:val="%7."/>
      <w:lvlJc w:val="left"/>
      <w:pPr>
        <w:tabs>
          <w:tab w:val="num" w:pos="5400"/>
        </w:tabs>
      </w:pPr>
    </w:lvl>
    <w:lvl w:ilvl="7">
      <w:start w:val="1"/>
      <w:numFmt w:val="decimal"/>
      <w:lvlText w:val="%8."/>
      <w:lvlJc w:val="left"/>
      <w:pPr>
        <w:tabs>
          <w:tab w:val="num" w:pos="6120"/>
        </w:tabs>
      </w:pPr>
    </w:lvl>
    <w:lvl w:ilvl="8">
      <w:start w:val="1"/>
      <w:numFmt w:val="decimal"/>
      <w:lvlText w:val="%9."/>
      <w:lvlJc w:val="left"/>
      <w:pPr>
        <w:tabs>
          <w:tab w:val="num" w:pos="6840"/>
        </w:tabs>
      </w:pPr>
    </w:lvl>
  </w:abstractNum>
  <w:abstractNum w:abstractNumId="1" w15:restartNumberingAfterBreak="0">
    <w:nsid w:val="0000000B"/>
    <w:multiLevelType w:val="multilevel"/>
    <w:tmpl w:val="176AC44A"/>
    <w:lvl w:ilvl="0">
      <w:start w:val="3"/>
      <w:numFmt w:val="decimal"/>
      <w:lvlText w:val="%1."/>
      <w:lvlJc w:val="left"/>
      <w:pPr>
        <w:tabs>
          <w:tab w:val="num" w:pos="360"/>
        </w:tabs>
        <w:ind w:left="360" w:hanging="360"/>
      </w:pPr>
      <w:rPr>
        <w:rFonts w:ascii="Arial" w:hAnsi="Arial" w:cs="Times New Roman"/>
        <w:b w:val="0"/>
        <w:i w:val="0"/>
        <w:color w:val="auto"/>
        <w:sz w:val="20"/>
        <w:szCs w:val="20"/>
      </w:rPr>
    </w:lvl>
    <w:lvl w:ilvl="1">
      <w:start w:val="1"/>
      <w:numFmt w:val="lowerLetter"/>
      <w:lvlText w:val="%2)"/>
      <w:lvlJc w:val="left"/>
      <w:pPr>
        <w:tabs>
          <w:tab w:val="num" w:pos="1070"/>
        </w:tabs>
        <w:ind w:left="1070" w:hanging="360"/>
      </w:pPr>
      <w:rPr>
        <w:rFonts w:ascii="Arial" w:eastAsia="Times New Roman" w:hAnsi="Arial" w:cs="Arial"/>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1B"/>
    <w:multiLevelType w:val="singleLevel"/>
    <w:tmpl w:val="0000001B"/>
    <w:name w:val="WW8Num38"/>
    <w:lvl w:ilvl="0">
      <w:start w:val="1"/>
      <w:numFmt w:val="decimal"/>
      <w:lvlText w:val="%1."/>
      <w:lvlJc w:val="left"/>
      <w:pPr>
        <w:tabs>
          <w:tab w:val="num" w:pos="360"/>
        </w:tabs>
        <w:ind w:left="360" w:hanging="360"/>
      </w:pPr>
      <w:rPr>
        <w:sz w:val="20"/>
        <w:szCs w:val="20"/>
      </w:rPr>
    </w:lvl>
  </w:abstractNum>
  <w:abstractNum w:abstractNumId="3" w15:restartNumberingAfterBreak="0">
    <w:nsid w:val="01A96A3A"/>
    <w:multiLevelType w:val="hybridMultilevel"/>
    <w:tmpl w:val="13CA74B4"/>
    <w:lvl w:ilvl="0" w:tplc="92DA2804">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 w15:restartNumberingAfterBreak="0">
    <w:nsid w:val="02273214"/>
    <w:multiLevelType w:val="hybridMultilevel"/>
    <w:tmpl w:val="DB38AEF4"/>
    <w:lvl w:ilvl="0" w:tplc="04150011">
      <w:start w:val="8"/>
      <w:numFmt w:val="decimal"/>
      <w:lvlText w:val="%1)"/>
      <w:lvlJc w:val="left"/>
      <w:pPr>
        <w:tabs>
          <w:tab w:val="num" w:pos="888"/>
        </w:tabs>
        <w:ind w:left="888" w:hanging="360"/>
      </w:pPr>
      <w:rPr>
        <w:rFonts w:hint="default"/>
      </w:rPr>
    </w:lvl>
    <w:lvl w:ilvl="1" w:tplc="04150019" w:tentative="1">
      <w:start w:val="1"/>
      <w:numFmt w:val="lowerLetter"/>
      <w:lvlText w:val="%2."/>
      <w:lvlJc w:val="left"/>
      <w:pPr>
        <w:tabs>
          <w:tab w:val="num" w:pos="1608"/>
        </w:tabs>
        <w:ind w:left="1608" w:hanging="360"/>
      </w:pPr>
    </w:lvl>
    <w:lvl w:ilvl="2" w:tplc="0415001B" w:tentative="1">
      <w:start w:val="1"/>
      <w:numFmt w:val="lowerRoman"/>
      <w:lvlText w:val="%3."/>
      <w:lvlJc w:val="right"/>
      <w:pPr>
        <w:tabs>
          <w:tab w:val="num" w:pos="2328"/>
        </w:tabs>
        <w:ind w:left="2328" w:hanging="180"/>
      </w:pPr>
    </w:lvl>
    <w:lvl w:ilvl="3" w:tplc="0415000F" w:tentative="1">
      <w:start w:val="1"/>
      <w:numFmt w:val="decimal"/>
      <w:lvlText w:val="%4."/>
      <w:lvlJc w:val="left"/>
      <w:pPr>
        <w:tabs>
          <w:tab w:val="num" w:pos="3048"/>
        </w:tabs>
        <w:ind w:left="3048" w:hanging="360"/>
      </w:pPr>
    </w:lvl>
    <w:lvl w:ilvl="4" w:tplc="04150019" w:tentative="1">
      <w:start w:val="1"/>
      <w:numFmt w:val="lowerLetter"/>
      <w:lvlText w:val="%5."/>
      <w:lvlJc w:val="left"/>
      <w:pPr>
        <w:tabs>
          <w:tab w:val="num" w:pos="3768"/>
        </w:tabs>
        <w:ind w:left="3768" w:hanging="360"/>
      </w:pPr>
    </w:lvl>
    <w:lvl w:ilvl="5" w:tplc="0415001B" w:tentative="1">
      <w:start w:val="1"/>
      <w:numFmt w:val="lowerRoman"/>
      <w:lvlText w:val="%6."/>
      <w:lvlJc w:val="right"/>
      <w:pPr>
        <w:tabs>
          <w:tab w:val="num" w:pos="4488"/>
        </w:tabs>
        <w:ind w:left="4488" w:hanging="180"/>
      </w:pPr>
    </w:lvl>
    <w:lvl w:ilvl="6" w:tplc="0415000F" w:tentative="1">
      <w:start w:val="1"/>
      <w:numFmt w:val="decimal"/>
      <w:lvlText w:val="%7."/>
      <w:lvlJc w:val="left"/>
      <w:pPr>
        <w:tabs>
          <w:tab w:val="num" w:pos="5208"/>
        </w:tabs>
        <w:ind w:left="5208" w:hanging="360"/>
      </w:pPr>
    </w:lvl>
    <w:lvl w:ilvl="7" w:tplc="04150019" w:tentative="1">
      <w:start w:val="1"/>
      <w:numFmt w:val="lowerLetter"/>
      <w:lvlText w:val="%8."/>
      <w:lvlJc w:val="left"/>
      <w:pPr>
        <w:tabs>
          <w:tab w:val="num" w:pos="5928"/>
        </w:tabs>
        <w:ind w:left="5928" w:hanging="360"/>
      </w:pPr>
    </w:lvl>
    <w:lvl w:ilvl="8" w:tplc="0415001B" w:tentative="1">
      <w:start w:val="1"/>
      <w:numFmt w:val="lowerRoman"/>
      <w:lvlText w:val="%9."/>
      <w:lvlJc w:val="right"/>
      <w:pPr>
        <w:tabs>
          <w:tab w:val="num" w:pos="6648"/>
        </w:tabs>
        <w:ind w:left="6648" w:hanging="180"/>
      </w:pPr>
    </w:lvl>
  </w:abstractNum>
  <w:abstractNum w:abstractNumId="5" w15:restartNumberingAfterBreak="0">
    <w:nsid w:val="04CD5D8E"/>
    <w:multiLevelType w:val="multilevel"/>
    <w:tmpl w:val="FFD2B1D6"/>
    <w:name w:val="WW8Num92"/>
    <w:lvl w:ilvl="0">
      <w:start w:val="4"/>
      <w:numFmt w:val="decimal"/>
      <w:lvlText w:val="%1)"/>
      <w:lvlJc w:val="left"/>
      <w:pPr>
        <w:tabs>
          <w:tab w:val="num" w:pos="1080"/>
        </w:tabs>
        <w:ind w:left="0" w:firstLine="0"/>
      </w:pPr>
      <w:rPr>
        <w:rFonts w:hint="default"/>
      </w:rPr>
    </w:lvl>
    <w:lvl w:ilvl="1">
      <w:start w:val="1"/>
      <w:numFmt w:val="decimal"/>
      <w:lvlText w:val="%2."/>
      <w:lvlJc w:val="left"/>
      <w:pPr>
        <w:tabs>
          <w:tab w:val="num" w:pos="1800"/>
        </w:tabs>
        <w:ind w:left="0" w:firstLine="0"/>
      </w:pPr>
      <w:rPr>
        <w:rFonts w:hint="default"/>
      </w:rPr>
    </w:lvl>
    <w:lvl w:ilvl="2">
      <w:start w:val="1"/>
      <w:numFmt w:val="decimal"/>
      <w:lvlText w:val="%3."/>
      <w:lvlJc w:val="left"/>
      <w:pPr>
        <w:tabs>
          <w:tab w:val="num" w:pos="2520"/>
        </w:tabs>
        <w:ind w:left="0" w:firstLine="0"/>
      </w:pPr>
      <w:rPr>
        <w:rFonts w:hint="default"/>
      </w:rPr>
    </w:lvl>
    <w:lvl w:ilvl="3">
      <w:start w:val="1"/>
      <w:numFmt w:val="decimal"/>
      <w:lvlText w:val="%4."/>
      <w:lvlJc w:val="left"/>
      <w:pPr>
        <w:tabs>
          <w:tab w:val="num" w:pos="3240"/>
        </w:tabs>
        <w:ind w:left="0" w:firstLine="0"/>
      </w:pPr>
      <w:rPr>
        <w:rFonts w:hint="default"/>
      </w:rPr>
    </w:lvl>
    <w:lvl w:ilvl="4">
      <w:start w:val="1"/>
      <w:numFmt w:val="decimal"/>
      <w:lvlText w:val="%5."/>
      <w:lvlJc w:val="left"/>
      <w:pPr>
        <w:tabs>
          <w:tab w:val="num" w:pos="3960"/>
        </w:tabs>
        <w:ind w:left="0" w:firstLine="0"/>
      </w:pPr>
      <w:rPr>
        <w:rFonts w:hint="default"/>
      </w:rPr>
    </w:lvl>
    <w:lvl w:ilvl="5">
      <w:start w:val="1"/>
      <w:numFmt w:val="decimal"/>
      <w:lvlText w:val="%6."/>
      <w:lvlJc w:val="left"/>
      <w:pPr>
        <w:tabs>
          <w:tab w:val="num" w:pos="4680"/>
        </w:tabs>
        <w:ind w:left="0" w:firstLine="0"/>
      </w:pPr>
      <w:rPr>
        <w:rFonts w:hint="default"/>
      </w:rPr>
    </w:lvl>
    <w:lvl w:ilvl="6">
      <w:start w:val="1"/>
      <w:numFmt w:val="decimal"/>
      <w:lvlText w:val="%7."/>
      <w:lvlJc w:val="left"/>
      <w:pPr>
        <w:tabs>
          <w:tab w:val="num" w:pos="5400"/>
        </w:tabs>
        <w:ind w:left="0" w:firstLine="0"/>
      </w:pPr>
      <w:rPr>
        <w:rFonts w:hint="default"/>
      </w:rPr>
    </w:lvl>
    <w:lvl w:ilvl="7">
      <w:start w:val="1"/>
      <w:numFmt w:val="decimal"/>
      <w:lvlText w:val="%8."/>
      <w:lvlJc w:val="left"/>
      <w:pPr>
        <w:tabs>
          <w:tab w:val="num" w:pos="6120"/>
        </w:tabs>
        <w:ind w:left="0" w:firstLine="0"/>
      </w:pPr>
      <w:rPr>
        <w:rFonts w:hint="default"/>
      </w:rPr>
    </w:lvl>
    <w:lvl w:ilvl="8">
      <w:start w:val="1"/>
      <w:numFmt w:val="decimal"/>
      <w:lvlText w:val="%9."/>
      <w:lvlJc w:val="left"/>
      <w:pPr>
        <w:tabs>
          <w:tab w:val="num" w:pos="6840"/>
        </w:tabs>
        <w:ind w:left="0" w:firstLine="0"/>
      </w:pPr>
      <w:rPr>
        <w:rFonts w:hint="default"/>
      </w:rPr>
    </w:lvl>
  </w:abstractNum>
  <w:abstractNum w:abstractNumId="6" w15:restartNumberingAfterBreak="0">
    <w:nsid w:val="06440483"/>
    <w:multiLevelType w:val="hybridMultilevel"/>
    <w:tmpl w:val="B7863542"/>
    <w:lvl w:ilvl="0" w:tplc="526C5C28">
      <w:start w:val="15"/>
      <w:numFmt w:val="decimal"/>
      <w:lvlText w:val="%1."/>
      <w:lvlJc w:val="left"/>
      <w:pPr>
        <w:ind w:left="546" w:hanging="428"/>
      </w:pPr>
      <w:rPr>
        <w:rFonts w:ascii="Arial" w:eastAsia="Tahoma" w:hAnsi="Arial" w:cs="Arial" w:hint="default"/>
        <w:spacing w:val="-1"/>
        <w:w w:val="99"/>
        <w:sz w:val="18"/>
        <w:szCs w:val="18"/>
        <w:vertAlign w:val="baseline"/>
        <w:lang w:val="pl-PL" w:eastAsia="pl-PL" w:bidi="pl-PL"/>
      </w:rPr>
    </w:lvl>
    <w:lvl w:ilvl="1" w:tplc="FF54FD0C">
      <w:start w:val="1"/>
      <w:numFmt w:val="decimal"/>
      <w:lvlText w:val="%2)"/>
      <w:lvlJc w:val="left"/>
      <w:pPr>
        <w:ind w:left="970" w:hanging="425"/>
      </w:pPr>
      <w:rPr>
        <w:rFonts w:ascii="Arial" w:eastAsia="Tahoma" w:hAnsi="Arial" w:cs="Arial" w:hint="default"/>
        <w:color w:val="auto"/>
        <w:spacing w:val="-1"/>
        <w:w w:val="99"/>
        <w:sz w:val="18"/>
        <w:szCs w:val="18"/>
        <w:lang w:val="pl-PL" w:eastAsia="pl-PL" w:bidi="pl-PL"/>
      </w:rPr>
    </w:lvl>
    <w:lvl w:ilvl="2" w:tplc="4F0CE782">
      <w:start w:val="1"/>
      <w:numFmt w:val="lowerLetter"/>
      <w:lvlText w:val="%3."/>
      <w:lvlJc w:val="left"/>
      <w:pPr>
        <w:ind w:left="1395" w:hanging="425"/>
      </w:pPr>
      <w:rPr>
        <w:rFonts w:ascii="Arial" w:eastAsia="Tahoma" w:hAnsi="Arial" w:cs="Arial" w:hint="default"/>
        <w:spacing w:val="0"/>
        <w:w w:val="99"/>
        <w:sz w:val="18"/>
        <w:szCs w:val="18"/>
        <w:lang w:val="pl-PL" w:eastAsia="pl-PL" w:bidi="pl-PL"/>
      </w:rPr>
    </w:lvl>
    <w:lvl w:ilvl="3" w:tplc="EBCEF0C8">
      <w:numFmt w:val="bullet"/>
      <w:lvlText w:val="•"/>
      <w:lvlJc w:val="left"/>
      <w:pPr>
        <w:ind w:left="2388" w:hanging="425"/>
      </w:pPr>
      <w:rPr>
        <w:rFonts w:hint="default"/>
        <w:lang w:val="pl-PL" w:eastAsia="pl-PL" w:bidi="pl-PL"/>
      </w:rPr>
    </w:lvl>
    <w:lvl w:ilvl="4" w:tplc="BA5AB6E0">
      <w:numFmt w:val="bullet"/>
      <w:lvlText w:val="•"/>
      <w:lvlJc w:val="left"/>
      <w:pPr>
        <w:ind w:left="3376" w:hanging="425"/>
      </w:pPr>
      <w:rPr>
        <w:rFonts w:hint="default"/>
        <w:lang w:val="pl-PL" w:eastAsia="pl-PL" w:bidi="pl-PL"/>
      </w:rPr>
    </w:lvl>
    <w:lvl w:ilvl="5" w:tplc="307C8366">
      <w:numFmt w:val="bullet"/>
      <w:lvlText w:val="•"/>
      <w:lvlJc w:val="left"/>
      <w:pPr>
        <w:ind w:left="4364" w:hanging="425"/>
      </w:pPr>
      <w:rPr>
        <w:rFonts w:hint="default"/>
        <w:lang w:val="pl-PL" w:eastAsia="pl-PL" w:bidi="pl-PL"/>
      </w:rPr>
    </w:lvl>
    <w:lvl w:ilvl="6" w:tplc="7C4CF70E">
      <w:numFmt w:val="bullet"/>
      <w:lvlText w:val="•"/>
      <w:lvlJc w:val="left"/>
      <w:pPr>
        <w:ind w:left="5353" w:hanging="425"/>
      </w:pPr>
      <w:rPr>
        <w:rFonts w:hint="default"/>
        <w:lang w:val="pl-PL" w:eastAsia="pl-PL" w:bidi="pl-PL"/>
      </w:rPr>
    </w:lvl>
    <w:lvl w:ilvl="7" w:tplc="7CE290EE">
      <w:numFmt w:val="bullet"/>
      <w:lvlText w:val="•"/>
      <w:lvlJc w:val="left"/>
      <w:pPr>
        <w:ind w:left="6341" w:hanging="425"/>
      </w:pPr>
      <w:rPr>
        <w:rFonts w:hint="default"/>
        <w:lang w:val="pl-PL" w:eastAsia="pl-PL" w:bidi="pl-PL"/>
      </w:rPr>
    </w:lvl>
    <w:lvl w:ilvl="8" w:tplc="72F21C42">
      <w:numFmt w:val="bullet"/>
      <w:lvlText w:val="•"/>
      <w:lvlJc w:val="left"/>
      <w:pPr>
        <w:ind w:left="7329" w:hanging="425"/>
      </w:pPr>
      <w:rPr>
        <w:rFonts w:hint="default"/>
        <w:lang w:val="pl-PL" w:eastAsia="pl-PL" w:bidi="pl-PL"/>
      </w:rPr>
    </w:lvl>
  </w:abstractNum>
  <w:abstractNum w:abstractNumId="7" w15:restartNumberingAfterBreak="0">
    <w:nsid w:val="098E4A0E"/>
    <w:multiLevelType w:val="hybridMultilevel"/>
    <w:tmpl w:val="4210E26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7">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C8C1134"/>
    <w:multiLevelType w:val="hybridMultilevel"/>
    <w:tmpl w:val="3378FA90"/>
    <w:lvl w:ilvl="0" w:tplc="4E8841A6">
      <w:start w:val="1"/>
      <w:numFmt w:val="decimal"/>
      <w:lvlText w:val="%1)"/>
      <w:lvlJc w:val="left"/>
      <w:pPr>
        <w:tabs>
          <w:tab w:val="num" w:pos="1778"/>
        </w:tabs>
        <w:ind w:left="1778" w:hanging="360"/>
      </w:pPr>
    </w:lvl>
    <w:lvl w:ilvl="1" w:tplc="04150019">
      <w:start w:val="1"/>
      <w:numFmt w:val="lowerLetter"/>
      <w:lvlText w:val="%2."/>
      <w:lvlJc w:val="left"/>
      <w:pPr>
        <w:tabs>
          <w:tab w:val="num" w:pos="1778"/>
        </w:tabs>
        <w:ind w:left="1778" w:hanging="360"/>
      </w:pPr>
    </w:lvl>
    <w:lvl w:ilvl="2" w:tplc="0415001B">
      <w:start w:val="1"/>
      <w:numFmt w:val="lowerRoman"/>
      <w:lvlText w:val="%3."/>
      <w:lvlJc w:val="right"/>
      <w:pPr>
        <w:tabs>
          <w:tab w:val="num" w:pos="2498"/>
        </w:tabs>
        <w:ind w:left="2498" w:hanging="180"/>
      </w:pPr>
    </w:lvl>
    <w:lvl w:ilvl="3" w:tplc="0415000F">
      <w:start w:val="1"/>
      <w:numFmt w:val="decimal"/>
      <w:lvlText w:val="%4."/>
      <w:lvlJc w:val="left"/>
      <w:pPr>
        <w:tabs>
          <w:tab w:val="num" w:pos="3218"/>
        </w:tabs>
        <w:ind w:left="3218" w:hanging="360"/>
      </w:pPr>
    </w:lvl>
    <w:lvl w:ilvl="4" w:tplc="04150019">
      <w:start w:val="1"/>
      <w:numFmt w:val="lowerLetter"/>
      <w:lvlText w:val="%5."/>
      <w:lvlJc w:val="left"/>
      <w:pPr>
        <w:tabs>
          <w:tab w:val="num" w:pos="3938"/>
        </w:tabs>
        <w:ind w:left="3938" w:hanging="360"/>
      </w:pPr>
    </w:lvl>
    <w:lvl w:ilvl="5" w:tplc="0415001B">
      <w:start w:val="1"/>
      <w:numFmt w:val="lowerRoman"/>
      <w:lvlText w:val="%6."/>
      <w:lvlJc w:val="right"/>
      <w:pPr>
        <w:tabs>
          <w:tab w:val="num" w:pos="4658"/>
        </w:tabs>
        <w:ind w:left="4658" w:hanging="180"/>
      </w:pPr>
    </w:lvl>
    <w:lvl w:ilvl="6" w:tplc="0415000F">
      <w:start w:val="1"/>
      <w:numFmt w:val="decimal"/>
      <w:lvlText w:val="%7."/>
      <w:lvlJc w:val="left"/>
      <w:pPr>
        <w:tabs>
          <w:tab w:val="num" w:pos="5378"/>
        </w:tabs>
        <w:ind w:left="5378" w:hanging="360"/>
      </w:pPr>
    </w:lvl>
    <w:lvl w:ilvl="7" w:tplc="04150019">
      <w:start w:val="1"/>
      <w:numFmt w:val="lowerLetter"/>
      <w:lvlText w:val="%8."/>
      <w:lvlJc w:val="left"/>
      <w:pPr>
        <w:tabs>
          <w:tab w:val="num" w:pos="6098"/>
        </w:tabs>
        <w:ind w:left="6098" w:hanging="360"/>
      </w:pPr>
    </w:lvl>
    <w:lvl w:ilvl="8" w:tplc="0415001B">
      <w:start w:val="1"/>
      <w:numFmt w:val="lowerRoman"/>
      <w:lvlText w:val="%9."/>
      <w:lvlJc w:val="right"/>
      <w:pPr>
        <w:tabs>
          <w:tab w:val="num" w:pos="6818"/>
        </w:tabs>
        <w:ind w:left="6818" w:hanging="180"/>
      </w:pPr>
    </w:lvl>
  </w:abstractNum>
  <w:abstractNum w:abstractNumId="9" w15:restartNumberingAfterBreak="0">
    <w:nsid w:val="0CCD3587"/>
    <w:multiLevelType w:val="hybridMultilevel"/>
    <w:tmpl w:val="3FF06EA4"/>
    <w:lvl w:ilvl="0" w:tplc="0415000F">
      <w:start w:val="1"/>
      <w:numFmt w:val="decimal"/>
      <w:lvlText w:val="%1."/>
      <w:lvlJc w:val="left"/>
      <w:pPr>
        <w:tabs>
          <w:tab w:val="num" w:pos="1080"/>
        </w:tabs>
        <w:ind w:left="1080" w:hanging="360"/>
      </w:pPr>
    </w:lvl>
    <w:lvl w:ilvl="1" w:tplc="41C0C640">
      <w:start w:val="20"/>
      <w:numFmt w:val="decimal"/>
      <w:lvlText w:val="%2)"/>
      <w:lvlJc w:val="left"/>
      <w:pPr>
        <w:tabs>
          <w:tab w:val="num" w:pos="1800"/>
        </w:tabs>
        <w:ind w:left="1800" w:hanging="360"/>
      </w:pPr>
      <w:rPr>
        <w:rFonts w:hint="default"/>
      </w:r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 w15:restartNumberingAfterBreak="0">
    <w:nsid w:val="0F491B6A"/>
    <w:multiLevelType w:val="hybridMultilevel"/>
    <w:tmpl w:val="BBB0C526"/>
    <w:lvl w:ilvl="0" w:tplc="1B0C1806">
      <w:start w:val="1"/>
      <w:numFmt w:val="decimal"/>
      <w:lvlText w:val="%1."/>
      <w:lvlJc w:val="left"/>
      <w:pPr>
        <w:tabs>
          <w:tab w:val="num" w:pos="785"/>
        </w:tabs>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1" w15:restartNumberingAfterBreak="0">
    <w:nsid w:val="0F50280A"/>
    <w:multiLevelType w:val="hybridMultilevel"/>
    <w:tmpl w:val="9544BD20"/>
    <w:lvl w:ilvl="0" w:tplc="764A504E">
      <w:start w:val="7"/>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3D1BE9"/>
    <w:multiLevelType w:val="multilevel"/>
    <w:tmpl w:val="9D64987A"/>
    <w:lvl w:ilvl="0">
      <w:start w:val="2"/>
      <w:numFmt w:val="decimal"/>
      <w:lvlText w:val="§ %1."/>
      <w:lvlJc w:val="center"/>
      <w:pPr>
        <w:tabs>
          <w:tab w:val="num" w:pos="360"/>
        </w:tabs>
        <w:ind w:left="360" w:hanging="72"/>
      </w:pPr>
      <w:rPr>
        <w:rFonts w:ascii="Arial" w:hAnsi="Arial" w:cs="Times New Roman" w:hint="default"/>
        <w:b/>
        <w:i w:val="0"/>
        <w:sz w:val="24"/>
        <w:szCs w:val="24"/>
      </w:rPr>
    </w:lvl>
    <w:lvl w:ilvl="1">
      <w:start w:val="1"/>
      <w:numFmt w:val="decimal"/>
      <w:lvlText w:val="%2)"/>
      <w:lvlJc w:val="left"/>
      <w:pPr>
        <w:tabs>
          <w:tab w:val="num" w:pos="340"/>
        </w:tabs>
        <w:ind w:left="340" w:hanging="340"/>
      </w:pPr>
      <w:rPr>
        <w:b w:val="0"/>
        <w:i w:val="0"/>
        <w:sz w:val="20"/>
        <w:szCs w:val="20"/>
      </w:rPr>
    </w:lvl>
    <w:lvl w:ilvl="2">
      <w:start w:val="1"/>
      <w:numFmt w:val="decimal"/>
      <w:lvlText w:val="%3)"/>
      <w:lvlJc w:val="left"/>
      <w:pPr>
        <w:tabs>
          <w:tab w:val="num" w:pos="680"/>
        </w:tabs>
        <w:ind w:left="680" w:hanging="340"/>
      </w:pPr>
      <w:rPr>
        <w:rFonts w:ascii="Arial" w:hAnsi="Arial" w:cs="Times New Roman" w:hint="default"/>
        <w:b w:val="0"/>
        <w:i w:val="0"/>
        <w:sz w:val="22"/>
      </w:rPr>
    </w:lvl>
    <w:lvl w:ilvl="3">
      <w:start w:val="1"/>
      <w:numFmt w:val="lowerLetter"/>
      <w:lvlText w:val="%4."/>
      <w:lvlJc w:val="left"/>
      <w:pPr>
        <w:tabs>
          <w:tab w:val="num" w:pos="964"/>
        </w:tabs>
        <w:ind w:left="964" w:hanging="284"/>
      </w:pPr>
      <w:rPr>
        <w:rFonts w:cs="Times New Roman"/>
        <w:b w:val="0"/>
        <w:i w:val="0"/>
        <w:sz w:val="22"/>
      </w:rPr>
    </w:lvl>
    <w:lvl w:ilvl="4">
      <w:start w:val="1"/>
      <w:numFmt w:val="lowerRoman"/>
      <w:lvlText w:val="%5."/>
      <w:lvlJc w:val="left"/>
      <w:pPr>
        <w:tabs>
          <w:tab w:val="num" w:pos="1247"/>
        </w:tabs>
        <w:ind w:left="1247" w:hanging="283"/>
      </w:pPr>
      <w:rPr>
        <w:rFonts w:ascii="Arial" w:hAnsi="Arial" w:cs="Times New Roman" w:hint="default"/>
        <w:b w:val="0"/>
        <w:i w:val="0"/>
        <w:sz w:val="16"/>
        <w:szCs w:val="16"/>
      </w:rPr>
    </w:lvl>
    <w:lvl w:ilvl="5">
      <w:start w:val="1"/>
      <w:numFmt w:val="decimal"/>
      <w:lvlText w:val="%6)."/>
      <w:lvlJc w:val="left"/>
      <w:pPr>
        <w:tabs>
          <w:tab w:val="num" w:pos="1304"/>
        </w:tabs>
        <w:ind w:left="1304" w:hanging="340"/>
      </w:pPr>
      <w:rPr>
        <w:rFonts w:cs="Times New Roman"/>
        <w:b w:val="0"/>
        <w:i w:val="0"/>
        <w:sz w:val="16"/>
      </w:rPr>
    </w:lvl>
    <w:lvl w:ilvl="6">
      <w:start w:val="1"/>
      <w:numFmt w:val="lowerLetter"/>
      <w:lvlText w:val="%7)"/>
      <w:lvlJc w:val="left"/>
      <w:pPr>
        <w:tabs>
          <w:tab w:val="num" w:pos="2466"/>
        </w:tabs>
        <w:ind w:left="2835" w:hanging="675"/>
      </w:pPr>
      <w:rPr>
        <w:rFonts w:cs="Times New Roman"/>
        <w:b w:val="0"/>
        <w:i w:val="0"/>
        <w:sz w:val="1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221415E"/>
    <w:multiLevelType w:val="hybridMultilevel"/>
    <w:tmpl w:val="D3A8680E"/>
    <w:lvl w:ilvl="0" w:tplc="78E67F1E">
      <w:start w:val="1"/>
      <w:numFmt w:val="lowerLetter"/>
      <w:lvlText w:val="%1)"/>
      <w:lvlJc w:val="left"/>
      <w:pPr>
        <w:ind w:left="1080" w:hanging="360"/>
      </w:pPr>
      <w:rPr>
        <w:rFonts w:hint="default"/>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286626B"/>
    <w:multiLevelType w:val="hybridMultilevel"/>
    <w:tmpl w:val="ED461D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4FE76A6"/>
    <w:multiLevelType w:val="hybridMultilevel"/>
    <w:tmpl w:val="3A961F14"/>
    <w:lvl w:ilvl="0" w:tplc="785C058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436D01"/>
    <w:multiLevelType w:val="multilevel"/>
    <w:tmpl w:val="3A0C683C"/>
    <w:lvl w:ilvl="0">
      <w:start w:val="1"/>
      <w:numFmt w:val="decimal"/>
      <w:lvlText w:val="%1."/>
      <w:lvlJc w:val="left"/>
      <w:pPr>
        <w:tabs>
          <w:tab w:val="num" w:pos="397"/>
        </w:tabs>
        <w:ind w:left="397" w:hanging="397"/>
      </w:pPr>
      <w:rPr>
        <w:b w:val="0"/>
      </w:rPr>
    </w:lvl>
    <w:lvl w:ilvl="1">
      <w:start w:val="1"/>
      <w:numFmt w:val="decimal"/>
      <w:lvlText w:val="%2)"/>
      <w:lvlJc w:val="left"/>
      <w:pPr>
        <w:tabs>
          <w:tab w:val="num" w:pos="757"/>
        </w:tabs>
        <w:ind w:left="757" w:hanging="360"/>
      </w:pPr>
      <w:rPr>
        <w:rFonts w:hint="default"/>
        <w:b w:val="0"/>
        <w:sz w:val="22"/>
        <w:szCs w:val="22"/>
      </w:rPr>
    </w:lvl>
    <w:lvl w:ilvl="2">
      <w:start w:val="2"/>
      <w:numFmt w:val="decimal"/>
      <w:lvlText w:val="%3."/>
      <w:lvlJc w:val="left"/>
      <w:pPr>
        <w:tabs>
          <w:tab w:val="num" w:pos="397"/>
        </w:tabs>
        <w:ind w:left="397" w:hanging="39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16C542CD"/>
    <w:multiLevelType w:val="hybridMultilevel"/>
    <w:tmpl w:val="EF2AD260"/>
    <w:lvl w:ilvl="0" w:tplc="C09CC8D6">
      <w:start w:val="1"/>
      <w:numFmt w:val="lowerLetter"/>
      <w:lvlText w:val="%1)"/>
      <w:lvlJc w:val="left"/>
      <w:pPr>
        <w:ind w:left="21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B65D8B"/>
    <w:multiLevelType w:val="hybridMultilevel"/>
    <w:tmpl w:val="ECA059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D052E6"/>
    <w:multiLevelType w:val="multilevel"/>
    <w:tmpl w:val="30E41B4A"/>
    <w:lvl w:ilvl="0">
      <w:start w:val="2"/>
      <w:numFmt w:val="decimal"/>
      <w:lvlText w:val="§ %1."/>
      <w:lvlJc w:val="center"/>
      <w:pPr>
        <w:tabs>
          <w:tab w:val="num" w:pos="360"/>
        </w:tabs>
        <w:ind w:left="360" w:hanging="72"/>
      </w:pPr>
      <w:rPr>
        <w:rFonts w:ascii="Arial" w:hAnsi="Arial" w:cs="Times New Roman" w:hint="default"/>
        <w:b/>
        <w:i w:val="0"/>
        <w:sz w:val="24"/>
        <w:szCs w:val="24"/>
      </w:rPr>
    </w:lvl>
    <w:lvl w:ilvl="1">
      <w:start w:val="5"/>
      <w:numFmt w:val="decimal"/>
      <w:lvlText w:val="%2."/>
      <w:lvlJc w:val="left"/>
      <w:pPr>
        <w:tabs>
          <w:tab w:val="num" w:pos="340"/>
        </w:tabs>
        <w:ind w:left="340" w:hanging="340"/>
      </w:pPr>
      <w:rPr>
        <w:rFonts w:ascii="Arial" w:hAnsi="Arial" w:cs="Arial" w:hint="default"/>
        <w:b w:val="0"/>
        <w:i w:val="0"/>
        <w:sz w:val="20"/>
        <w:szCs w:val="20"/>
      </w:rPr>
    </w:lvl>
    <w:lvl w:ilvl="2">
      <w:start w:val="1"/>
      <w:numFmt w:val="decimal"/>
      <w:lvlText w:val="%3)"/>
      <w:lvlJc w:val="left"/>
      <w:pPr>
        <w:tabs>
          <w:tab w:val="num" w:pos="680"/>
        </w:tabs>
        <w:ind w:left="680" w:hanging="340"/>
      </w:pPr>
      <w:rPr>
        <w:rFonts w:ascii="Arial" w:hAnsi="Arial" w:cs="Times New Roman" w:hint="default"/>
        <w:b w:val="0"/>
        <w:i w:val="0"/>
        <w:sz w:val="22"/>
      </w:rPr>
    </w:lvl>
    <w:lvl w:ilvl="3">
      <w:start w:val="1"/>
      <w:numFmt w:val="lowerLetter"/>
      <w:lvlText w:val="%4."/>
      <w:lvlJc w:val="left"/>
      <w:pPr>
        <w:tabs>
          <w:tab w:val="num" w:pos="964"/>
        </w:tabs>
        <w:ind w:left="964" w:hanging="284"/>
      </w:pPr>
      <w:rPr>
        <w:rFonts w:cs="Times New Roman" w:hint="default"/>
        <w:b w:val="0"/>
        <w:i w:val="0"/>
        <w:sz w:val="22"/>
      </w:rPr>
    </w:lvl>
    <w:lvl w:ilvl="4">
      <w:start w:val="1"/>
      <w:numFmt w:val="lowerRoman"/>
      <w:lvlText w:val="%5."/>
      <w:lvlJc w:val="left"/>
      <w:pPr>
        <w:tabs>
          <w:tab w:val="num" w:pos="1247"/>
        </w:tabs>
        <w:ind w:left="1247" w:hanging="283"/>
      </w:pPr>
      <w:rPr>
        <w:rFonts w:ascii="Arial" w:hAnsi="Arial" w:cs="Times New Roman" w:hint="default"/>
        <w:b w:val="0"/>
        <w:i w:val="0"/>
        <w:sz w:val="16"/>
        <w:szCs w:val="16"/>
      </w:rPr>
    </w:lvl>
    <w:lvl w:ilvl="5">
      <w:start w:val="1"/>
      <w:numFmt w:val="decimal"/>
      <w:lvlText w:val="%6)."/>
      <w:lvlJc w:val="left"/>
      <w:pPr>
        <w:tabs>
          <w:tab w:val="num" w:pos="1304"/>
        </w:tabs>
        <w:ind w:left="1304" w:hanging="340"/>
      </w:pPr>
      <w:rPr>
        <w:rFonts w:cs="Times New Roman" w:hint="default"/>
        <w:b w:val="0"/>
        <w:i w:val="0"/>
        <w:sz w:val="16"/>
      </w:rPr>
    </w:lvl>
    <w:lvl w:ilvl="6">
      <w:start w:val="1"/>
      <w:numFmt w:val="lowerLetter"/>
      <w:lvlText w:val="%7)"/>
      <w:lvlJc w:val="left"/>
      <w:pPr>
        <w:tabs>
          <w:tab w:val="num" w:pos="2466"/>
        </w:tabs>
        <w:ind w:left="2835" w:hanging="675"/>
      </w:pPr>
      <w:rPr>
        <w:rFonts w:cs="Times New Roman" w:hint="default"/>
        <w:b w:val="0"/>
        <w:i w:val="0"/>
        <w:sz w:val="1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1D9818F6"/>
    <w:multiLevelType w:val="multilevel"/>
    <w:tmpl w:val="0B922FC8"/>
    <w:lvl w:ilvl="0">
      <w:start w:val="2"/>
      <w:numFmt w:val="decimal"/>
      <w:lvlText w:val="%1."/>
      <w:lvlJc w:val="left"/>
      <w:pPr>
        <w:tabs>
          <w:tab w:val="num" w:pos="360"/>
        </w:tabs>
        <w:ind w:left="360" w:hanging="360"/>
      </w:pPr>
      <w:rPr>
        <w:rFonts w:cs="Times New Roman" w:hint="default"/>
        <w:b w:val="0"/>
      </w:rPr>
    </w:lvl>
    <w:lvl w:ilvl="1">
      <w:start w:val="4"/>
      <w:numFmt w:val="bullet"/>
      <w:lvlText w:val="-"/>
      <w:lvlJc w:val="left"/>
      <w:pPr>
        <w:tabs>
          <w:tab w:val="num" w:pos="180"/>
        </w:tabs>
        <w:ind w:left="180" w:hanging="360"/>
      </w:pPr>
      <w:rPr>
        <w:rFonts w:ascii="Times New Roman" w:hAnsi="Times New Roman" w:hint="default"/>
      </w:rPr>
    </w:lvl>
    <w:lvl w:ilvl="2">
      <w:start w:val="1"/>
      <w:numFmt w:val="decimal"/>
      <w:lvlText w:val="%3."/>
      <w:lvlJc w:val="left"/>
      <w:pPr>
        <w:tabs>
          <w:tab w:val="num" w:pos="360"/>
        </w:tabs>
        <w:ind w:left="360" w:hanging="360"/>
      </w:pPr>
      <w:rPr>
        <w:rFonts w:cs="Times New Roman" w:hint="default"/>
        <w:b w:val="0"/>
      </w:rPr>
    </w:lvl>
    <w:lvl w:ilvl="3">
      <w:start w:val="1"/>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1" w15:restartNumberingAfterBreak="0">
    <w:nsid w:val="214046B9"/>
    <w:multiLevelType w:val="hybridMultilevel"/>
    <w:tmpl w:val="664A9B82"/>
    <w:lvl w:ilvl="0" w:tplc="5D18E3F2">
      <w:start w:val="5"/>
      <w:numFmt w:val="decimal"/>
      <w:lvlText w:val="%1."/>
      <w:lvlJc w:val="left"/>
      <w:pPr>
        <w:tabs>
          <w:tab w:val="num" w:pos="1200"/>
        </w:tabs>
        <w:ind w:left="1200" w:hanging="360"/>
      </w:pPr>
      <w:rPr>
        <w:rFonts w:hint="default"/>
      </w:rPr>
    </w:lvl>
    <w:lvl w:ilvl="1" w:tplc="DCC2962E">
      <w:start w:val="1"/>
      <w:numFmt w:val="lowerLetter"/>
      <w:lvlText w:val="%2)"/>
      <w:lvlJc w:val="left"/>
      <w:pPr>
        <w:tabs>
          <w:tab w:val="num" w:pos="1920"/>
        </w:tabs>
        <w:ind w:left="1920" w:hanging="360"/>
      </w:pPr>
      <w:rPr>
        <w:rFonts w:hint="default"/>
      </w:rPr>
    </w:lvl>
    <w:lvl w:ilvl="2" w:tplc="0415001B">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2" w15:restartNumberingAfterBreak="0">
    <w:nsid w:val="21CB1079"/>
    <w:multiLevelType w:val="hybridMultilevel"/>
    <w:tmpl w:val="5E0666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6"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EA4F03"/>
    <w:multiLevelType w:val="hybridMultilevel"/>
    <w:tmpl w:val="B846C7FE"/>
    <w:lvl w:ilvl="0" w:tplc="48ECF122">
      <w:start w:val="5"/>
      <w:numFmt w:val="decimal"/>
      <w:lvlText w:val="%1)"/>
      <w:lvlJc w:val="left"/>
      <w:pPr>
        <w:tabs>
          <w:tab w:val="num" w:pos="717"/>
        </w:tabs>
        <w:ind w:left="717" w:hanging="397"/>
      </w:pPr>
      <w:rPr>
        <w:rFonts w:ascii="Arial" w:hAnsi="Arial"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D81313"/>
    <w:multiLevelType w:val="hybridMultilevel"/>
    <w:tmpl w:val="E15040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6890315"/>
    <w:multiLevelType w:val="hybridMultilevel"/>
    <w:tmpl w:val="C86EAD7C"/>
    <w:lvl w:ilvl="0" w:tplc="D6B6A72A">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6" w15:restartNumberingAfterBreak="0">
    <w:nsid w:val="2B0759FE"/>
    <w:multiLevelType w:val="hybridMultilevel"/>
    <w:tmpl w:val="B7E2EFA6"/>
    <w:name w:val="WW8Num522"/>
    <w:lvl w:ilvl="0" w:tplc="27320A82">
      <w:start w:val="15"/>
      <w:numFmt w:val="decimal"/>
      <w:lvlText w:val="%1."/>
      <w:lvlJc w:val="left"/>
      <w:pPr>
        <w:tabs>
          <w:tab w:val="num" w:pos="360"/>
        </w:tabs>
        <w:ind w:left="360" w:hanging="360"/>
      </w:pPr>
      <w:rPr>
        <w:rFonts w:hint="default"/>
      </w:rPr>
    </w:lvl>
    <w:lvl w:ilvl="1" w:tplc="32741C40">
      <w:start w:val="7"/>
      <w:numFmt w:val="decimal"/>
      <w:lvlText w:val="%2."/>
      <w:lvlJc w:val="left"/>
      <w:pPr>
        <w:tabs>
          <w:tab w:val="num" w:pos="142"/>
        </w:tabs>
        <w:ind w:left="142"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B1F0B47"/>
    <w:multiLevelType w:val="multilevel"/>
    <w:tmpl w:val="6ADE6538"/>
    <w:lvl w:ilvl="0">
      <w:start w:val="1"/>
      <w:numFmt w:val="decimal"/>
      <w:lvlText w:val="%1."/>
      <w:lvlJc w:val="left"/>
      <w:pPr>
        <w:tabs>
          <w:tab w:val="num" w:pos="0"/>
        </w:tabs>
        <w:ind w:left="720" w:hanging="360"/>
      </w:pPr>
      <w:rPr>
        <w:rFonts w:ascii="Arial" w:hAnsi="Arial" w:cs="Arial" w:hint="default"/>
        <w:b w:val="0"/>
        <w:color w:val="auto"/>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B4E1C34"/>
    <w:multiLevelType w:val="hybridMultilevel"/>
    <w:tmpl w:val="378EC74C"/>
    <w:lvl w:ilvl="0" w:tplc="5D68F934">
      <w:start w:val="1"/>
      <w:numFmt w:val="decimal"/>
      <w:lvlText w:val="%1)"/>
      <w:lvlJc w:val="left"/>
      <w:pPr>
        <w:ind w:left="927" w:hanging="360"/>
      </w:pPr>
      <w:rPr>
        <w:rFonts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8F00211"/>
    <w:multiLevelType w:val="hybridMultilevel"/>
    <w:tmpl w:val="9342CED8"/>
    <w:lvl w:ilvl="0" w:tplc="D1589F48">
      <w:start w:val="1"/>
      <w:numFmt w:val="decimal"/>
      <w:lvlText w:val="%1."/>
      <w:lvlJc w:val="left"/>
      <w:pPr>
        <w:ind w:left="720"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D5527D4"/>
    <w:multiLevelType w:val="multilevel"/>
    <w:tmpl w:val="09BE2F4C"/>
    <w:lvl w:ilvl="0">
      <w:start w:val="1"/>
      <w:numFmt w:val="decimal"/>
      <w:lvlText w:val="%1."/>
      <w:lvlJc w:val="left"/>
      <w:pPr>
        <w:tabs>
          <w:tab w:val="num" w:pos="-3"/>
        </w:tabs>
        <w:ind w:left="320" w:hanging="320"/>
      </w:pPr>
      <w:rPr>
        <w:rFonts w:hint="default"/>
      </w:rPr>
    </w:lvl>
    <w:lvl w:ilvl="1">
      <w:start w:val="1"/>
      <w:numFmt w:val="decimal"/>
      <w:lvlText w:val="%2)"/>
      <w:lvlJc w:val="left"/>
      <w:pPr>
        <w:tabs>
          <w:tab w:val="num" w:pos="720"/>
        </w:tabs>
        <w:ind w:left="1004" w:hanging="284"/>
      </w:pPr>
      <w:rPr>
        <w:rFonts w:hint="default"/>
      </w:rPr>
    </w:lvl>
    <w:lvl w:ilvl="2">
      <w:start w:val="1"/>
      <w:numFmt w:val="lowerLetter"/>
      <w:lvlText w:val="%3)"/>
      <w:lvlJc w:val="left"/>
      <w:pPr>
        <w:tabs>
          <w:tab w:val="num" w:pos="491"/>
        </w:tabs>
        <w:ind w:left="774" w:hanging="283"/>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15:restartNumberingAfterBreak="0">
    <w:nsid w:val="3E32412A"/>
    <w:multiLevelType w:val="hybridMultilevel"/>
    <w:tmpl w:val="0248F76C"/>
    <w:lvl w:ilvl="0" w:tplc="785C0584">
      <w:start w:val="1"/>
      <w:numFmt w:val="decimal"/>
      <w:lvlText w:val="%1."/>
      <w:lvlJc w:val="left"/>
      <w:pPr>
        <w:tabs>
          <w:tab w:val="num" w:pos="720"/>
        </w:tabs>
        <w:ind w:left="720" w:hanging="360"/>
      </w:pPr>
    </w:lvl>
    <w:lvl w:ilvl="1" w:tplc="0242F47E">
      <w:start w:val="1"/>
      <w:numFmt w:val="lowerLetter"/>
      <w:lvlText w:val="%2)"/>
      <w:lvlJc w:val="left"/>
      <w:pPr>
        <w:tabs>
          <w:tab w:val="num" w:pos="1440"/>
        </w:tabs>
        <w:ind w:left="1440" w:hanging="360"/>
      </w:pPr>
      <w:rPr>
        <w:rFonts w:hint="default"/>
      </w:rPr>
    </w:lvl>
    <w:lvl w:ilvl="2" w:tplc="7B723A6A">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FE85ECC"/>
    <w:multiLevelType w:val="multilevel"/>
    <w:tmpl w:val="04987B42"/>
    <w:lvl w:ilvl="0">
      <w:start w:val="1"/>
      <w:numFmt w:val="decimal"/>
      <w:lvlText w:val="%1."/>
      <w:lvlJc w:val="left"/>
      <w:pPr>
        <w:tabs>
          <w:tab w:val="num" w:pos="-3"/>
        </w:tabs>
        <w:ind w:left="320" w:hanging="320"/>
      </w:pPr>
      <w:rPr>
        <w:rFonts w:hint="default"/>
      </w:rPr>
    </w:lvl>
    <w:lvl w:ilvl="1">
      <w:start w:val="1"/>
      <w:numFmt w:val="decimal"/>
      <w:lvlText w:val="%2)"/>
      <w:lvlJc w:val="left"/>
      <w:pPr>
        <w:tabs>
          <w:tab w:val="num" w:pos="207"/>
        </w:tabs>
        <w:ind w:left="491" w:hanging="284"/>
      </w:pPr>
      <w:rPr>
        <w:rFonts w:hint="default"/>
      </w:rPr>
    </w:lvl>
    <w:lvl w:ilvl="2">
      <w:start w:val="1"/>
      <w:numFmt w:val="lowerLetter"/>
      <w:lvlText w:val="%3)"/>
      <w:lvlJc w:val="left"/>
      <w:pPr>
        <w:tabs>
          <w:tab w:val="num" w:pos="491"/>
        </w:tabs>
        <w:ind w:left="774" w:hanging="283"/>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3" w15:restartNumberingAfterBreak="0">
    <w:nsid w:val="43055D3D"/>
    <w:multiLevelType w:val="hybridMultilevel"/>
    <w:tmpl w:val="EA4C1492"/>
    <w:lvl w:ilvl="0" w:tplc="E9224DA2">
      <w:start w:val="9"/>
      <w:numFmt w:val="decimal"/>
      <w:lvlText w:val="%1)"/>
      <w:lvlJc w:val="left"/>
      <w:pPr>
        <w:tabs>
          <w:tab w:val="num" w:pos="948"/>
        </w:tabs>
        <w:ind w:left="948" w:hanging="360"/>
      </w:pPr>
      <w:rPr>
        <w:rFonts w:hint="default"/>
      </w:rPr>
    </w:lvl>
    <w:lvl w:ilvl="1" w:tplc="04150017">
      <w:start w:val="1"/>
      <w:numFmt w:val="lowerLetter"/>
      <w:lvlText w:val="%2)"/>
      <w:lvlJc w:val="left"/>
      <w:pPr>
        <w:tabs>
          <w:tab w:val="num" w:pos="1668"/>
        </w:tabs>
        <w:ind w:left="1668" w:hanging="360"/>
      </w:pPr>
    </w:lvl>
    <w:lvl w:ilvl="2" w:tplc="BEF680CE">
      <w:start w:val="5"/>
      <w:numFmt w:val="decimal"/>
      <w:lvlText w:val="%3."/>
      <w:lvlJc w:val="left"/>
      <w:pPr>
        <w:tabs>
          <w:tab w:val="num" w:pos="2568"/>
        </w:tabs>
        <w:ind w:left="2568" w:hanging="360"/>
      </w:pPr>
      <w:rPr>
        <w:rFonts w:hint="default"/>
      </w:rPr>
    </w:lvl>
    <w:lvl w:ilvl="3" w:tplc="0415000F" w:tentative="1">
      <w:start w:val="1"/>
      <w:numFmt w:val="decimal"/>
      <w:lvlText w:val="%4."/>
      <w:lvlJc w:val="left"/>
      <w:pPr>
        <w:tabs>
          <w:tab w:val="num" w:pos="3108"/>
        </w:tabs>
        <w:ind w:left="3108" w:hanging="360"/>
      </w:pPr>
    </w:lvl>
    <w:lvl w:ilvl="4" w:tplc="04150019" w:tentative="1">
      <w:start w:val="1"/>
      <w:numFmt w:val="lowerLetter"/>
      <w:lvlText w:val="%5."/>
      <w:lvlJc w:val="left"/>
      <w:pPr>
        <w:tabs>
          <w:tab w:val="num" w:pos="3828"/>
        </w:tabs>
        <w:ind w:left="3828" w:hanging="360"/>
      </w:pPr>
    </w:lvl>
    <w:lvl w:ilvl="5" w:tplc="0415001B" w:tentative="1">
      <w:start w:val="1"/>
      <w:numFmt w:val="lowerRoman"/>
      <w:lvlText w:val="%6."/>
      <w:lvlJc w:val="right"/>
      <w:pPr>
        <w:tabs>
          <w:tab w:val="num" w:pos="4548"/>
        </w:tabs>
        <w:ind w:left="4548" w:hanging="180"/>
      </w:pPr>
    </w:lvl>
    <w:lvl w:ilvl="6" w:tplc="0415000F" w:tentative="1">
      <w:start w:val="1"/>
      <w:numFmt w:val="decimal"/>
      <w:lvlText w:val="%7."/>
      <w:lvlJc w:val="left"/>
      <w:pPr>
        <w:tabs>
          <w:tab w:val="num" w:pos="5268"/>
        </w:tabs>
        <w:ind w:left="5268" w:hanging="360"/>
      </w:pPr>
    </w:lvl>
    <w:lvl w:ilvl="7" w:tplc="04150019" w:tentative="1">
      <w:start w:val="1"/>
      <w:numFmt w:val="lowerLetter"/>
      <w:lvlText w:val="%8."/>
      <w:lvlJc w:val="left"/>
      <w:pPr>
        <w:tabs>
          <w:tab w:val="num" w:pos="5988"/>
        </w:tabs>
        <w:ind w:left="5988" w:hanging="360"/>
      </w:pPr>
    </w:lvl>
    <w:lvl w:ilvl="8" w:tplc="0415001B" w:tentative="1">
      <w:start w:val="1"/>
      <w:numFmt w:val="lowerRoman"/>
      <w:lvlText w:val="%9."/>
      <w:lvlJc w:val="right"/>
      <w:pPr>
        <w:tabs>
          <w:tab w:val="num" w:pos="6708"/>
        </w:tabs>
        <w:ind w:left="6708" w:hanging="180"/>
      </w:pPr>
    </w:lvl>
  </w:abstractNum>
  <w:abstractNum w:abstractNumId="34" w15:restartNumberingAfterBreak="0">
    <w:nsid w:val="45E10C03"/>
    <w:multiLevelType w:val="hybridMultilevel"/>
    <w:tmpl w:val="FB30EFD0"/>
    <w:name w:val="WW8Num1922"/>
    <w:lvl w:ilvl="0" w:tplc="BCF80CDA">
      <w:start w:val="10"/>
      <w:numFmt w:val="lowerLetter"/>
      <w:lvlText w:val="%1)"/>
      <w:lvlJc w:val="left"/>
      <w:pPr>
        <w:ind w:left="106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FEE19EA"/>
    <w:multiLevelType w:val="hybridMultilevel"/>
    <w:tmpl w:val="D7C2DC6C"/>
    <w:lvl w:ilvl="0" w:tplc="7CA4289C">
      <w:start w:val="1"/>
      <w:numFmt w:val="decimal"/>
      <w:lvlText w:val="%1)"/>
      <w:lvlJc w:val="left"/>
      <w:pPr>
        <w:tabs>
          <w:tab w:val="num" w:pos="717"/>
        </w:tabs>
        <w:ind w:left="717" w:hanging="397"/>
      </w:pPr>
      <w:rPr>
        <w:rFonts w:ascii="Arial" w:hAnsi="Arial" w:hint="default"/>
        <w:b w:val="0"/>
        <w:i w:val="0"/>
        <w:sz w:val="20"/>
        <w:szCs w:val="20"/>
        <w:u w:val="none"/>
      </w:rPr>
    </w:lvl>
    <w:lvl w:ilvl="1" w:tplc="04150019" w:tentative="1">
      <w:start w:val="1"/>
      <w:numFmt w:val="lowerLetter"/>
      <w:lvlText w:val="%2."/>
      <w:lvlJc w:val="left"/>
      <w:pPr>
        <w:tabs>
          <w:tab w:val="num" w:pos="1400"/>
        </w:tabs>
        <w:ind w:left="1400" w:hanging="360"/>
      </w:pPr>
    </w:lvl>
    <w:lvl w:ilvl="2" w:tplc="0415001B" w:tentative="1">
      <w:start w:val="1"/>
      <w:numFmt w:val="lowerRoman"/>
      <w:lvlText w:val="%3."/>
      <w:lvlJc w:val="right"/>
      <w:pPr>
        <w:tabs>
          <w:tab w:val="num" w:pos="2120"/>
        </w:tabs>
        <w:ind w:left="2120" w:hanging="180"/>
      </w:pPr>
    </w:lvl>
    <w:lvl w:ilvl="3" w:tplc="0415000F" w:tentative="1">
      <w:start w:val="1"/>
      <w:numFmt w:val="decimal"/>
      <w:lvlText w:val="%4."/>
      <w:lvlJc w:val="left"/>
      <w:pPr>
        <w:tabs>
          <w:tab w:val="num" w:pos="2840"/>
        </w:tabs>
        <w:ind w:left="2840" w:hanging="360"/>
      </w:pPr>
    </w:lvl>
    <w:lvl w:ilvl="4" w:tplc="04150019" w:tentative="1">
      <w:start w:val="1"/>
      <w:numFmt w:val="lowerLetter"/>
      <w:lvlText w:val="%5."/>
      <w:lvlJc w:val="left"/>
      <w:pPr>
        <w:tabs>
          <w:tab w:val="num" w:pos="3560"/>
        </w:tabs>
        <w:ind w:left="3560" w:hanging="360"/>
      </w:pPr>
    </w:lvl>
    <w:lvl w:ilvl="5" w:tplc="0415001B" w:tentative="1">
      <w:start w:val="1"/>
      <w:numFmt w:val="lowerRoman"/>
      <w:lvlText w:val="%6."/>
      <w:lvlJc w:val="right"/>
      <w:pPr>
        <w:tabs>
          <w:tab w:val="num" w:pos="4280"/>
        </w:tabs>
        <w:ind w:left="4280" w:hanging="180"/>
      </w:pPr>
    </w:lvl>
    <w:lvl w:ilvl="6" w:tplc="0415000F" w:tentative="1">
      <w:start w:val="1"/>
      <w:numFmt w:val="decimal"/>
      <w:lvlText w:val="%7."/>
      <w:lvlJc w:val="left"/>
      <w:pPr>
        <w:tabs>
          <w:tab w:val="num" w:pos="5000"/>
        </w:tabs>
        <w:ind w:left="5000" w:hanging="360"/>
      </w:pPr>
    </w:lvl>
    <w:lvl w:ilvl="7" w:tplc="04150019" w:tentative="1">
      <w:start w:val="1"/>
      <w:numFmt w:val="lowerLetter"/>
      <w:lvlText w:val="%8."/>
      <w:lvlJc w:val="left"/>
      <w:pPr>
        <w:tabs>
          <w:tab w:val="num" w:pos="5720"/>
        </w:tabs>
        <w:ind w:left="5720" w:hanging="360"/>
      </w:pPr>
    </w:lvl>
    <w:lvl w:ilvl="8" w:tplc="0415001B" w:tentative="1">
      <w:start w:val="1"/>
      <w:numFmt w:val="lowerRoman"/>
      <w:lvlText w:val="%9."/>
      <w:lvlJc w:val="right"/>
      <w:pPr>
        <w:tabs>
          <w:tab w:val="num" w:pos="6440"/>
        </w:tabs>
        <w:ind w:left="6440" w:hanging="180"/>
      </w:pPr>
    </w:lvl>
  </w:abstractNum>
  <w:abstractNum w:abstractNumId="36" w15:restartNumberingAfterBreak="0">
    <w:nsid w:val="55137492"/>
    <w:multiLevelType w:val="hybridMultilevel"/>
    <w:tmpl w:val="E564E922"/>
    <w:lvl w:ilvl="0" w:tplc="AA144DB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BFE691B"/>
    <w:multiLevelType w:val="hybridMultilevel"/>
    <w:tmpl w:val="1DF6BED6"/>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62342DDF"/>
    <w:multiLevelType w:val="multilevel"/>
    <w:tmpl w:val="6B062DE2"/>
    <w:lvl w:ilvl="0">
      <w:start w:val="1"/>
      <w:numFmt w:val="decimal"/>
      <w:lvlText w:val="%1."/>
      <w:lvlJc w:val="left"/>
      <w:pPr>
        <w:tabs>
          <w:tab w:val="num" w:pos="-3"/>
        </w:tabs>
        <w:ind w:left="320" w:hanging="320"/>
      </w:pPr>
      <w:rPr>
        <w:rFonts w:ascii="Arial" w:eastAsia="Times New Roman" w:hAnsi="Arial" w:cs="Arial"/>
        <w:color w:val="000000" w:themeColor="text1"/>
      </w:rPr>
    </w:lvl>
    <w:lvl w:ilvl="1">
      <w:start w:val="1"/>
      <w:numFmt w:val="decimal"/>
      <w:lvlText w:val="%2)"/>
      <w:lvlJc w:val="left"/>
      <w:pPr>
        <w:tabs>
          <w:tab w:val="num" w:pos="207"/>
        </w:tabs>
        <w:ind w:left="491" w:hanging="284"/>
      </w:pPr>
      <w:rPr>
        <w:rFonts w:hint="default"/>
      </w:rPr>
    </w:lvl>
    <w:lvl w:ilvl="2">
      <w:start w:val="1"/>
      <w:numFmt w:val="lowerLetter"/>
      <w:lvlText w:val="%3)"/>
      <w:lvlJc w:val="left"/>
      <w:pPr>
        <w:tabs>
          <w:tab w:val="num" w:pos="491"/>
        </w:tabs>
        <w:ind w:left="774" w:hanging="283"/>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9" w15:restartNumberingAfterBreak="0">
    <w:nsid w:val="65681B20"/>
    <w:multiLevelType w:val="hybridMultilevel"/>
    <w:tmpl w:val="E80CC346"/>
    <w:lvl w:ilvl="0" w:tplc="6EBCAB7A">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9D976FB"/>
    <w:multiLevelType w:val="hybridMultilevel"/>
    <w:tmpl w:val="93B4C866"/>
    <w:lvl w:ilvl="0" w:tplc="6FF0DE6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1" w15:restartNumberingAfterBreak="0">
    <w:nsid w:val="6B2067BE"/>
    <w:multiLevelType w:val="hybridMultilevel"/>
    <w:tmpl w:val="BE6A9E48"/>
    <w:lvl w:ilvl="0" w:tplc="A3E869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6C6FA4"/>
    <w:multiLevelType w:val="hybridMultilevel"/>
    <w:tmpl w:val="83A6E97A"/>
    <w:lvl w:ilvl="0" w:tplc="D358631C">
      <w:start w:val="2"/>
      <w:numFmt w:val="decimal"/>
      <w:lvlText w:val="%1."/>
      <w:lvlJc w:val="left"/>
      <w:pPr>
        <w:tabs>
          <w:tab w:val="num" w:pos="720"/>
        </w:tabs>
        <w:ind w:left="720" w:hanging="360"/>
      </w:pPr>
      <w:rPr>
        <w:rFonts w:hint="default"/>
      </w:rPr>
    </w:lvl>
    <w:lvl w:ilvl="1" w:tplc="9F96C2B8">
      <w:start w:val="1"/>
      <w:numFmt w:val="lowerLetter"/>
      <w:lvlText w:val="%2)"/>
      <w:lvlJc w:val="left"/>
      <w:pPr>
        <w:tabs>
          <w:tab w:val="num" w:pos="1440"/>
        </w:tabs>
        <w:ind w:left="1440" w:hanging="360"/>
      </w:pPr>
      <w:rPr>
        <w:rFonts w:hint="default"/>
      </w:rPr>
    </w:lvl>
    <w:lvl w:ilvl="2" w:tplc="37AE58E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F1C5671"/>
    <w:multiLevelType w:val="hybridMultilevel"/>
    <w:tmpl w:val="2E525D2A"/>
    <w:lvl w:ilvl="0" w:tplc="88CA11E4">
      <w:start w:val="3"/>
      <w:numFmt w:val="decimal"/>
      <w:lvlText w:val="%1."/>
      <w:lvlJc w:val="left"/>
      <w:pPr>
        <w:tabs>
          <w:tab w:val="num" w:pos="2424"/>
        </w:tabs>
        <w:ind w:left="2424" w:hanging="360"/>
      </w:pPr>
      <w:rPr>
        <w:rFonts w:hint="default"/>
      </w:rPr>
    </w:lvl>
    <w:lvl w:ilvl="1" w:tplc="04150019" w:tentative="1">
      <w:start w:val="1"/>
      <w:numFmt w:val="lowerLetter"/>
      <w:lvlText w:val="%2."/>
      <w:lvlJc w:val="left"/>
      <w:pPr>
        <w:tabs>
          <w:tab w:val="num" w:pos="3144"/>
        </w:tabs>
        <w:ind w:left="3144" w:hanging="360"/>
      </w:pPr>
    </w:lvl>
    <w:lvl w:ilvl="2" w:tplc="0415001B" w:tentative="1">
      <w:start w:val="1"/>
      <w:numFmt w:val="lowerRoman"/>
      <w:lvlText w:val="%3."/>
      <w:lvlJc w:val="right"/>
      <w:pPr>
        <w:tabs>
          <w:tab w:val="num" w:pos="3864"/>
        </w:tabs>
        <w:ind w:left="3864" w:hanging="180"/>
      </w:pPr>
    </w:lvl>
    <w:lvl w:ilvl="3" w:tplc="0415000F" w:tentative="1">
      <w:start w:val="1"/>
      <w:numFmt w:val="decimal"/>
      <w:lvlText w:val="%4."/>
      <w:lvlJc w:val="left"/>
      <w:pPr>
        <w:tabs>
          <w:tab w:val="num" w:pos="4584"/>
        </w:tabs>
        <w:ind w:left="4584" w:hanging="360"/>
      </w:pPr>
    </w:lvl>
    <w:lvl w:ilvl="4" w:tplc="04150019" w:tentative="1">
      <w:start w:val="1"/>
      <w:numFmt w:val="lowerLetter"/>
      <w:lvlText w:val="%5."/>
      <w:lvlJc w:val="left"/>
      <w:pPr>
        <w:tabs>
          <w:tab w:val="num" w:pos="5304"/>
        </w:tabs>
        <w:ind w:left="5304" w:hanging="360"/>
      </w:pPr>
    </w:lvl>
    <w:lvl w:ilvl="5" w:tplc="0415001B" w:tentative="1">
      <w:start w:val="1"/>
      <w:numFmt w:val="lowerRoman"/>
      <w:lvlText w:val="%6."/>
      <w:lvlJc w:val="right"/>
      <w:pPr>
        <w:tabs>
          <w:tab w:val="num" w:pos="6024"/>
        </w:tabs>
        <w:ind w:left="6024" w:hanging="180"/>
      </w:pPr>
    </w:lvl>
    <w:lvl w:ilvl="6" w:tplc="0415000F" w:tentative="1">
      <w:start w:val="1"/>
      <w:numFmt w:val="decimal"/>
      <w:lvlText w:val="%7."/>
      <w:lvlJc w:val="left"/>
      <w:pPr>
        <w:tabs>
          <w:tab w:val="num" w:pos="6744"/>
        </w:tabs>
        <w:ind w:left="6744" w:hanging="360"/>
      </w:pPr>
    </w:lvl>
    <w:lvl w:ilvl="7" w:tplc="04150019" w:tentative="1">
      <w:start w:val="1"/>
      <w:numFmt w:val="lowerLetter"/>
      <w:lvlText w:val="%8."/>
      <w:lvlJc w:val="left"/>
      <w:pPr>
        <w:tabs>
          <w:tab w:val="num" w:pos="7464"/>
        </w:tabs>
        <w:ind w:left="7464" w:hanging="360"/>
      </w:pPr>
    </w:lvl>
    <w:lvl w:ilvl="8" w:tplc="0415001B" w:tentative="1">
      <w:start w:val="1"/>
      <w:numFmt w:val="lowerRoman"/>
      <w:lvlText w:val="%9."/>
      <w:lvlJc w:val="right"/>
      <w:pPr>
        <w:tabs>
          <w:tab w:val="num" w:pos="8184"/>
        </w:tabs>
        <w:ind w:left="8184" w:hanging="180"/>
      </w:pPr>
    </w:lvl>
  </w:abstractNum>
  <w:abstractNum w:abstractNumId="44" w15:restartNumberingAfterBreak="0">
    <w:nsid w:val="6F432723"/>
    <w:multiLevelType w:val="hybridMultilevel"/>
    <w:tmpl w:val="5CB29B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0430420"/>
    <w:multiLevelType w:val="hybridMultilevel"/>
    <w:tmpl w:val="01149A2A"/>
    <w:lvl w:ilvl="0" w:tplc="5D90DD2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A3D4628"/>
    <w:multiLevelType w:val="hybridMultilevel"/>
    <w:tmpl w:val="431846C8"/>
    <w:lvl w:ilvl="0" w:tplc="D66C9B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BDD2731"/>
    <w:multiLevelType w:val="hybridMultilevel"/>
    <w:tmpl w:val="D0723B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8E073A"/>
    <w:multiLevelType w:val="hybridMultilevel"/>
    <w:tmpl w:val="FAE84596"/>
    <w:name w:val="WW8Num415"/>
    <w:lvl w:ilvl="0" w:tplc="21FE9934">
      <w:start w:val="19"/>
      <w:numFmt w:val="lowerLetter"/>
      <w:lvlText w:val="%1)"/>
      <w:lvlJc w:val="left"/>
      <w:pPr>
        <w:tabs>
          <w:tab w:val="num" w:pos="1797"/>
        </w:tabs>
        <w:ind w:left="1797"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FEA7A5D"/>
    <w:multiLevelType w:val="multilevel"/>
    <w:tmpl w:val="6CEE6B1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num w:numId="1" w16cid:durableId="454181843">
    <w:abstractNumId w:val="31"/>
  </w:num>
  <w:num w:numId="2" w16cid:durableId="1216546394">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7834984">
    <w:abstractNumId w:val="32"/>
  </w:num>
  <w:num w:numId="4" w16cid:durableId="5572085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2435269">
    <w:abstractNumId w:val="30"/>
  </w:num>
  <w:num w:numId="6" w16cid:durableId="1772780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4578727">
    <w:abstractNumId w:val="33"/>
  </w:num>
  <w:num w:numId="8" w16cid:durableId="1195383135">
    <w:abstractNumId w:val="45"/>
  </w:num>
  <w:num w:numId="9" w16cid:durableId="402993552">
    <w:abstractNumId w:val="36"/>
  </w:num>
  <w:num w:numId="10" w16cid:durableId="901016242">
    <w:abstractNumId w:val="21"/>
  </w:num>
  <w:num w:numId="11" w16cid:durableId="1970549184">
    <w:abstractNumId w:val="4"/>
  </w:num>
  <w:num w:numId="12" w16cid:durableId="339621419">
    <w:abstractNumId w:val="9"/>
  </w:num>
  <w:num w:numId="13" w16cid:durableId="774055847">
    <w:abstractNumId w:val="42"/>
  </w:num>
  <w:num w:numId="14" w16cid:durableId="2101371668">
    <w:abstractNumId w:val="0"/>
  </w:num>
  <w:num w:numId="15" w16cid:durableId="100298042">
    <w:abstractNumId w:val="43"/>
  </w:num>
  <w:num w:numId="16" w16cid:durableId="472144127">
    <w:abstractNumId w:val="40"/>
  </w:num>
  <w:num w:numId="17" w16cid:durableId="816533600">
    <w:abstractNumId w:val="41"/>
  </w:num>
  <w:num w:numId="18" w16cid:durableId="169411661">
    <w:abstractNumId w:val="25"/>
  </w:num>
  <w:num w:numId="19" w16cid:durableId="1867134670">
    <w:abstractNumId w:val="15"/>
  </w:num>
  <w:num w:numId="20" w16cid:durableId="78403964">
    <w:abstractNumId w:val="10"/>
  </w:num>
  <w:num w:numId="21" w16cid:durableId="1960994364">
    <w:abstractNumId w:val="19"/>
  </w:num>
  <w:num w:numId="22" w16cid:durableId="187106345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07663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0899184">
    <w:abstractNumId w:val="5"/>
  </w:num>
  <w:num w:numId="25" w16cid:durableId="1259869131">
    <w:abstractNumId w:val="3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60858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07780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459993">
    <w:abstractNumId w:val="17"/>
  </w:num>
  <w:num w:numId="29" w16cid:durableId="134069209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2459279">
    <w:abstractNumId w:val="20"/>
  </w:num>
  <w:num w:numId="31" w16cid:durableId="969481817">
    <w:abstractNumId w:val="26"/>
  </w:num>
  <w:num w:numId="32" w16cid:durableId="13025373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5900284">
    <w:abstractNumId w:val="35"/>
  </w:num>
  <w:num w:numId="34" w16cid:durableId="1684744537">
    <w:abstractNumId w:val="23"/>
  </w:num>
  <w:num w:numId="35" w16cid:durableId="772096098">
    <w:abstractNumId w:val="39"/>
  </w:num>
  <w:num w:numId="36" w16cid:durableId="1520316089">
    <w:abstractNumId w:val="28"/>
  </w:num>
  <w:num w:numId="37" w16cid:durableId="11406158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2864145">
    <w:abstractNumId w:val="11"/>
  </w:num>
  <w:num w:numId="39" w16cid:durableId="813378024">
    <w:abstractNumId w:val="16"/>
  </w:num>
  <w:num w:numId="40" w16cid:durableId="399717248">
    <w:abstractNumId w:val="1"/>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927970">
    <w:abstractNumId w:val="34"/>
  </w:num>
  <w:num w:numId="42" w16cid:durableId="80031789">
    <w:abstractNumId w:val="46"/>
  </w:num>
  <w:num w:numId="43" w16cid:durableId="468012441">
    <w:abstractNumId w:val="24"/>
  </w:num>
  <w:num w:numId="44" w16cid:durableId="338318940">
    <w:abstractNumId w:val="29"/>
  </w:num>
  <w:num w:numId="45" w16cid:durableId="348797026">
    <w:abstractNumId w:val="13"/>
  </w:num>
  <w:num w:numId="46" w16cid:durableId="602105555">
    <w:abstractNumId w:val="6"/>
  </w:num>
  <w:num w:numId="47" w16cid:durableId="1709067352">
    <w:abstractNumId w:val="49"/>
  </w:num>
  <w:num w:numId="48" w16cid:durableId="941645938">
    <w:abstractNumId w:val="47"/>
  </w:num>
  <w:num w:numId="49" w16cid:durableId="1609855331">
    <w:abstractNumId w:val="37"/>
  </w:num>
  <w:num w:numId="50" w16cid:durableId="1374770469">
    <w:abstractNumId w:val="22"/>
  </w:num>
  <w:num w:numId="51" w16cid:durableId="430323320">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7FC"/>
    <w:rsid w:val="00000B81"/>
    <w:rsid w:val="00000BE1"/>
    <w:rsid w:val="0000220B"/>
    <w:rsid w:val="00003F92"/>
    <w:rsid w:val="00006B80"/>
    <w:rsid w:val="00015368"/>
    <w:rsid w:val="00015F04"/>
    <w:rsid w:val="000179D8"/>
    <w:rsid w:val="00021FC9"/>
    <w:rsid w:val="00023D71"/>
    <w:rsid w:val="0002584E"/>
    <w:rsid w:val="0003179E"/>
    <w:rsid w:val="00034340"/>
    <w:rsid w:val="0003481D"/>
    <w:rsid w:val="0003539F"/>
    <w:rsid w:val="00035497"/>
    <w:rsid w:val="00036295"/>
    <w:rsid w:val="00040DD6"/>
    <w:rsid w:val="0004510A"/>
    <w:rsid w:val="00051E29"/>
    <w:rsid w:val="000521DE"/>
    <w:rsid w:val="000554F4"/>
    <w:rsid w:val="00062B13"/>
    <w:rsid w:val="00062F20"/>
    <w:rsid w:val="00063FD4"/>
    <w:rsid w:val="00065D83"/>
    <w:rsid w:val="00070762"/>
    <w:rsid w:val="00073D75"/>
    <w:rsid w:val="00084358"/>
    <w:rsid w:val="00087AE1"/>
    <w:rsid w:val="00091D29"/>
    <w:rsid w:val="000A00FC"/>
    <w:rsid w:val="000A0AE0"/>
    <w:rsid w:val="000B0921"/>
    <w:rsid w:val="000B5645"/>
    <w:rsid w:val="000B59BF"/>
    <w:rsid w:val="000C1073"/>
    <w:rsid w:val="000C4906"/>
    <w:rsid w:val="000C51C6"/>
    <w:rsid w:val="000D3383"/>
    <w:rsid w:val="000D62D9"/>
    <w:rsid w:val="000E26A3"/>
    <w:rsid w:val="000E367B"/>
    <w:rsid w:val="000E5F53"/>
    <w:rsid w:val="000E7212"/>
    <w:rsid w:val="000E7259"/>
    <w:rsid w:val="000F3EC6"/>
    <w:rsid w:val="000F4973"/>
    <w:rsid w:val="000F7202"/>
    <w:rsid w:val="00123760"/>
    <w:rsid w:val="00126A95"/>
    <w:rsid w:val="00130C3B"/>
    <w:rsid w:val="0013318D"/>
    <w:rsid w:val="00134845"/>
    <w:rsid w:val="0014202A"/>
    <w:rsid w:val="001439A3"/>
    <w:rsid w:val="00144888"/>
    <w:rsid w:val="00147F2D"/>
    <w:rsid w:val="00154224"/>
    <w:rsid w:val="001551B8"/>
    <w:rsid w:val="00157E97"/>
    <w:rsid w:val="001624BF"/>
    <w:rsid w:val="00166A4A"/>
    <w:rsid w:val="00174AE2"/>
    <w:rsid w:val="00174FD4"/>
    <w:rsid w:val="001814E9"/>
    <w:rsid w:val="00185A91"/>
    <w:rsid w:val="00190179"/>
    <w:rsid w:val="00191BBD"/>
    <w:rsid w:val="00193423"/>
    <w:rsid w:val="001941E9"/>
    <w:rsid w:val="00196DC0"/>
    <w:rsid w:val="001A104A"/>
    <w:rsid w:val="001A1B9C"/>
    <w:rsid w:val="001B06EC"/>
    <w:rsid w:val="001B1055"/>
    <w:rsid w:val="001B287F"/>
    <w:rsid w:val="001B292A"/>
    <w:rsid w:val="001B4048"/>
    <w:rsid w:val="001B4362"/>
    <w:rsid w:val="001B6F41"/>
    <w:rsid w:val="001C0C4B"/>
    <w:rsid w:val="001C1603"/>
    <w:rsid w:val="001C1BF1"/>
    <w:rsid w:val="001C3A6E"/>
    <w:rsid w:val="001D34E5"/>
    <w:rsid w:val="001D505D"/>
    <w:rsid w:val="001D561F"/>
    <w:rsid w:val="001D784E"/>
    <w:rsid w:val="001E062E"/>
    <w:rsid w:val="001E3C48"/>
    <w:rsid w:val="001E419B"/>
    <w:rsid w:val="001E5FA1"/>
    <w:rsid w:val="001F4C09"/>
    <w:rsid w:val="001F6D62"/>
    <w:rsid w:val="00203372"/>
    <w:rsid w:val="002117C2"/>
    <w:rsid w:val="00211E11"/>
    <w:rsid w:val="00213007"/>
    <w:rsid w:val="002167B7"/>
    <w:rsid w:val="00221E73"/>
    <w:rsid w:val="00223B79"/>
    <w:rsid w:val="002323C6"/>
    <w:rsid w:val="00232C38"/>
    <w:rsid w:val="0023333F"/>
    <w:rsid w:val="0023511F"/>
    <w:rsid w:val="00241A1F"/>
    <w:rsid w:val="00243CA2"/>
    <w:rsid w:val="00253118"/>
    <w:rsid w:val="00257B7E"/>
    <w:rsid w:val="00260031"/>
    <w:rsid w:val="00260064"/>
    <w:rsid w:val="00264ED7"/>
    <w:rsid w:val="002655D8"/>
    <w:rsid w:val="002664F8"/>
    <w:rsid w:val="00270F1F"/>
    <w:rsid w:val="0027148E"/>
    <w:rsid w:val="00273884"/>
    <w:rsid w:val="00275802"/>
    <w:rsid w:val="002803E4"/>
    <w:rsid w:val="00280895"/>
    <w:rsid w:val="0028657C"/>
    <w:rsid w:val="002877AA"/>
    <w:rsid w:val="00287C86"/>
    <w:rsid w:val="0029153A"/>
    <w:rsid w:val="002929F6"/>
    <w:rsid w:val="0029698D"/>
    <w:rsid w:val="002A18EA"/>
    <w:rsid w:val="002A4E30"/>
    <w:rsid w:val="002A529E"/>
    <w:rsid w:val="002B07E7"/>
    <w:rsid w:val="002B0E13"/>
    <w:rsid w:val="002B4DEB"/>
    <w:rsid w:val="002B6EA6"/>
    <w:rsid w:val="002C020F"/>
    <w:rsid w:val="002C71FC"/>
    <w:rsid w:val="002D140D"/>
    <w:rsid w:val="002D1D2C"/>
    <w:rsid w:val="002D37C6"/>
    <w:rsid w:val="002D66CF"/>
    <w:rsid w:val="002D6973"/>
    <w:rsid w:val="002E28AB"/>
    <w:rsid w:val="002E2DFA"/>
    <w:rsid w:val="002E4408"/>
    <w:rsid w:val="002E733D"/>
    <w:rsid w:val="002F12E6"/>
    <w:rsid w:val="002F3A7D"/>
    <w:rsid w:val="002F7AE3"/>
    <w:rsid w:val="0030107D"/>
    <w:rsid w:val="00310934"/>
    <w:rsid w:val="00314140"/>
    <w:rsid w:val="00315B02"/>
    <w:rsid w:val="003206B4"/>
    <w:rsid w:val="00320821"/>
    <w:rsid w:val="00321A6D"/>
    <w:rsid w:val="00323C70"/>
    <w:rsid w:val="003240D0"/>
    <w:rsid w:val="003246CA"/>
    <w:rsid w:val="00324D51"/>
    <w:rsid w:val="0032574B"/>
    <w:rsid w:val="00326D01"/>
    <w:rsid w:val="00326E20"/>
    <w:rsid w:val="0033274F"/>
    <w:rsid w:val="00336C21"/>
    <w:rsid w:val="00342A14"/>
    <w:rsid w:val="0034458D"/>
    <w:rsid w:val="003468C5"/>
    <w:rsid w:val="00350D59"/>
    <w:rsid w:val="00352411"/>
    <w:rsid w:val="003529CF"/>
    <w:rsid w:val="00354192"/>
    <w:rsid w:val="00360513"/>
    <w:rsid w:val="00361F4F"/>
    <w:rsid w:val="003625D6"/>
    <w:rsid w:val="00363D1B"/>
    <w:rsid w:val="00365026"/>
    <w:rsid w:val="003658B5"/>
    <w:rsid w:val="00366A14"/>
    <w:rsid w:val="0037027F"/>
    <w:rsid w:val="00375D42"/>
    <w:rsid w:val="00376D69"/>
    <w:rsid w:val="00381FE7"/>
    <w:rsid w:val="00383631"/>
    <w:rsid w:val="003836F3"/>
    <w:rsid w:val="003871A6"/>
    <w:rsid w:val="00393394"/>
    <w:rsid w:val="00393BDA"/>
    <w:rsid w:val="003940C4"/>
    <w:rsid w:val="00397FE5"/>
    <w:rsid w:val="003A1290"/>
    <w:rsid w:val="003A33CF"/>
    <w:rsid w:val="003A53C6"/>
    <w:rsid w:val="003B2420"/>
    <w:rsid w:val="003B2D44"/>
    <w:rsid w:val="003B4664"/>
    <w:rsid w:val="003C0F5A"/>
    <w:rsid w:val="003C4416"/>
    <w:rsid w:val="003C60D0"/>
    <w:rsid w:val="003C7B2A"/>
    <w:rsid w:val="003D37C1"/>
    <w:rsid w:val="003D4A47"/>
    <w:rsid w:val="003D643C"/>
    <w:rsid w:val="003E06AF"/>
    <w:rsid w:val="003E0A5D"/>
    <w:rsid w:val="003E2BCF"/>
    <w:rsid w:val="003E388D"/>
    <w:rsid w:val="003E7CB9"/>
    <w:rsid w:val="003F21FA"/>
    <w:rsid w:val="003F2A32"/>
    <w:rsid w:val="003F5250"/>
    <w:rsid w:val="003F5F89"/>
    <w:rsid w:val="004020E6"/>
    <w:rsid w:val="00404CB9"/>
    <w:rsid w:val="00406316"/>
    <w:rsid w:val="00407AD9"/>
    <w:rsid w:val="00407E2F"/>
    <w:rsid w:val="00416C92"/>
    <w:rsid w:val="00420180"/>
    <w:rsid w:val="00422929"/>
    <w:rsid w:val="0042597F"/>
    <w:rsid w:val="00427A1E"/>
    <w:rsid w:val="004356C1"/>
    <w:rsid w:val="00435EC4"/>
    <w:rsid w:val="00444A23"/>
    <w:rsid w:val="00451060"/>
    <w:rsid w:val="00452D43"/>
    <w:rsid w:val="00454ACB"/>
    <w:rsid w:val="00461C30"/>
    <w:rsid w:val="004742F6"/>
    <w:rsid w:val="00480816"/>
    <w:rsid w:val="00486F50"/>
    <w:rsid w:val="0049129D"/>
    <w:rsid w:val="004A2C08"/>
    <w:rsid w:val="004A3DA3"/>
    <w:rsid w:val="004A67AC"/>
    <w:rsid w:val="004A76D8"/>
    <w:rsid w:val="004A7DDB"/>
    <w:rsid w:val="004B7EE2"/>
    <w:rsid w:val="004C04C0"/>
    <w:rsid w:val="004C09AC"/>
    <w:rsid w:val="004D1C21"/>
    <w:rsid w:val="004D1D61"/>
    <w:rsid w:val="004D226F"/>
    <w:rsid w:val="004D5D90"/>
    <w:rsid w:val="004D652C"/>
    <w:rsid w:val="004D688C"/>
    <w:rsid w:val="004E2D93"/>
    <w:rsid w:val="004E3237"/>
    <w:rsid w:val="004E3B85"/>
    <w:rsid w:val="004E43DA"/>
    <w:rsid w:val="004E7783"/>
    <w:rsid w:val="004E7793"/>
    <w:rsid w:val="004F34FD"/>
    <w:rsid w:val="004F6973"/>
    <w:rsid w:val="00504151"/>
    <w:rsid w:val="00504F9C"/>
    <w:rsid w:val="00506522"/>
    <w:rsid w:val="00511937"/>
    <w:rsid w:val="00512C58"/>
    <w:rsid w:val="00513C09"/>
    <w:rsid w:val="0051433B"/>
    <w:rsid w:val="005168CC"/>
    <w:rsid w:val="00521B2F"/>
    <w:rsid w:val="0052323E"/>
    <w:rsid w:val="005252D8"/>
    <w:rsid w:val="00533A79"/>
    <w:rsid w:val="00534005"/>
    <w:rsid w:val="00534494"/>
    <w:rsid w:val="0053560E"/>
    <w:rsid w:val="00535AF3"/>
    <w:rsid w:val="00540011"/>
    <w:rsid w:val="00541747"/>
    <w:rsid w:val="00543FCC"/>
    <w:rsid w:val="005440CD"/>
    <w:rsid w:val="00552D5D"/>
    <w:rsid w:val="00553850"/>
    <w:rsid w:val="00557FBE"/>
    <w:rsid w:val="00562138"/>
    <w:rsid w:val="005624F2"/>
    <w:rsid w:val="00562866"/>
    <w:rsid w:val="005647F9"/>
    <w:rsid w:val="00566A2D"/>
    <w:rsid w:val="005673C4"/>
    <w:rsid w:val="0057158C"/>
    <w:rsid w:val="005732EF"/>
    <w:rsid w:val="0057729B"/>
    <w:rsid w:val="00580B8C"/>
    <w:rsid w:val="005823D1"/>
    <w:rsid w:val="005844C6"/>
    <w:rsid w:val="00585B8E"/>
    <w:rsid w:val="00586AC3"/>
    <w:rsid w:val="00586CA9"/>
    <w:rsid w:val="0059054A"/>
    <w:rsid w:val="005A4D74"/>
    <w:rsid w:val="005B2709"/>
    <w:rsid w:val="005B61D0"/>
    <w:rsid w:val="005C1531"/>
    <w:rsid w:val="005C16FE"/>
    <w:rsid w:val="005C43E4"/>
    <w:rsid w:val="005C61D0"/>
    <w:rsid w:val="005D04EA"/>
    <w:rsid w:val="005D1ED4"/>
    <w:rsid w:val="005D33BA"/>
    <w:rsid w:val="005D565B"/>
    <w:rsid w:val="005D68D5"/>
    <w:rsid w:val="005D6D49"/>
    <w:rsid w:val="005E06CC"/>
    <w:rsid w:val="005E3B1E"/>
    <w:rsid w:val="005E407C"/>
    <w:rsid w:val="005E4391"/>
    <w:rsid w:val="005E7FE6"/>
    <w:rsid w:val="005F7F85"/>
    <w:rsid w:val="00600517"/>
    <w:rsid w:val="00611229"/>
    <w:rsid w:val="00612034"/>
    <w:rsid w:val="00612711"/>
    <w:rsid w:val="00612A9C"/>
    <w:rsid w:val="00614104"/>
    <w:rsid w:val="00615078"/>
    <w:rsid w:val="00615E41"/>
    <w:rsid w:val="00622873"/>
    <w:rsid w:val="0062401D"/>
    <w:rsid w:val="00624B58"/>
    <w:rsid w:val="006261C9"/>
    <w:rsid w:val="00630E6D"/>
    <w:rsid w:val="00641DFD"/>
    <w:rsid w:val="00642CFB"/>
    <w:rsid w:val="00644C3D"/>
    <w:rsid w:val="00654928"/>
    <w:rsid w:val="00655EC0"/>
    <w:rsid w:val="00656A2A"/>
    <w:rsid w:val="00657127"/>
    <w:rsid w:val="006615B8"/>
    <w:rsid w:val="00662AB3"/>
    <w:rsid w:val="00663161"/>
    <w:rsid w:val="006761F8"/>
    <w:rsid w:val="00680A66"/>
    <w:rsid w:val="006859A1"/>
    <w:rsid w:val="00686AD7"/>
    <w:rsid w:val="0068746A"/>
    <w:rsid w:val="00687CF7"/>
    <w:rsid w:val="00691610"/>
    <w:rsid w:val="006919A0"/>
    <w:rsid w:val="0069233F"/>
    <w:rsid w:val="00692415"/>
    <w:rsid w:val="0069241C"/>
    <w:rsid w:val="00692847"/>
    <w:rsid w:val="00694729"/>
    <w:rsid w:val="006A059F"/>
    <w:rsid w:val="006A72BC"/>
    <w:rsid w:val="006B2D6E"/>
    <w:rsid w:val="006C1576"/>
    <w:rsid w:val="006C41D8"/>
    <w:rsid w:val="006C6C35"/>
    <w:rsid w:val="006C76C6"/>
    <w:rsid w:val="006D135F"/>
    <w:rsid w:val="006D2C80"/>
    <w:rsid w:val="006D39E0"/>
    <w:rsid w:val="006D41A0"/>
    <w:rsid w:val="006D58ED"/>
    <w:rsid w:val="006D5C97"/>
    <w:rsid w:val="006E1C93"/>
    <w:rsid w:val="006E3E03"/>
    <w:rsid w:val="006E4637"/>
    <w:rsid w:val="006E777C"/>
    <w:rsid w:val="006F15CC"/>
    <w:rsid w:val="006F2BFB"/>
    <w:rsid w:val="006F414E"/>
    <w:rsid w:val="006F4DFF"/>
    <w:rsid w:val="0070232C"/>
    <w:rsid w:val="00702689"/>
    <w:rsid w:val="00703F6F"/>
    <w:rsid w:val="00705169"/>
    <w:rsid w:val="0070708E"/>
    <w:rsid w:val="00711C6E"/>
    <w:rsid w:val="00711DE9"/>
    <w:rsid w:val="00714675"/>
    <w:rsid w:val="00715802"/>
    <w:rsid w:val="007165F0"/>
    <w:rsid w:val="00717F98"/>
    <w:rsid w:val="00723541"/>
    <w:rsid w:val="007275F4"/>
    <w:rsid w:val="007313E8"/>
    <w:rsid w:val="00733A3A"/>
    <w:rsid w:val="007354F2"/>
    <w:rsid w:val="007362F0"/>
    <w:rsid w:val="0074030C"/>
    <w:rsid w:val="007451BA"/>
    <w:rsid w:val="00745B02"/>
    <w:rsid w:val="00746249"/>
    <w:rsid w:val="00746874"/>
    <w:rsid w:val="007468A3"/>
    <w:rsid w:val="007549DB"/>
    <w:rsid w:val="00763FD8"/>
    <w:rsid w:val="00767567"/>
    <w:rsid w:val="00770434"/>
    <w:rsid w:val="0078071A"/>
    <w:rsid w:val="00781399"/>
    <w:rsid w:val="00781FD3"/>
    <w:rsid w:val="00782694"/>
    <w:rsid w:val="007829BC"/>
    <w:rsid w:val="007837FC"/>
    <w:rsid w:val="0078466F"/>
    <w:rsid w:val="00796E8D"/>
    <w:rsid w:val="007A026C"/>
    <w:rsid w:val="007B44F4"/>
    <w:rsid w:val="007B7B80"/>
    <w:rsid w:val="007C3541"/>
    <w:rsid w:val="007C748E"/>
    <w:rsid w:val="007D4F3D"/>
    <w:rsid w:val="007E7517"/>
    <w:rsid w:val="007F1636"/>
    <w:rsid w:val="007F1C88"/>
    <w:rsid w:val="007F21C0"/>
    <w:rsid w:val="007F3208"/>
    <w:rsid w:val="007F5395"/>
    <w:rsid w:val="00802A7A"/>
    <w:rsid w:val="00807F08"/>
    <w:rsid w:val="00813C6C"/>
    <w:rsid w:val="008167F5"/>
    <w:rsid w:val="00821768"/>
    <w:rsid w:val="00821FDD"/>
    <w:rsid w:val="008225FB"/>
    <w:rsid w:val="008230FE"/>
    <w:rsid w:val="00823C34"/>
    <w:rsid w:val="008248B3"/>
    <w:rsid w:val="00830964"/>
    <w:rsid w:val="0083191D"/>
    <w:rsid w:val="0084052C"/>
    <w:rsid w:val="008416DA"/>
    <w:rsid w:val="00841CEA"/>
    <w:rsid w:val="00843CFA"/>
    <w:rsid w:val="008523CB"/>
    <w:rsid w:val="00855A07"/>
    <w:rsid w:val="00864DA5"/>
    <w:rsid w:val="00865230"/>
    <w:rsid w:val="008662FA"/>
    <w:rsid w:val="00866E42"/>
    <w:rsid w:val="008718C3"/>
    <w:rsid w:val="00871E96"/>
    <w:rsid w:val="00872C52"/>
    <w:rsid w:val="008733E4"/>
    <w:rsid w:val="008818A8"/>
    <w:rsid w:val="00886C72"/>
    <w:rsid w:val="00887D31"/>
    <w:rsid w:val="008901B3"/>
    <w:rsid w:val="00891525"/>
    <w:rsid w:val="00892A93"/>
    <w:rsid w:val="008939D9"/>
    <w:rsid w:val="0089620F"/>
    <w:rsid w:val="008969A0"/>
    <w:rsid w:val="008A057D"/>
    <w:rsid w:val="008A270B"/>
    <w:rsid w:val="008A4637"/>
    <w:rsid w:val="008A7769"/>
    <w:rsid w:val="008B0D97"/>
    <w:rsid w:val="008B3834"/>
    <w:rsid w:val="008B5D4E"/>
    <w:rsid w:val="008C711B"/>
    <w:rsid w:val="008D024A"/>
    <w:rsid w:val="008D4E37"/>
    <w:rsid w:val="008D6ADF"/>
    <w:rsid w:val="008D746A"/>
    <w:rsid w:val="008D7C6A"/>
    <w:rsid w:val="008E0DC4"/>
    <w:rsid w:val="008E13C9"/>
    <w:rsid w:val="008E2E13"/>
    <w:rsid w:val="008E50E0"/>
    <w:rsid w:val="008E64E3"/>
    <w:rsid w:val="008E6A7C"/>
    <w:rsid w:val="008F29CA"/>
    <w:rsid w:val="008F7C28"/>
    <w:rsid w:val="009013DC"/>
    <w:rsid w:val="009067E3"/>
    <w:rsid w:val="0092514F"/>
    <w:rsid w:val="00926D33"/>
    <w:rsid w:val="00927298"/>
    <w:rsid w:val="00930C4A"/>
    <w:rsid w:val="00932CEB"/>
    <w:rsid w:val="00934AC9"/>
    <w:rsid w:val="00934D2F"/>
    <w:rsid w:val="00944324"/>
    <w:rsid w:val="00947CE4"/>
    <w:rsid w:val="009578B4"/>
    <w:rsid w:val="009621BD"/>
    <w:rsid w:val="0096682B"/>
    <w:rsid w:val="009711AF"/>
    <w:rsid w:val="00977D68"/>
    <w:rsid w:val="00982C20"/>
    <w:rsid w:val="00982E35"/>
    <w:rsid w:val="009832E1"/>
    <w:rsid w:val="00983778"/>
    <w:rsid w:val="00986D2D"/>
    <w:rsid w:val="00987276"/>
    <w:rsid w:val="00992450"/>
    <w:rsid w:val="009A7712"/>
    <w:rsid w:val="009B2952"/>
    <w:rsid w:val="009B2FC0"/>
    <w:rsid w:val="009B52DD"/>
    <w:rsid w:val="009C03CA"/>
    <w:rsid w:val="009C0CBE"/>
    <w:rsid w:val="009C1BF4"/>
    <w:rsid w:val="009C52B7"/>
    <w:rsid w:val="009D0AAC"/>
    <w:rsid w:val="009E0DC6"/>
    <w:rsid w:val="009E2E70"/>
    <w:rsid w:val="009E4161"/>
    <w:rsid w:val="009F7DC2"/>
    <w:rsid w:val="00A10FF7"/>
    <w:rsid w:val="00A134F4"/>
    <w:rsid w:val="00A13F29"/>
    <w:rsid w:val="00A154BE"/>
    <w:rsid w:val="00A16B11"/>
    <w:rsid w:val="00A20214"/>
    <w:rsid w:val="00A20742"/>
    <w:rsid w:val="00A26CC7"/>
    <w:rsid w:val="00A35AC2"/>
    <w:rsid w:val="00A374D7"/>
    <w:rsid w:val="00A37972"/>
    <w:rsid w:val="00A37A69"/>
    <w:rsid w:val="00A405A9"/>
    <w:rsid w:val="00A415BF"/>
    <w:rsid w:val="00A4225B"/>
    <w:rsid w:val="00A51648"/>
    <w:rsid w:val="00A520DF"/>
    <w:rsid w:val="00A568E0"/>
    <w:rsid w:val="00A57A92"/>
    <w:rsid w:val="00A60716"/>
    <w:rsid w:val="00A60B18"/>
    <w:rsid w:val="00A61641"/>
    <w:rsid w:val="00A6167F"/>
    <w:rsid w:val="00A670DD"/>
    <w:rsid w:val="00A76889"/>
    <w:rsid w:val="00A80439"/>
    <w:rsid w:val="00A82F27"/>
    <w:rsid w:val="00A82F46"/>
    <w:rsid w:val="00A87F2A"/>
    <w:rsid w:val="00A916AA"/>
    <w:rsid w:val="00A91C54"/>
    <w:rsid w:val="00A922A5"/>
    <w:rsid w:val="00A925EB"/>
    <w:rsid w:val="00A928BC"/>
    <w:rsid w:val="00A97033"/>
    <w:rsid w:val="00AA05A8"/>
    <w:rsid w:val="00AA2159"/>
    <w:rsid w:val="00AA3154"/>
    <w:rsid w:val="00AC11FA"/>
    <w:rsid w:val="00AC3115"/>
    <w:rsid w:val="00AC4C67"/>
    <w:rsid w:val="00AC50E9"/>
    <w:rsid w:val="00AC6DE2"/>
    <w:rsid w:val="00AD05A1"/>
    <w:rsid w:val="00AD43AD"/>
    <w:rsid w:val="00AD6EAC"/>
    <w:rsid w:val="00AE10B7"/>
    <w:rsid w:val="00AE1C89"/>
    <w:rsid w:val="00AF6128"/>
    <w:rsid w:val="00AF6FE3"/>
    <w:rsid w:val="00B00D05"/>
    <w:rsid w:val="00B01558"/>
    <w:rsid w:val="00B1104C"/>
    <w:rsid w:val="00B130C2"/>
    <w:rsid w:val="00B141EC"/>
    <w:rsid w:val="00B20F3D"/>
    <w:rsid w:val="00B2227C"/>
    <w:rsid w:val="00B22F7A"/>
    <w:rsid w:val="00B32D01"/>
    <w:rsid w:val="00B35582"/>
    <w:rsid w:val="00B40837"/>
    <w:rsid w:val="00B4191B"/>
    <w:rsid w:val="00B51CE2"/>
    <w:rsid w:val="00B52AF7"/>
    <w:rsid w:val="00B53ADA"/>
    <w:rsid w:val="00B54CED"/>
    <w:rsid w:val="00B575C4"/>
    <w:rsid w:val="00B61CEF"/>
    <w:rsid w:val="00B65817"/>
    <w:rsid w:val="00B676E6"/>
    <w:rsid w:val="00B70FD4"/>
    <w:rsid w:val="00B75205"/>
    <w:rsid w:val="00B7701B"/>
    <w:rsid w:val="00B86B52"/>
    <w:rsid w:val="00B871F2"/>
    <w:rsid w:val="00B902BE"/>
    <w:rsid w:val="00B94807"/>
    <w:rsid w:val="00B97306"/>
    <w:rsid w:val="00BA27A9"/>
    <w:rsid w:val="00BA30E5"/>
    <w:rsid w:val="00BA5BCB"/>
    <w:rsid w:val="00BB4EA3"/>
    <w:rsid w:val="00BB5264"/>
    <w:rsid w:val="00BB5E8C"/>
    <w:rsid w:val="00BC009A"/>
    <w:rsid w:val="00BC5BFA"/>
    <w:rsid w:val="00BC7895"/>
    <w:rsid w:val="00BD1F1F"/>
    <w:rsid w:val="00BD5F68"/>
    <w:rsid w:val="00BE0FC7"/>
    <w:rsid w:val="00BE608F"/>
    <w:rsid w:val="00BF02B1"/>
    <w:rsid w:val="00BF0AEF"/>
    <w:rsid w:val="00BF1A96"/>
    <w:rsid w:val="00BF455E"/>
    <w:rsid w:val="00BF72FA"/>
    <w:rsid w:val="00C00B04"/>
    <w:rsid w:val="00C06461"/>
    <w:rsid w:val="00C06A57"/>
    <w:rsid w:val="00C121A3"/>
    <w:rsid w:val="00C16E6E"/>
    <w:rsid w:val="00C25D08"/>
    <w:rsid w:val="00C2623A"/>
    <w:rsid w:val="00C26ADA"/>
    <w:rsid w:val="00C3386E"/>
    <w:rsid w:val="00C3496A"/>
    <w:rsid w:val="00C34E04"/>
    <w:rsid w:val="00C401CE"/>
    <w:rsid w:val="00C44760"/>
    <w:rsid w:val="00C45F5B"/>
    <w:rsid w:val="00C46325"/>
    <w:rsid w:val="00C50CF4"/>
    <w:rsid w:val="00C5127C"/>
    <w:rsid w:val="00C5369B"/>
    <w:rsid w:val="00C53CD1"/>
    <w:rsid w:val="00C57B53"/>
    <w:rsid w:val="00C613EB"/>
    <w:rsid w:val="00C65B06"/>
    <w:rsid w:val="00C65C90"/>
    <w:rsid w:val="00C7246D"/>
    <w:rsid w:val="00C74E50"/>
    <w:rsid w:val="00C76109"/>
    <w:rsid w:val="00C7622B"/>
    <w:rsid w:val="00C7653B"/>
    <w:rsid w:val="00C81C49"/>
    <w:rsid w:val="00C82F54"/>
    <w:rsid w:val="00C830AF"/>
    <w:rsid w:val="00C87316"/>
    <w:rsid w:val="00C90EA0"/>
    <w:rsid w:val="00C91342"/>
    <w:rsid w:val="00C91DF1"/>
    <w:rsid w:val="00C92194"/>
    <w:rsid w:val="00C92DFF"/>
    <w:rsid w:val="00C92F28"/>
    <w:rsid w:val="00C931B9"/>
    <w:rsid w:val="00C9337D"/>
    <w:rsid w:val="00C97E37"/>
    <w:rsid w:val="00C97EF4"/>
    <w:rsid w:val="00CA0B7D"/>
    <w:rsid w:val="00CA4DFA"/>
    <w:rsid w:val="00CA6779"/>
    <w:rsid w:val="00CB1734"/>
    <w:rsid w:val="00CB30D8"/>
    <w:rsid w:val="00CB4186"/>
    <w:rsid w:val="00CC7A98"/>
    <w:rsid w:val="00CD0678"/>
    <w:rsid w:val="00CD15BF"/>
    <w:rsid w:val="00CD2E42"/>
    <w:rsid w:val="00CD3A67"/>
    <w:rsid w:val="00CE0A8C"/>
    <w:rsid w:val="00CE2E60"/>
    <w:rsid w:val="00CE4362"/>
    <w:rsid w:val="00CF1961"/>
    <w:rsid w:val="00CF1B1C"/>
    <w:rsid w:val="00CF1DB6"/>
    <w:rsid w:val="00CF7268"/>
    <w:rsid w:val="00CF7897"/>
    <w:rsid w:val="00D05957"/>
    <w:rsid w:val="00D073B5"/>
    <w:rsid w:val="00D144F4"/>
    <w:rsid w:val="00D1645C"/>
    <w:rsid w:val="00D1696F"/>
    <w:rsid w:val="00D16AF4"/>
    <w:rsid w:val="00D235F3"/>
    <w:rsid w:val="00D23D33"/>
    <w:rsid w:val="00D25807"/>
    <w:rsid w:val="00D27BA7"/>
    <w:rsid w:val="00D27C62"/>
    <w:rsid w:val="00D30598"/>
    <w:rsid w:val="00D329D3"/>
    <w:rsid w:val="00D3456B"/>
    <w:rsid w:val="00D4423D"/>
    <w:rsid w:val="00D44A7D"/>
    <w:rsid w:val="00D458B0"/>
    <w:rsid w:val="00D46406"/>
    <w:rsid w:val="00D504F0"/>
    <w:rsid w:val="00D519C8"/>
    <w:rsid w:val="00D52CF2"/>
    <w:rsid w:val="00D5671D"/>
    <w:rsid w:val="00D620A5"/>
    <w:rsid w:val="00D62F90"/>
    <w:rsid w:val="00D678A4"/>
    <w:rsid w:val="00D678EB"/>
    <w:rsid w:val="00D717A6"/>
    <w:rsid w:val="00D71919"/>
    <w:rsid w:val="00D80235"/>
    <w:rsid w:val="00D81A54"/>
    <w:rsid w:val="00D81C23"/>
    <w:rsid w:val="00D8276A"/>
    <w:rsid w:val="00D82C12"/>
    <w:rsid w:val="00D83F02"/>
    <w:rsid w:val="00D84D09"/>
    <w:rsid w:val="00D85B70"/>
    <w:rsid w:val="00D94CA8"/>
    <w:rsid w:val="00D95BF6"/>
    <w:rsid w:val="00D961A9"/>
    <w:rsid w:val="00D9637A"/>
    <w:rsid w:val="00D97DDC"/>
    <w:rsid w:val="00DA2FD8"/>
    <w:rsid w:val="00DA3EC5"/>
    <w:rsid w:val="00DA7C66"/>
    <w:rsid w:val="00DB0292"/>
    <w:rsid w:val="00DB60C6"/>
    <w:rsid w:val="00DC0788"/>
    <w:rsid w:val="00DC28F5"/>
    <w:rsid w:val="00DE281E"/>
    <w:rsid w:val="00DE3EA0"/>
    <w:rsid w:val="00DE6ABD"/>
    <w:rsid w:val="00DE70DE"/>
    <w:rsid w:val="00DF0914"/>
    <w:rsid w:val="00DF0D95"/>
    <w:rsid w:val="00DF1176"/>
    <w:rsid w:val="00DF159E"/>
    <w:rsid w:val="00DF56D3"/>
    <w:rsid w:val="00DF7F24"/>
    <w:rsid w:val="00E048F4"/>
    <w:rsid w:val="00E07F08"/>
    <w:rsid w:val="00E107CB"/>
    <w:rsid w:val="00E11161"/>
    <w:rsid w:val="00E160D4"/>
    <w:rsid w:val="00E21FC6"/>
    <w:rsid w:val="00E23087"/>
    <w:rsid w:val="00E34B40"/>
    <w:rsid w:val="00E3584F"/>
    <w:rsid w:val="00E35F44"/>
    <w:rsid w:val="00E37A59"/>
    <w:rsid w:val="00E41737"/>
    <w:rsid w:val="00E41E2D"/>
    <w:rsid w:val="00E47DC4"/>
    <w:rsid w:val="00E50826"/>
    <w:rsid w:val="00E50E21"/>
    <w:rsid w:val="00E510C2"/>
    <w:rsid w:val="00E51348"/>
    <w:rsid w:val="00E54A8F"/>
    <w:rsid w:val="00E55AC1"/>
    <w:rsid w:val="00E61EAA"/>
    <w:rsid w:val="00E62D27"/>
    <w:rsid w:val="00E666BE"/>
    <w:rsid w:val="00E673CA"/>
    <w:rsid w:val="00E7067A"/>
    <w:rsid w:val="00E70CFC"/>
    <w:rsid w:val="00E71839"/>
    <w:rsid w:val="00E72B5D"/>
    <w:rsid w:val="00E739AD"/>
    <w:rsid w:val="00E832E3"/>
    <w:rsid w:val="00E90576"/>
    <w:rsid w:val="00E9229F"/>
    <w:rsid w:val="00E9392F"/>
    <w:rsid w:val="00EA0840"/>
    <w:rsid w:val="00EA0E96"/>
    <w:rsid w:val="00EA19D8"/>
    <w:rsid w:val="00EA3475"/>
    <w:rsid w:val="00EA3A3F"/>
    <w:rsid w:val="00EA43BE"/>
    <w:rsid w:val="00EB1113"/>
    <w:rsid w:val="00EB23DE"/>
    <w:rsid w:val="00EB379F"/>
    <w:rsid w:val="00EB72A8"/>
    <w:rsid w:val="00EC0E6C"/>
    <w:rsid w:val="00EC2385"/>
    <w:rsid w:val="00EC2468"/>
    <w:rsid w:val="00EC34E9"/>
    <w:rsid w:val="00EC7E13"/>
    <w:rsid w:val="00ED4823"/>
    <w:rsid w:val="00ED69CB"/>
    <w:rsid w:val="00ED6B9E"/>
    <w:rsid w:val="00EE0099"/>
    <w:rsid w:val="00EE4F75"/>
    <w:rsid w:val="00EE70D2"/>
    <w:rsid w:val="00EF16D1"/>
    <w:rsid w:val="00EF39F6"/>
    <w:rsid w:val="00EF3D11"/>
    <w:rsid w:val="00EF3F64"/>
    <w:rsid w:val="00EF72EC"/>
    <w:rsid w:val="00F00980"/>
    <w:rsid w:val="00F0399F"/>
    <w:rsid w:val="00F04F8B"/>
    <w:rsid w:val="00F05B81"/>
    <w:rsid w:val="00F13DBB"/>
    <w:rsid w:val="00F14C0E"/>
    <w:rsid w:val="00F151E4"/>
    <w:rsid w:val="00F15744"/>
    <w:rsid w:val="00F24C11"/>
    <w:rsid w:val="00F24E02"/>
    <w:rsid w:val="00F262E6"/>
    <w:rsid w:val="00F3018A"/>
    <w:rsid w:val="00F31BDE"/>
    <w:rsid w:val="00F41D6D"/>
    <w:rsid w:val="00F4357E"/>
    <w:rsid w:val="00F44D9C"/>
    <w:rsid w:val="00F519EC"/>
    <w:rsid w:val="00F52F92"/>
    <w:rsid w:val="00F5302C"/>
    <w:rsid w:val="00F56EAF"/>
    <w:rsid w:val="00F576D4"/>
    <w:rsid w:val="00F6239F"/>
    <w:rsid w:val="00F62881"/>
    <w:rsid w:val="00F705EC"/>
    <w:rsid w:val="00F7760D"/>
    <w:rsid w:val="00F80462"/>
    <w:rsid w:val="00F826E1"/>
    <w:rsid w:val="00F8710E"/>
    <w:rsid w:val="00F9016E"/>
    <w:rsid w:val="00F91949"/>
    <w:rsid w:val="00F96878"/>
    <w:rsid w:val="00F97EB3"/>
    <w:rsid w:val="00FA3804"/>
    <w:rsid w:val="00FA394D"/>
    <w:rsid w:val="00FA5E58"/>
    <w:rsid w:val="00FA694D"/>
    <w:rsid w:val="00FA6D7F"/>
    <w:rsid w:val="00FB02FD"/>
    <w:rsid w:val="00FB2B93"/>
    <w:rsid w:val="00FB2DFC"/>
    <w:rsid w:val="00FB413E"/>
    <w:rsid w:val="00FB6069"/>
    <w:rsid w:val="00FC477C"/>
    <w:rsid w:val="00FD4A9C"/>
    <w:rsid w:val="00FD61D0"/>
    <w:rsid w:val="00FE0F28"/>
    <w:rsid w:val="00FE757A"/>
    <w:rsid w:val="00FE7FEC"/>
    <w:rsid w:val="00FF150A"/>
    <w:rsid w:val="00FF322B"/>
    <w:rsid w:val="00FF648F"/>
    <w:rsid w:val="00FF67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C7B7"/>
  <w15:docId w15:val="{34E6E1EC-1C5F-4DF7-86ED-EDFF5FA9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7FC"/>
    <w:rPr>
      <w:rFonts w:ascii="Times New Roman" w:eastAsia="Times New Roman" w:hAnsi="Times New Roman"/>
      <w:sz w:val="24"/>
      <w:szCs w:val="24"/>
    </w:rPr>
  </w:style>
  <w:style w:type="paragraph" w:styleId="Nagwek9">
    <w:name w:val="heading 9"/>
    <w:basedOn w:val="Normalny"/>
    <w:next w:val="Normalny"/>
    <w:link w:val="Nagwek9Znak"/>
    <w:qFormat/>
    <w:rsid w:val="007837FC"/>
    <w:pPr>
      <w:keepNext/>
      <w:ind w:left="360"/>
      <w:jc w:val="center"/>
      <w:outlineLvl w:val="8"/>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link w:val="Nagwek9"/>
    <w:rsid w:val="007837FC"/>
    <w:rPr>
      <w:rFonts w:ascii="Arial" w:eastAsia="Times New Roman" w:hAnsi="Arial" w:cs="Times New Roman"/>
      <w:b/>
      <w:bCs/>
      <w:sz w:val="24"/>
      <w:szCs w:val="24"/>
      <w:lang w:eastAsia="pl-PL"/>
    </w:rPr>
  </w:style>
  <w:style w:type="paragraph" w:styleId="Tytu">
    <w:name w:val="Title"/>
    <w:aliases w:val="Znak, Znak"/>
    <w:basedOn w:val="Normalny"/>
    <w:link w:val="TytuZnak"/>
    <w:uiPriority w:val="99"/>
    <w:qFormat/>
    <w:rsid w:val="007837FC"/>
    <w:pPr>
      <w:jc w:val="center"/>
    </w:pPr>
    <w:rPr>
      <w:sz w:val="28"/>
      <w:szCs w:val="20"/>
    </w:rPr>
  </w:style>
  <w:style w:type="character" w:customStyle="1" w:styleId="TytuZnak">
    <w:name w:val="Tytuł Znak"/>
    <w:aliases w:val="Znak Znak, Znak Znak"/>
    <w:link w:val="Tytu"/>
    <w:uiPriority w:val="99"/>
    <w:rsid w:val="007837FC"/>
    <w:rPr>
      <w:rFonts w:ascii="Times New Roman" w:eastAsia="Times New Roman" w:hAnsi="Times New Roman" w:cs="Times New Roman"/>
      <w:sz w:val="28"/>
      <w:szCs w:val="20"/>
      <w:lang w:eastAsia="pl-PL"/>
    </w:rPr>
  </w:style>
  <w:style w:type="paragraph" w:styleId="Tekstpodstawowy">
    <w:name w:val="Body Text"/>
    <w:basedOn w:val="Normalny"/>
    <w:link w:val="TekstpodstawowyZnak"/>
    <w:rsid w:val="007837FC"/>
    <w:rPr>
      <w:rFonts w:ascii="Arial" w:hAnsi="Arial"/>
      <w:sz w:val="22"/>
    </w:rPr>
  </w:style>
  <w:style w:type="character" w:customStyle="1" w:styleId="TekstpodstawowyZnak">
    <w:name w:val="Tekst podstawowy Znak"/>
    <w:link w:val="Tekstpodstawowy"/>
    <w:rsid w:val="007837FC"/>
    <w:rPr>
      <w:rFonts w:ascii="Arial" w:eastAsia="Times New Roman" w:hAnsi="Arial" w:cs="Times New Roman"/>
      <w:szCs w:val="24"/>
      <w:lang w:eastAsia="pl-PL"/>
    </w:rPr>
  </w:style>
  <w:style w:type="paragraph" w:styleId="Tekstpodstawowy2">
    <w:name w:val="Body Text 2"/>
    <w:basedOn w:val="Normalny"/>
    <w:link w:val="Tekstpodstawowy2Znak"/>
    <w:rsid w:val="007837FC"/>
    <w:pPr>
      <w:spacing w:line="360" w:lineRule="auto"/>
    </w:pPr>
    <w:rPr>
      <w:rFonts w:ascii="Arial" w:hAnsi="Arial"/>
      <w:sz w:val="20"/>
    </w:rPr>
  </w:style>
  <w:style w:type="character" w:customStyle="1" w:styleId="Tekstpodstawowy2Znak">
    <w:name w:val="Tekst podstawowy 2 Znak"/>
    <w:link w:val="Tekstpodstawowy2"/>
    <w:rsid w:val="007837FC"/>
    <w:rPr>
      <w:rFonts w:ascii="Arial" w:eastAsia="Times New Roman" w:hAnsi="Arial" w:cs="Times New Roman"/>
      <w:sz w:val="20"/>
      <w:szCs w:val="24"/>
      <w:lang w:eastAsia="pl-PL"/>
    </w:rPr>
  </w:style>
  <w:style w:type="paragraph" w:customStyle="1" w:styleId="Tekstpodstawowy21">
    <w:name w:val="Tekst podstawowy 21"/>
    <w:basedOn w:val="Normalny"/>
    <w:rsid w:val="007837FC"/>
    <w:pPr>
      <w:widowControl w:val="0"/>
      <w:jc w:val="both"/>
    </w:pPr>
    <w:rPr>
      <w:rFonts w:ascii="Arial" w:hAnsi="Arial"/>
      <w:sz w:val="22"/>
      <w:szCs w:val="20"/>
    </w:rPr>
  </w:style>
  <w:style w:type="paragraph" w:styleId="Nagwek">
    <w:name w:val="header"/>
    <w:basedOn w:val="Normalny"/>
    <w:link w:val="NagwekZnak"/>
    <w:rsid w:val="007837FC"/>
    <w:pPr>
      <w:tabs>
        <w:tab w:val="center" w:pos="4536"/>
        <w:tab w:val="right" w:pos="9072"/>
      </w:tabs>
    </w:pPr>
  </w:style>
  <w:style w:type="character" w:customStyle="1" w:styleId="NagwekZnak">
    <w:name w:val="Nagłówek Znak"/>
    <w:link w:val="Nagwek"/>
    <w:rsid w:val="007837FC"/>
    <w:rPr>
      <w:rFonts w:ascii="Times New Roman" w:eastAsia="Times New Roman" w:hAnsi="Times New Roman" w:cs="Times New Roman"/>
      <w:sz w:val="24"/>
      <w:szCs w:val="24"/>
      <w:lang w:eastAsia="pl-PL"/>
    </w:rPr>
  </w:style>
  <w:style w:type="paragraph" w:customStyle="1" w:styleId="WW-Tekstpodstawowy3">
    <w:name w:val="WW-Tekst podstawowy 3"/>
    <w:basedOn w:val="Normalny"/>
    <w:rsid w:val="007837FC"/>
    <w:pPr>
      <w:suppressAutoHyphens/>
      <w:overflowPunct w:val="0"/>
      <w:autoSpaceDE w:val="0"/>
      <w:jc w:val="both"/>
      <w:textAlignment w:val="baseline"/>
    </w:pPr>
    <w:rPr>
      <w:szCs w:val="20"/>
    </w:rPr>
  </w:style>
  <w:style w:type="paragraph" w:styleId="Tekstdymka">
    <w:name w:val="Balloon Text"/>
    <w:basedOn w:val="Normalny"/>
    <w:link w:val="TekstdymkaZnak"/>
    <w:semiHidden/>
    <w:rsid w:val="007837FC"/>
    <w:rPr>
      <w:rFonts w:ascii="Tahoma" w:hAnsi="Tahoma" w:cs="Tahoma"/>
      <w:sz w:val="16"/>
      <w:szCs w:val="16"/>
    </w:rPr>
  </w:style>
  <w:style w:type="character" w:customStyle="1" w:styleId="TekstdymkaZnak">
    <w:name w:val="Tekst dymka Znak"/>
    <w:link w:val="Tekstdymka"/>
    <w:semiHidden/>
    <w:rsid w:val="007837FC"/>
    <w:rPr>
      <w:rFonts w:ascii="Tahoma" w:eastAsia="Times New Roman" w:hAnsi="Tahoma" w:cs="Tahoma"/>
      <w:sz w:val="16"/>
      <w:szCs w:val="16"/>
      <w:lang w:eastAsia="pl-PL"/>
    </w:rPr>
  </w:style>
  <w:style w:type="paragraph" w:styleId="Podtytu">
    <w:name w:val="Subtitle"/>
    <w:basedOn w:val="Normalny"/>
    <w:link w:val="PodtytuZnak"/>
    <w:qFormat/>
    <w:rsid w:val="007837FC"/>
    <w:pPr>
      <w:jc w:val="center"/>
    </w:pPr>
    <w:rPr>
      <w:rFonts w:ascii="Arial" w:hAnsi="Arial" w:cs="Arial"/>
      <w:b/>
      <w:bCs/>
      <w:sz w:val="22"/>
    </w:rPr>
  </w:style>
  <w:style w:type="character" w:customStyle="1" w:styleId="PodtytuZnak">
    <w:name w:val="Podtytuł Znak"/>
    <w:link w:val="Podtytu"/>
    <w:rsid w:val="007837FC"/>
    <w:rPr>
      <w:rFonts w:ascii="Arial" w:eastAsia="Times New Roman" w:hAnsi="Arial" w:cs="Arial"/>
      <w:b/>
      <w:bCs/>
      <w:szCs w:val="24"/>
      <w:lang w:eastAsia="pl-PL"/>
    </w:rPr>
  </w:style>
  <w:style w:type="paragraph" w:styleId="Stopka">
    <w:name w:val="footer"/>
    <w:aliases w:val="stand"/>
    <w:basedOn w:val="Normalny"/>
    <w:link w:val="StopkaZnak"/>
    <w:rsid w:val="007837FC"/>
    <w:pPr>
      <w:tabs>
        <w:tab w:val="center" w:pos="4536"/>
        <w:tab w:val="right" w:pos="9072"/>
      </w:tabs>
    </w:pPr>
  </w:style>
  <w:style w:type="character" w:customStyle="1" w:styleId="StopkaZnak">
    <w:name w:val="Stopka Znak"/>
    <w:aliases w:val="stand Znak"/>
    <w:link w:val="Stopka"/>
    <w:rsid w:val="007837FC"/>
    <w:rPr>
      <w:rFonts w:ascii="Times New Roman" w:eastAsia="Times New Roman" w:hAnsi="Times New Roman" w:cs="Times New Roman"/>
      <w:sz w:val="24"/>
      <w:szCs w:val="24"/>
      <w:lang w:eastAsia="pl-PL"/>
    </w:rPr>
  </w:style>
  <w:style w:type="character" w:styleId="Numerstrony">
    <w:name w:val="page number"/>
    <w:basedOn w:val="Domylnaczcionkaakapitu"/>
    <w:rsid w:val="007837FC"/>
  </w:style>
  <w:style w:type="character" w:styleId="Odwoaniedokomentarza">
    <w:name w:val="annotation reference"/>
    <w:uiPriority w:val="99"/>
    <w:semiHidden/>
    <w:rsid w:val="007837FC"/>
    <w:rPr>
      <w:sz w:val="16"/>
      <w:szCs w:val="16"/>
    </w:rPr>
  </w:style>
  <w:style w:type="paragraph" w:styleId="Tekstkomentarza">
    <w:name w:val="annotation text"/>
    <w:basedOn w:val="Normalny"/>
    <w:link w:val="TekstkomentarzaZnak"/>
    <w:uiPriority w:val="99"/>
    <w:semiHidden/>
    <w:rsid w:val="007837FC"/>
    <w:rPr>
      <w:sz w:val="20"/>
      <w:szCs w:val="20"/>
    </w:rPr>
  </w:style>
  <w:style w:type="character" w:customStyle="1" w:styleId="TekstkomentarzaZnak">
    <w:name w:val="Tekst komentarza Znak"/>
    <w:link w:val="Tekstkomentarza"/>
    <w:uiPriority w:val="99"/>
    <w:semiHidden/>
    <w:rsid w:val="007837FC"/>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7837FC"/>
    <w:pPr>
      <w:tabs>
        <w:tab w:val="num" w:pos="1477"/>
      </w:tabs>
      <w:suppressAutoHyphens/>
      <w:overflowPunct w:val="0"/>
      <w:autoSpaceDE w:val="0"/>
      <w:ind w:left="960" w:hanging="480"/>
      <w:jc w:val="both"/>
      <w:textAlignment w:val="baseline"/>
    </w:pPr>
    <w:rPr>
      <w:rFonts w:ascii="Arial" w:hAnsi="Arial" w:cs="Arial"/>
      <w:sz w:val="22"/>
      <w:szCs w:val="22"/>
    </w:rPr>
  </w:style>
  <w:style w:type="character" w:customStyle="1" w:styleId="TekstpodstawowywcityZnak">
    <w:name w:val="Tekst podstawowy wcięty Znak"/>
    <w:link w:val="Tekstpodstawowywcity"/>
    <w:rsid w:val="007837FC"/>
    <w:rPr>
      <w:rFonts w:ascii="Arial" w:eastAsia="Times New Roman" w:hAnsi="Arial" w:cs="Arial"/>
      <w:lang w:eastAsia="pl-PL"/>
    </w:rPr>
  </w:style>
  <w:style w:type="paragraph" w:styleId="Tekstpodstawowywcity2">
    <w:name w:val="Body Text Indent 2"/>
    <w:basedOn w:val="Normalny"/>
    <w:link w:val="Tekstpodstawowywcity2Znak"/>
    <w:rsid w:val="007837FC"/>
    <w:pPr>
      <w:suppressAutoHyphens/>
      <w:overflowPunct w:val="0"/>
      <w:autoSpaceDE w:val="0"/>
      <w:ind w:left="960"/>
      <w:jc w:val="both"/>
      <w:textAlignment w:val="baseline"/>
    </w:pPr>
    <w:rPr>
      <w:rFonts w:ascii="Arial" w:hAnsi="Arial" w:cs="Arial"/>
      <w:color w:val="FF0000"/>
      <w:sz w:val="22"/>
      <w:szCs w:val="22"/>
    </w:rPr>
  </w:style>
  <w:style w:type="character" w:customStyle="1" w:styleId="Tekstpodstawowywcity2Znak">
    <w:name w:val="Tekst podstawowy wcięty 2 Znak"/>
    <w:link w:val="Tekstpodstawowywcity2"/>
    <w:rsid w:val="007837FC"/>
    <w:rPr>
      <w:rFonts w:ascii="Arial" w:eastAsia="Times New Roman" w:hAnsi="Arial" w:cs="Arial"/>
      <w:color w:val="FF0000"/>
      <w:lang w:eastAsia="pl-PL"/>
    </w:rPr>
  </w:style>
  <w:style w:type="paragraph" w:styleId="Tekstpodstawowywcity3">
    <w:name w:val="Body Text Indent 3"/>
    <w:basedOn w:val="Normalny"/>
    <w:link w:val="Tekstpodstawowywcity3Znak"/>
    <w:rsid w:val="007837FC"/>
    <w:pPr>
      <w:tabs>
        <w:tab w:val="num" w:pos="1477"/>
      </w:tabs>
      <w:suppressAutoHyphens/>
      <w:overflowPunct w:val="0"/>
      <w:autoSpaceDE w:val="0"/>
      <w:ind w:left="360"/>
      <w:jc w:val="both"/>
      <w:textAlignment w:val="baseline"/>
    </w:pPr>
    <w:rPr>
      <w:rFonts w:ascii="Arial" w:hAnsi="Arial" w:cs="Arial"/>
      <w:sz w:val="22"/>
      <w:szCs w:val="22"/>
    </w:rPr>
  </w:style>
  <w:style w:type="character" w:customStyle="1" w:styleId="Tekstpodstawowywcity3Znak">
    <w:name w:val="Tekst podstawowy wcięty 3 Znak"/>
    <w:link w:val="Tekstpodstawowywcity3"/>
    <w:rsid w:val="007837FC"/>
    <w:rPr>
      <w:rFonts w:ascii="Arial" w:eastAsia="Times New Roman" w:hAnsi="Arial" w:cs="Arial"/>
      <w:lang w:eastAsia="pl-PL"/>
    </w:rPr>
  </w:style>
  <w:style w:type="paragraph" w:customStyle="1" w:styleId="Nagwek1">
    <w:name w:val="Nag?—wek 1"/>
    <w:basedOn w:val="Normalny"/>
    <w:next w:val="Normalny"/>
    <w:rsid w:val="007837FC"/>
    <w:pPr>
      <w:keepNext/>
      <w:suppressAutoHyphens/>
      <w:spacing w:line="360" w:lineRule="auto"/>
    </w:pPr>
    <w:rPr>
      <w:szCs w:val="20"/>
      <w:lang w:eastAsia="ar-SA"/>
    </w:rPr>
  </w:style>
  <w:style w:type="paragraph" w:styleId="Tematkomentarza">
    <w:name w:val="annotation subject"/>
    <w:basedOn w:val="Tekstkomentarza"/>
    <w:next w:val="Tekstkomentarza"/>
    <w:link w:val="TematkomentarzaZnak"/>
    <w:semiHidden/>
    <w:rsid w:val="007837FC"/>
    <w:rPr>
      <w:b/>
      <w:bCs/>
    </w:rPr>
  </w:style>
  <w:style w:type="character" w:customStyle="1" w:styleId="TematkomentarzaZnak">
    <w:name w:val="Temat komentarza Znak"/>
    <w:link w:val="Tematkomentarza"/>
    <w:semiHidden/>
    <w:rsid w:val="007837FC"/>
    <w:rPr>
      <w:rFonts w:ascii="Times New Roman" w:eastAsia="Times New Roman" w:hAnsi="Times New Roman" w:cs="Times New Roman"/>
      <w:b/>
      <w:bCs/>
      <w:sz w:val="20"/>
      <w:szCs w:val="20"/>
      <w:lang w:eastAsia="pl-PL"/>
    </w:rPr>
  </w:style>
  <w:style w:type="paragraph" w:customStyle="1" w:styleId="western">
    <w:name w:val="western"/>
    <w:basedOn w:val="Normalny"/>
    <w:rsid w:val="007837FC"/>
  </w:style>
  <w:style w:type="paragraph" w:styleId="Poprawka">
    <w:name w:val="Revision"/>
    <w:hidden/>
    <w:uiPriority w:val="99"/>
    <w:semiHidden/>
    <w:rsid w:val="007837FC"/>
    <w:rPr>
      <w:rFonts w:ascii="Times New Roman" w:eastAsia="Times New Roman" w:hAnsi="Times New Roman"/>
      <w:sz w:val="24"/>
      <w:szCs w:val="24"/>
    </w:rPr>
  </w:style>
  <w:style w:type="character" w:styleId="Hipercze">
    <w:name w:val="Hyperlink"/>
    <w:unhideWhenUsed/>
    <w:rsid w:val="007837FC"/>
    <w:rPr>
      <w:color w:val="0000FF"/>
      <w:u w:val="single"/>
    </w:rPr>
  </w:style>
  <w:style w:type="character" w:styleId="UyteHipercze">
    <w:name w:val="FollowedHyperlink"/>
    <w:uiPriority w:val="99"/>
    <w:semiHidden/>
    <w:unhideWhenUsed/>
    <w:rsid w:val="007837FC"/>
    <w:rPr>
      <w:color w:val="800080"/>
      <w:u w:val="single"/>
    </w:rPr>
  </w:style>
  <w:style w:type="paragraph" w:customStyle="1" w:styleId="Tekstpodstawowy22">
    <w:name w:val="Tekst podstawowy 22"/>
    <w:basedOn w:val="Normalny"/>
    <w:rsid w:val="00691610"/>
    <w:pPr>
      <w:widowControl w:val="0"/>
      <w:jc w:val="both"/>
    </w:pPr>
    <w:rPr>
      <w:rFonts w:ascii="Arial" w:hAnsi="Arial"/>
      <w:sz w:val="22"/>
      <w:szCs w:val="20"/>
    </w:rPr>
  </w:style>
  <w:style w:type="paragraph" w:styleId="Akapitzlist">
    <w:name w:val="List Paragraph"/>
    <w:aliases w:val="lp1,Preambuła,Lista - poziom 1,Tabela - naglowek,SM-nagłówek2,CP-UC,List Paragraph,Podsis rysunku,BulletC,Obiekt,List Paragraph1,Wyliczanie,Akapit z listą31,Akapit z listą3,Normal,Normal2,Numerowanie,CW_Lista,Alpha list,Wypunktowanie,b1"/>
    <w:basedOn w:val="Normalny"/>
    <w:link w:val="AkapitzlistZnak"/>
    <w:uiPriority w:val="34"/>
    <w:qFormat/>
    <w:rsid w:val="006261C9"/>
    <w:pPr>
      <w:ind w:left="720"/>
    </w:pPr>
    <w:rPr>
      <w:rFonts w:eastAsia="Calibri"/>
    </w:rPr>
  </w:style>
  <w:style w:type="character" w:customStyle="1" w:styleId="TekstkomentarzaZnak1">
    <w:name w:val="Tekst komentarza Znak1"/>
    <w:uiPriority w:val="99"/>
    <w:semiHidden/>
    <w:locked/>
    <w:rsid w:val="00A60B18"/>
    <w:rPr>
      <w:rFonts w:ascii="Times New Roman" w:hAnsi="Times New Roman" w:cs="Times New Roman"/>
      <w:sz w:val="20"/>
      <w:szCs w:val="20"/>
      <w:lang w:eastAsia="ar-SA" w:bidi="ar-SA"/>
    </w:rPr>
  </w:style>
  <w:style w:type="character" w:styleId="Uwydatnienie">
    <w:name w:val="Emphasis"/>
    <w:basedOn w:val="Domylnaczcionkaakapitu"/>
    <w:uiPriority w:val="20"/>
    <w:qFormat/>
    <w:rsid w:val="00E47DC4"/>
    <w:rPr>
      <w:i/>
      <w:iCs/>
    </w:rPr>
  </w:style>
  <w:style w:type="character" w:customStyle="1" w:styleId="AkapitzlistZnak">
    <w:name w:val="Akapit z listą Znak"/>
    <w:aliases w:val="lp1 Znak,Preambuła Znak,Lista - poziom 1 Znak,Tabela - naglowek Znak,SM-nagłówek2 Znak,CP-UC Znak,List Paragraph Znak,Podsis rysunku Znak,BulletC Znak,Obiekt Znak,List Paragraph1 Znak,Wyliczanie Znak,Akapit z listą31 Znak,Normal Znak"/>
    <w:basedOn w:val="Domylnaczcionkaakapitu"/>
    <w:link w:val="Akapitzlist"/>
    <w:uiPriority w:val="34"/>
    <w:qFormat/>
    <w:locked/>
    <w:rsid w:val="00781FD3"/>
    <w:rPr>
      <w:rFonts w:ascii="Times New Roman" w:hAnsi="Times New Roman"/>
      <w:sz w:val="24"/>
      <w:szCs w:val="24"/>
    </w:rPr>
  </w:style>
  <w:style w:type="character" w:styleId="Pogrubienie">
    <w:name w:val="Strong"/>
    <w:basedOn w:val="Domylnaczcionkaakapitu"/>
    <w:uiPriority w:val="22"/>
    <w:qFormat/>
    <w:rsid w:val="00E50E21"/>
    <w:rPr>
      <w:b/>
      <w:bCs/>
    </w:rPr>
  </w:style>
  <w:style w:type="paragraph" w:customStyle="1" w:styleId="Akapitzlist6">
    <w:name w:val="Akapit z listą6"/>
    <w:basedOn w:val="Normalny"/>
    <w:rsid w:val="00F24E02"/>
    <w:pPr>
      <w:spacing w:after="200" w:line="276" w:lineRule="auto"/>
      <w:ind w:left="720"/>
      <w:contextualSpacing/>
    </w:pPr>
    <w:rPr>
      <w:rFonts w:ascii="Calibri" w:hAnsi="Calibri"/>
      <w:sz w:val="22"/>
      <w:szCs w:val="22"/>
      <w:lang w:eastAsia="en-US"/>
    </w:rPr>
  </w:style>
  <w:style w:type="character" w:customStyle="1" w:styleId="x-539765887size">
    <w:name w:val="x_-539765887size"/>
    <w:basedOn w:val="Domylnaczcionkaakapitu"/>
    <w:rsid w:val="00F24E02"/>
  </w:style>
  <w:style w:type="paragraph" w:customStyle="1" w:styleId="Default">
    <w:name w:val="Default"/>
    <w:rsid w:val="00CD2E42"/>
    <w:pPr>
      <w:autoSpaceDE w:val="0"/>
      <w:autoSpaceDN w:val="0"/>
      <w:adjustRightInd w:val="0"/>
    </w:pPr>
    <w:rPr>
      <w:rFonts w:ascii="Arial" w:eastAsiaTheme="minorHAnsi" w:hAnsi="Arial" w:cs="Arial"/>
      <w:color w:val="000000"/>
      <w:sz w:val="24"/>
      <w:szCs w:val="24"/>
      <w:lang w:eastAsia="en-US"/>
    </w:rPr>
  </w:style>
  <w:style w:type="paragraph" w:customStyle="1" w:styleId="WW-Tekstpodstawowy2">
    <w:name w:val="WW-Tekst podstawowy 2"/>
    <w:basedOn w:val="Normalny"/>
    <w:uiPriority w:val="99"/>
    <w:rsid w:val="000A0AE0"/>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1940">
      <w:bodyDiv w:val="1"/>
      <w:marLeft w:val="0"/>
      <w:marRight w:val="0"/>
      <w:marTop w:val="0"/>
      <w:marBottom w:val="0"/>
      <w:divBdr>
        <w:top w:val="none" w:sz="0" w:space="0" w:color="auto"/>
        <w:left w:val="none" w:sz="0" w:space="0" w:color="auto"/>
        <w:bottom w:val="none" w:sz="0" w:space="0" w:color="auto"/>
        <w:right w:val="none" w:sz="0" w:space="0" w:color="auto"/>
      </w:divBdr>
    </w:div>
    <w:div w:id="265894706">
      <w:bodyDiv w:val="1"/>
      <w:marLeft w:val="0"/>
      <w:marRight w:val="0"/>
      <w:marTop w:val="0"/>
      <w:marBottom w:val="0"/>
      <w:divBdr>
        <w:top w:val="none" w:sz="0" w:space="0" w:color="auto"/>
        <w:left w:val="none" w:sz="0" w:space="0" w:color="auto"/>
        <w:bottom w:val="none" w:sz="0" w:space="0" w:color="auto"/>
        <w:right w:val="none" w:sz="0" w:space="0" w:color="auto"/>
      </w:divBdr>
    </w:div>
    <w:div w:id="353001863">
      <w:bodyDiv w:val="1"/>
      <w:marLeft w:val="0"/>
      <w:marRight w:val="0"/>
      <w:marTop w:val="0"/>
      <w:marBottom w:val="0"/>
      <w:divBdr>
        <w:top w:val="none" w:sz="0" w:space="0" w:color="auto"/>
        <w:left w:val="none" w:sz="0" w:space="0" w:color="auto"/>
        <w:bottom w:val="none" w:sz="0" w:space="0" w:color="auto"/>
        <w:right w:val="none" w:sz="0" w:space="0" w:color="auto"/>
      </w:divBdr>
      <w:divsChild>
        <w:div w:id="1878662835">
          <w:marLeft w:val="0"/>
          <w:marRight w:val="0"/>
          <w:marTop w:val="0"/>
          <w:marBottom w:val="0"/>
          <w:divBdr>
            <w:top w:val="none" w:sz="0" w:space="0" w:color="auto"/>
            <w:left w:val="none" w:sz="0" w:space="0" w:color="auto"/>
            <w:bottom w:val="none" w:sz="0" w:space="0" w:color="auto"/>
            <w:right w:val="none" w:sz="0" w:space="0" w:color="auto"/>
          </w:divBdr>
        </w:div>
        <w:div w:id="1491559977">
          <w:marLeft w:val="0"/>
          <w:marRight w:val="0"/>
          <w:marTop w:val="0"/>
          <w:marBottom w:val="0"/>
          <w:divBdr>
            <w:top w:val="none" w:sz="0" w:space="0" w:color="auto"/>
            <w:left w:val="none" w:sz="0" w:space="0" w:color="auto"/>
            <w:bottom w:val="none" w:sz="0" w:space="0" w:color="auto"/>
            <w:right w:val="none" w:sz="0" w:space="0" w:color="auto"/>
          </w:divBdr>
        </w:div>
        <w:div w:id="1382048065">
          <w:marLeft w:val="0"/>
          <w:marRight w:val="0"/>
          <w:marTop w:val="0"/>
          <w:marBottom w:val="0"/>
          <w:divBdr>
            <w:top w:val="none" w:sz="0" w:space="0" w:color="auto"/>
            <w:left w:val="none" w:sz="0" w:space="0" w:color="auto"/>
            <w:bottom w:val="none" w:sz="0" w:space="0" w:color="auto"/>
            <w:right w:val="none" w:sz="0" w:space="0" w:color="auto"/>
          </w:divBdr>
        </w:div>
        <w:div w:id="649595385">
          <w:marLeft w:val="0"/>
          <w:marRight w:val="0"/>
          <w:marTop w:val="0"/>
          <w:marBottom w:val="0"/>
          <w:divBdr>
            <w:top w:val="none" w:sz="0" w:space="0" w:color="auto"/>
            <w:left w:val="none" w:sz="0" w:space="0" w:color="auto"/>
            <w:bottom w:val="none" w:sz="0" w:space="0" w:color="auto"/>
            <w:right w:val="none" w:sz="0" w:space="0" w:color="auto"/>
          </w:divBdr>
        </w:div>
      </w:divsChild>
    </w:div>
    <w:div w:id="365954449">
      <w:bodyDiv w:val="1"/>
      <w:marLeft w:val="0"/>
      <w:marRight w:val="0"/>
      <w:marTop w:val="0"/>
      <w:marBottom w:val="0"/>
      <w:divBdr>
        <w:top w:val="none" w:sz="0" w:space="0" w:color="auto"/>
        <w:left w:val="none" w:sz="0" w:space="0" w:color="auto"/>
        <w:bottom w:val="none" w:sz="0" w:space="0" w:color="auto"/>
        <w:right w:val="none" w:sz="0" w:space="0" w:color="auto"/>
      </w:divBdr>
    </w:div>
    <w:div w:id="374431970">
      <w:bodyDiv w:val="1"/>
      <w:marLeft w:val="0"/>
      <w:marRight w:val="0"/>
      <w:marTop w:val="0"/>
      <w:marBottom w:val="0"/>
      <w:divBdr>
        <w:top w:val="none" w:sz="0" w:space="0" w:color="auto"/>
        <w:left w:val="none" w:sz="0" w:space="0" w:color="auto"/>
        <w:bottom w:val="none" w:sz="0" w:space="0" w:color="auto"/>
        <w:right w:val="none" w:sz="0" w:space="0" w:color="auto"/>
      </w:divBdr>
      <w:divsChild>
        <w:div w:id="240413024">
          <w:marLeft w:val="0"/>
          <w:marRight w:val="0"/>
          <w:marTop w:val="0"/>
          <w:marBottom w:val="0"/>
          <w:divBdr>
            <w:top w:val="none" w:sz="0" w:space="0" w:color="auto"/>
            <w:left w:val="none" w:sz="0" w:space="0" w:color="auto"/>
            <w:bottom w:val="none" w:sz="0" w:space="0" w:color="auto"/>
            <w:right w:val="none" w:sz="0" w:space="0" w:color="auto"/>
          </w:divBdr>
        </w:div>
        <w:div w:id="899901247">
          <w:marLeft w:val="0"/>
          <w:marRight w:val="0"/>
          <w:marTop w:val="0"/>
          <w:marBottom w:val="0"/>
          <w:divBdr>
            <w:top w:val="none" w:sz="0" w:space="0" w:color="auto"/>
            <w:left w:val="none" w:sz="0" w:space="0" w:color="auto"/>
            <w:bottom w:val="none" w:sz="0" w:space="0" w:color="auto"/>
            <w:right w:val="none" w:sz="0" w:space="0" w:color="auto"/>
          </w:divBdr>
        </w:div>
        <w:div w:id="1912689788">
          <w:marLeft w:val="0"/>
          <w:marRight w:val="0"/>
          <w:marTop w:val="0"/>
          <w:marBottom w:val="0"/>
          <w:divBdr>
            <w:top w:val="none" w:sz="0" w:space="0" w:color="auto"/>
            <w:left w:val="none" w:sz="0" w:space="0" w:color="auto"/>
            <w:bottom w:val="none" w:sz="0" w:space="0" w:color="auto"/>
            <w:right w:val="none" w:sz="0" w:space="0" w:color="auto"/>
          </w:divBdr>
        </w:div>
        <w:div w:id="1242183335">
          <w:marLeft w:val="0"/>
          <w:marRight w:val="0"/>
          <w:marTop w:val="0"/>
          <w:marBottom w:val="0"/>
          <w:divBdr>
            <w:top w:val="none" w:sz="0" w:space="0" w:color="auto"/>
            <w:left w:val="none" w:sz="0" w:space="0" w:color="auto"/>
            <w:bottom w:val="none" w:sz="0" w:space="0" w:color="auto"/>
            <w:right w:val="none" w:sz="0" w:space="0" w:color="auto"/>
          </w:divBdr>
        </w:div>
        <w:div w:id="804617985">
          <w:marLeft w:val="0"/>
          <w:marRight w:val="0"/>
          <w:marTop w:val="0"/>
          <w:marBottom w:val="0"/>
          <w:divBdr>
            <w:top w:val="none" w:sz="0" w:space="0" w:color="auto"/>
            <w:left w:val="none" w:sz="0" w:space="0" w:color="auto"/>
            <w:bottom w:val="none" w:sz="0" w:space="0" w:color="auto"/>
            <w:right w:val="none" w:sz="0" w:space="0" w:color="auto"/>
          </w:divBdr>
        </w:div>
        <w:div w:id="1740251431">
          <w:marLeft w:val="0"/>
          <w:marRight w:val="0"/>
          <w:marTop w:val="0"/>
          <w:marBottom w:val="0"/>
          <w:divBdr>
            <w:top w:val="none" w:sz="0" w:space="0" w:color="auto"/>
            <w:left w:val="none" w:sz="0" w:space="0" w:color="auto"/>
            <w:bottom w:val="none" w:sz="0" w:space="0" w:color="auto"/>
            <w:right w:val="none" w:sz="0" w:space="0" w:color="auto"/>
          </w:divBdr>
        </w:div>
        <w:div w:id="1426267125">
          <w:marLeft w:val="0"/>
          <w:marRight w:val="0"/>
          <w:marTop w:val="0"/>
          <w:marBottom w:val="0"/>
          <w:divBdr>
            <w:top w:val="none" w:sz="0" w:space="0" w:color="auto"/>
            <w:left w:val="none" w:sz="0" w:space="0" w:color="auto"/>
            <w:bottom w:val="none" w:sz="0" w:space="0" w:color="auto"/>
            <w:right w:val="none" w:sz="0" w:space="0" w:color="auto"/>
          </w:divBdr>
        </w:div>
        <w:div w:id="90516483">
          <w:marLeft w:val="0"/>
          <w:marRight w:val="0"/>
          <w:marTop w:val="0"/>
          <w:marBottom w:val="0"/>
          <w:divBdr>
            <w:top w:val="none" w:sz="0" w:space="0" w:color="auto"/>
            <w:left w:val="none" w:sz="0" w:space="0" w:color="auto"/>
            <w:bottom w:val="none" w:sz="0" w:space="0" w:color="auto"/>
            <w:right w:val="none" w:sz="0" w:space="0" w:color="auto"/>
          </w:divBdr>
        </w:div>
        <w:div w:id="133957970">
          <w:marLeft w:val="0"/>
          <w:marRight w:val="0"/>
          <w:marTop w:val="0"/>
          <w:marBottom w:val="0"/>
          <w:divBdr>
            <w:top w:val="none" w:sz="0" w:space="0" w:color="auto"/>
            <w:left w:val="none" w:sz="0" w:space="0" w:color="auto"/>
            <w:bottom w:val="none" w:sz="0" w:space="0" w:color="auto"/>
            <w:right w:val="none" w:sz="0" w:space="0" w:color="auto"/>
          </w:divBdr>
        </w:div>
        <w:div w:id="418865876">
          <w:marLeft w:val="0"/>
          <w:marRight w:val="0"/>
          <w:marTop w:val="0"/>
          <w:marBottom w:val="0"/>
          <w:divBdr>
            <w:top w:val="none" w:sz="0" w:space="0" w:color="auto"/>
            <w:left w:val="none" w:sz="0" w:space="0" w:color="auto"/>
            <w:bottom w:val="none" w:sz="0" w:space="0" w:color="auto"/>
            <w:right w:val="none" w:sz="0" w:space="0" w:color="auto"/>
          </w:divBdr>
        </w:div>
        <w:div w:id="380253099">
          <w:marLeft w:val="0"/>
          <w:marRight w:val="0"/>
          <w:marTop w:val="0"/>
          <w:marBottom w:val="0"/>
          <w:divBdr>
            <w:top w:val="none" w:sz="0" w:space="0" w:color="auto"/>
            <w:left w:val="none" w:sz="0" w:space="0" w:color="auto"/>
            <w:bottom w:val="none" w:sz="0" w:space="0" w:color="auto"/>
            <w:right w:val="none" w:sz="0" w:space="0" w:color="auto"/>
          </w:divBdr>
        </w:div>
        <w:div w:id="1269585103">
          <w:marLeft w:val="0"/>
          <w:marRight w:val="0"/>
          <w:marTop w:val="0"/>
          <w:marBottom w:val="0"/>
          <w:divBdr>
            <w:top w:val="none" w:sz="0" w:space="0" w:color="auto"/>
            <w:left w:val="none" w:sz="0" w:space="0" w:color="auto"/>
            <w:bottom w:val="none" w:sz="0" w:space="0" w:color="auto"/>
            <w:right w:val="none" w:sz="0" w:space="0" w:color="auto"/>
          </w:divBdr>
        </w:div>
        <w:div w:id="939869257">
          <w:marLeft w:val="0"/>
          <w:marRight w:val="0"/>
          <w:marTop w:val="0"/>
          <w:marBottom w:val="0"/>
          <w:divBdr>
            <w:top w:val="none" w:sz="0" w:space="0" w:color="auto"/>
            <w:left w:val="none" w:sz="0" w:space="0" w:color="auto"/>
            <w:bottom w:val="none" w:sz="0" w:space="0" w:color="auto"/>
            <w:right w:val="none" w:sz="0" w:space="0" w:color="auto"/>
          </w:divBdr>
        </w:div>
        <w:div w:id="1190023914">
          <w:marLeft w:val="0"/>
          <w:marRight w:val="0"/>
          <w:marTop w:val="0"/>
          <w:marBottom w:val="0"/>
          <w:divBdr>
            <w:top w:val="none" w:sz="0" w:space="0" w:color="auto"/>
            <w:left w:val="none" w:sz="0" w:space="0" w:color="auto"/>
            <w:bottom w:val="none" w:sz="0" w:space="0" w:color="auto"/>
            <w:right w:val="none" w:sz="0" w:space="0" w:color="auto"/>
          </w:divBdr>
        </w:div>
        <w:div w:id="1851869089">
          <w:marLeft w:val="0"/>
          <w:marRight w:val="0"/>
          <w:marTop w:val="0"/>
          <w:marBottom w:val="0"/>
          <w:divBdr>
            <w:top w:val="none" w:sz="0" w:space="0" w:color="auto"/>
            <w:left w:val="none" w:sz="0" w:space="0" w:color="auto"/>
            <w:bottom w:val="none" w:sz="0" w:space="0" w:color="auto"/>
            <w:right w:val="none" w:sz="0" w:space="0" w:color="auto"/>
          </w:divBdr>
        </w:div>
        <w:div w:id="112790266">
          <w:marLeft w:val="0"/>
          <w:marRight w:val="0"/>
          <w:marTop w:val="0"/>
          <w:marBottom w:val="0"/>
          <w:divBdr>
            <w:top w:val="none" w:sz="0" w:space="0" w:color="auto"/>
            <w:left w:val="none" w:sz="0" w:space="0" w:color="auto"/>
            <w:bottom w:val="none" w:sz="0" w:space="0" w:color="auto"/>
            <w:right w:val="none" w:sz="0" w:space="0" w:color="auto"/>
          </w:divBdr>
        </w:div>
        <w:div w:id="772940627">
          <w:marLeft w:val="0"/>
          <w:marRight w:val="0"/>
          <w:marTop w:val="0"/>
          <w:marBottom w:val="0"/>
          <w:divBdr>
            <w:top w:val="none" w:sz="0" w:space="0" w:color="auto"/>
            <w:left w:val="none" w:sz="0" w:space="0" w:color="auto"/>
            <w:bottom w:val="none" w:sz="0" w:space="0" w:color="auto"/>
            <w:right w:val="none" w:sz="0" w:space="0" w:color="auto"/>
          </w:divBdr>
        </w:div>
        <w:div w:id="974336211">
          <w:marLeft w:val="0"/>
          <w:marRight w:val="0"/>
          <w:marTop w:val="0"/>
          <w:marBottom w:val="0"/>
          <w:divBdr>
            <w:top w:val="none" w:sz="0" w:space="0" w:color="auto"/>
            <w:left w:val="none" w:sz="0" w:space="0" w:color="auto"/>
            <w:bottom w:val="none" w:sz="0" w:space="0" w:color="auto"/>
            <w:right w:val="none" w:sz="0" w:space="0" w:color="auto"/>
          </w:divBdr>
        </w:div>
        <w:div w:id="526069096">
          <w:marLeft w:val="0"/>
          <w:marRight w:val="0"/>
          <w:marTop w:val="0"/>
          <w:marBottom w:val="0"/>
          <w:divBdr>
            <w:top w:val="none" w:sz="0" w:space="0" w:color="auto"/>
            <w:left w:val="none" w:sz="0" w:space="0" w:color="auto"/>
            <w:bottom w:val="none" w:sz="0" w:space="0" w:color="auto"/>
            <w:right w:val="none" w:sz="0" w:space="0" w:color="auto"/>
          </w:divBdr>
        </w:div>
        <w:div w:id="24335256">
          <w:marLeft w:val="0"/>
          <w:marRight w:val="0"/>
          <w:marTop w:val="0"/>
          <w:marBottom w:val="0"/>
          <w:divBdr>
            <w:top w:val="none" w:sz="0" w:space="0" w:color="auto"/>
            <w:left w:val="none" w:sz="0" w:space="0" w:color="auto"/>
            <w:bottom w:val="none" w:sz="0" w:space="0" w:color="auto"/>
            <w:right w:val="none" w:sz="0" w:space="0" w:color="auto"/>
          </w:divBdr>
        </w:div>
        <w:div w:id="103810880">
          <w:marLeft w:val="0"/>
          <w:marRight w:val="0"/>
          <w:marTop w:val="0"/>
          <w:marBottom w:val="0"/>
          <w:divBdr>
            <w:top w:val="none" w:sz="0" w:space="0" w:color="auto"/>
            <w:left w:val="none" w:sz="0" w:space="0" w:color="auto"/>
            <w:bottom w:val="none" w:sz="0" w:space="0" w:color="auto"/>
            <w:right w:val="none" w:sz="0" w:space="0" w:color="auto"/>
          </w:divBdr>
        </w:div>
        <w:div w:id="638342486">
          <w:marLeft w:val="0"/>
          <w:marRight w:val="0"/>
          <w:marTop w:val="0"/>
          <w:marBottom w:val="0"/>
          <w:divBdr>
            <w:top w:val="none" w:sz="0" w:space="0" w:color="auto"/>
            <w:left w:val="none" w:sz="0" w:space="0" w:color="auto"/>
            <w:bottom w:val="none" w:sz="0" w:space="0" w:color="auto"/>
            <w:right w:val="none" w:sz="0" w:space="0" w:color="auto"/>
          </w:divBdr>
        </w:div>
        <w:div w:id="2018000283">
          <w:marLeft w:val="0"/>
          <w:marRight w:val="0"/>
          <w:marTop w:val="0"/>
          <w:marBottom w:val="0"/>
          <w:divBdr>
            <w:top w:val="none" w:sz="0" w:space="0" w:color="auto"/>
            <w:left w:val="none" w:sz="0" w:space="0" w:color="auto"/>
            <w:bottom w:val="none" w:sz="0" w:space="0" w:color="auto"/>
            <w:right w:val="none" w:sz="0" w:space="0" w:color="auto"/>
          </w:divBdr>
        </w:div>
        <w:div w:id="873619083">
          <w:marLeft w:val="0"/>
          <w:marRight w:val="0"/>
          <w:marTop w:val="0"/>
          <w:marBottom w:val="0"/>
          <w:divBdr>
            <w:top w:val="none" w:sz="0" w:space="0" w:color="auto"/>
            <w:left w:val="none" w:sz="0" w:space="0" w:color="auto"/>
            <w:bottom w:val="none" w:sz="0" w:space="0" w:color="auto"/>
            <w:right w:val="none" w:sz="0" w:space="0" w:color="auto"/>
          </w:divBdr>
          <w:divsChild>
            <w:div w:id="205457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3488">
      <w:bodyDiv w:val="1"/>
      <w:marLeft w:val="0"/>
      <w:marRight w:val="0"/>
      <w:marTop w:val="0"/>
      <w:marBottom w:val="0"/>
      <w:divBdr>
        <w:top w:val="none" w:sz="0" w:space="0" w:color="auto"/>
        <w:left w:val="none" w:sz="0" w:space="0" w:color="auto"/>
        <w:bottom w:val="none" w:sz="0" w:space="0" w:color="auto"/>
        <w:right w:val="none" w:sz="0" w:space="0" w:color="auto"/>
      </w:divBdr>
    </w:div>
    <w:div w:id="408188899">
      <w:bodyDiv w:val="1"/>
      <w:marLeft w:val="0"/>
      <w:marRight w:val="0"/>
      <w:marTop w:val="0"/>
      <w:marBottom w:val="0"/>
      <w:divBdr>
        <w:top w:val="none" w:sz="0" w:space="0" w:color="auto"/>
        <w:left w:val="none" w:sz="0" w:space="0" w:color="auto"/>
        <w:bottom w:val="none" w:sz="0" w:space="0" w:color="auto"/>
        <w:right w:val="none" w:sz="0" w:space="0" w:color="auto"/>
      </w:divBdr>
    </w:div>
    <w:div w:id="461269515">
      <w:bodyDiv w:val="1"/>
      <w:marLeft w:val="0"/>
      <w:marRight w:val="0"/>
      <w:marTop w:val="0"/>
      <w:marBottom w:val="0"/>
      <w:divBdr>
        <w:top w:val="none" w:sz="0" w:space="0" w:color="auto"/>
        <w:left w:val="none" w:sz="0" w:space="0" w:color="auto"/>
        <w:bottom w:val="none" w:sz="0" w:space="0" w:color="auto"/>
        <w:right w:val="none" w:sz="0" w:space="0" w:color="auto"/>
      </w:divBdr>
    </w:div>
    <w:div w:id="737363383">
      <w:bodyDiv w:val="1"/>
      <w:marLeft w:val="0"/>
      <w:marRight w:val="0"/>
      <w:marTop w:val="0"/>
      <w:marBottom w:val="0"/>
      <w:divBdr>
        <w:top w:val="none" w:sz="0" w:space="0" w:color="auto"/>
        <w:left w:val="none" w:sz="0" w:space="0" w:color="auto"/>
        <w:bottom w:val="none" w:sz="0" w:space="0" w:color="auto"/>
        <w:right w:val="none" w:sz="0" w:space="0" w:color="auto"/>
      </w:divBdr>
    </w:div>
    <w:div w:id="810051906">
      <w:bodyDiv w:val="1"/>
      <w:marLeft w:val="0"/>
      <w:marRight w:val="0"/>
      <w:marTop w:val="0"/>
      <w:marBottom w:val="0"/>
      <w:divBdr>
        <w:top w:val="none" w:sz="0" w:space="0" w:color="auto"/>
        <w:left w:val="none" w:sz="0" w:space="0" w:color="auto"/>
        <w:bottom w:val="none" w:sz="0" w:space="0" w:color="auto"/>
        <w:right w:val="none" w:sz="0" w:space="0" w:color="auto"/>
      </w:divBdr>
      <w:divsChild>
        <w:div w:id="754521177">
          <w:marLeft w:val="0"/>
          <w:marRight w:val="0"/>
          <w:marTop w:val="0"/>
          <w:marBottom w:val="0"/>
          <w:divBdr>
            <w:top w:val="none" w:sz="0" w:space="0" w:color="auto"/>
            <w:left w:val="none" w:sz="0" w:space="0" w:color="auto"/>
            <w:bottom w:val="none" w:sz="0" w:space="0" w:color="auto"/>
            <w:right w:val="none" w:sz="0" w:space="0" w:color="auto"/>
          </w:divBdr>
        </w:div>
        <w:div w:id="373430123">
          <w:marLeft w:val="0"/>
          <w:marRight w:val="0"/>
          <w:marTop w:val="0"/>
          <w:marBottom w:val="0"/>
          <w:divBdr>
            <w:top w:val="none" w:sz="0" w:space="0" w:color="auto"/>
            <w:left w:val="none" w:sz="0" w:space="0" w:color="auto"/>
            <w:bottom w:val="none" w:sz="0" w:space="0" w:color="auto"/>
            <w:right w:val="none" w:sz="0" w:space="0" w:color="auto"/>
          </w:divBdr>
        </w:div>
        <w:div w:id="1908107210">
          <w:marLeft w:val="0"/>
          <w:marRight w:val="0"/>
          <w:marTop w:val="0"/>
          <w:marBottom w:val="0"/>
          <w:divBdr>
            <w:top w:val="none" w:sz="0" w:space="0" w:color="auto"/>
            <w:left w:val="none" w:sz="0" w:space="0" w:color="auto"/>
            <w:bottom w:val="none" w:sz="0" w:space="0" w:color="auto"/>
            <w:right w:val="none" w:sz="0" w:space="0" w:color="auto"/>
          </w:divBdr>
        </w:div>
        <w:div w:id="1232276899">
          <w:marLeft w:val="0"/>
          <w:marRight w:val="0"/>
          <w:marTop w:val="0"/>
          <w:marBottom w:val="0"/>
          <w:divBdr>
            <w:top w:val="none" w:sz="0" w:space="0" w:color="auto"/>
            <w:left w:val="none" w:sz="0" w:space="0" w:color="auto"/>
            <w:bottom w:val="none" w:sz="0" w:space="0" w:color="auto"/>
            <w:right w:val="none" w:sz="0" w:space="0" w:color="auto"/>
          </w:divBdr>
        </w:div>
        <w:div w:id="565722554">
          <w:marLeft w:val="0"/>
          <w:marRight w:val="0"/>
          <w:marTop w:val="0"/>
          <w:marBottom w:val="0"/>
          <w:divBdr>
            <w:top w:val="none" w:sz="0" w:space="0" w:color="auto"/>
            <w:left w:val="none" w:sz="0" w:space="0" w:color="auto"/>
            <w:bottom w:val="none" w:sz="0" w:space="0" w:color="auto"/>
            <w:right w:val="none" w:sz="0" w:space="0" w:color="auto"/>
          </w:divBdr>
        </w:div>
        <w:div w:id="374814775">
          <w:marLeft w:val="0"/>
          <w:marRight w:val="0"/>
          <w:marTop w:val="0"/>
          <w:marBottom w:val="0"/>
          <w:divBdr>
            <w:top w:val="none" w:sz="0" w:space="0" w:color="auto"/>
            <w:left w:val="none" w:sz="0" w:space="0" w:color="auto"/>
            <w:bottom w:val="none" w:sz="0" w:space="0" w:color="auto"/>
            <w:right w:val="none" w:sz="0" w:space="0" w:color="auto"/>
          </w:divBdr>
        </w:div>
        <w:div w:id="518202283">
          <w:marLeft w:val="0"/>
          <w:marRight w:val="0"/>
          <w:marTop w:val="0"/>
          <w:marBottom w:val="0"/>
          <w:divBdr>
            <w:top w:val="none" w:sz="0" w:space="0" w:color="auto"/>
            <w:left w:val="none" w:sz="0" w:space="0" w:color="auto"/>
            <w:bottom w:val="none" w:sz="0" w:space="0" w:color="auto"/>
            <w:right w:val="none" w:sz="0" w:space="0" w:color="auto"/>
          </w:divBdr>
        </w:div>
        <w:div w:id="1757508543">
          <w:marLeft w:val="0"/>
          <w:marRight w:val="0"/>
          <w:marTop w:val="0"/>
          <w:marBottom w:val="0"/>
          <w:divBdr>
            <w:top w:val="none" w:sz="0" w:space="0" w:color="auto"/>
            <w:left w:val="none" w:sz="0" w:space="0" w:color="auto"/>
            <w:bottom w:val="none" w:sz="0" w:space="0" w:color="auto"/>
            <w:right w:val="none" w:sz="0" w:space="0" w:color="auto"/>
          </w:divBdr>
        </w:div>
        <w:div w:id="243998843">
          <w:marLeft w:val="0"/>
          <w:marRight w:val="0"/>
          <w:marTop w:val="0"/>
          <w:marBottom w:val="0"/>
          <w:divBdr>
            <w:top w:val="none" w:sz="0" w:space="0" w:color="auto"/>
            <w:left w:val="none" w:sz="0" w:space="0" w:color="auto"/>
            <w:bottom w:val="none" w:sz="0" w:space="0" w:color="auto"/>
            <w:right w:val="none" w:sz="0" w:space="0" w:color="auto"/>
          </w:divBdr>
        </w:div>
        <w:div w:id="337931826">
          <w:marLeft w:val="0"/>
          <w:marRight w:val="0"/>
          <w:marTop w:val="0"/>
          <w:marBottom w:val="0"/>
          <w:divBdr>
            <w:top w:val="none" w:sz="0" w:space="0" w:color="auto"/>
            <w:left w:val="none" w:sz="0" w:space="0" w:color="auto"/>
            <w:bottom w:val="none" w:sz="0" w:space="0" w:color="auto"/>
            <w:right w:val="none" w:sz="0" w:space="0" w:color="auto"/>
          </w:divBdr>
        </w:div>
        <w:div w:id="189223630">
          <w:marLeft w:val="0"/>
          <w:marRight w:val="0"/>
          <w:marTop w:val="0"/>
          <w:marBottom w:val="0"/>
          <w:divBdr>
            <w:top w:val="none" w:sz="0" w:space="0" w:color="auto"/>
            <w:left w:val="none" w:sz="0" w:space="0" w:color="auto"/>
            <w:bottom w:val="none" w:sz="0" w:space="0" w:color="auto"/>
            <w:right w:val="none" w:sz="0" w:space="0" w:color="auto"/>
          </w:divBdr>
        </w:div>
        <w:div w:id="1202402865">
          <w:marLeft w:val="0"/>
          <w:marRight w:val="0"/>
          <w:marTop w:val="0"/>
          <w:marBottom w:val="0"/>
          <w:divBdr>
            <w:top w:val="none" w:sz="0" w:space="0" w:color="auto"/>
            <w:left w:val="none" w:sz="0" w:space="0" w:color="auto"/>
            <w:bottom w:val="none" w:sz="0" w:space="0" w:color="auto"/>
            <w:right w:val="none" w:sz="0" w:space="0" w:color="auto"/>
          </w:divBdr>
        </w:div>
        <w:div w:id="163012765">
          <w:marLeft w:val="0"/>
          <w:marRight w:val="0"/>
          <w:marTop w:val="0"/>
          <w:marBottom w:val="0"/>
          <w:divBdr>
            <w:top w:val="none" w:sz="0" w:space="0" w:color="auto"/>
            <w:left w:val="none" w:sz="0" w:space="0" w:color="auto"/>
            <w:bottom w:val="none" w:sz="0" w:space="0" w:color="auto"/>
            <w:right w:val="none" w:sz="0" w:space="0" w:color="auto"/>
          </w:divBdr>
        </w:div>
        <w:div w:id="20709814">
          <w:marLeft w:val="0"/>
          <w:marRight w:val="0"/>
          <w:marTop w:val="0"/>
          <w:marBottom w:val="0"/>
          <w:divBdr>
            <w:top w:val="none" w:sz="0" w:space="0" w:color="auto"/>
            <w:left w:val="none" w:sz="0" w:space="0" w:color="auto"/>
            <w:bottom w:val="none" w:sz="0" w:space="0" w:color="auto"/>
            <w:right w:val="none" w:sz="0" w:space="0" w:color="auto"/>
          </w:divBdr>
        </w:div>
        <w:div w:id="1024399661">
          <w:marLeft w:val="0"/>
          <w:marRight w:val="0"/>
          <w:marTop w:val="0"/>
          <w:marBottom w:val="0"/>
          <w:divBdr>
            <w:top w:val="none" w:sz="0" w:space="0" w:color="auto"/>
            <w:left w:val="none" w:sz="0" w:space="0" w:color="auto"/>
            <w:bottom w:val="none" w:sz="0" w:space="0" w:color="auto"/>
            <w:right w:val="none" w:sz="0" w:space="0" w:color="auto"/>
          </w:divBdr>
        </w:div>
        <w:div w:id="1363242960">
          <w:marLeft w:val="0"/>
          <w:marRight w:val="0"/>
          <w:marTop w:val="0"/>
          <w:marBottom w:val="0"/>
          <w:divBdr>
            <w:top w:val="none" w:sz="0" w:space="0" w:color="auto"/>
            <w:left w:val="none" w:sz="0" w:space="0" w:color="auto"/>
            <w:bottom w:val="none" w:sz="0" w:space="0" w:color="auto"/>
            <w:right w:val="none" w:sz="0" w:space="0" w:color="auto"/>
          </w:divBdr>
        </w:div>
        <w:div w:id="666253031">
          <w:marLeft w:val="0"/>
          <w:marRight w:val="0"/>
          <w:marTop w:val="0"/>
          <w:marBottom w:val="0"/>
          <w:divBdr>
            <w:top w:val="none" w:sz="0" w:space="0" w:color="auto"/>
            <w:left w:val="none" w:sz="0" w:space="0" w:color="auto"/>
            <w:bottom w:val="none" w:sz="0" w:space="0" w:color="auto"/>
            <w:right w:val="none" w:sz="0" w:space="0" w:color="auto"/>
          </w:divBdr>
        </w:div>
        <w:div w:id="1667199411">
          <w:marLeft w:val="0"/>
          <w:marRight w:val="0"/>
          <w:marTop w:val="0"/>
          <w:marBottom w:val="0"/>
          <w:divBdr>
            <w:top w:val="none" w:sz="0" w:space="0" w:color="auto"/>
            <w:left w:val="none" w:sz="0" w:space="0" w:color="auto"/>
            <w:bottom w:val="none" w:sz="0" w:space="0" w:color="auto"/>
            <w:right w:val="none" w:sz="0" w:space="0" w:color="auto"/>
          </w:divBdr>
        </w:div>
        <w:div w:id="478499661">
          <w:marLeft w:val="0"/>
          <w:marRight w:val="0"/>
          <w:marTop w:val="0"/>
          <w:marBottom w:val="0"/>
          <w:divBdr>
            <w:top w:val="none" w:sz="0" w:space="0" w:color="auto"/>
            <w:left w:val="none" w:sz="0" w:space="0" w:color="auto"/>
            <w:bottom w:val="none" w:sz="0" w:space="0" w:color="auto"/>
            <w:right w:val="none" w:sz="0" w:space="0" w:color="auto"/>
          </w:divBdr>
        </w:div>
        <w:div w:id="1690989954">
          <w:marLeft w:val="0"/>
          <w:marRight w:val="0"/>
          <w:marTop w:val="0"/>
          <w:marBottom w:val="0"/>
          <w:divBdr>
            <w:top w:val="none" w:sz="0" w:space="0" w:color="auto"/>
            <w:left w:val="none" w:sz="0" w:space="0" w:color="auto"/>
            <w:bottom w:val="none" w:sz="0" w:space="0" w:color="auto"/>
            <w:right w:val="none" w:sz="0" w:space="0" w:color="auto"/>
          </w:divBdr>
        </w:div>
        <w:div w:id="390422675">
          <w:marLeft w:val="0"/>
          <w:marRight w:val="0"/>
          <w:marTop w:val="0"/>
          <w:marBottom w:val="0"/>
          <w:divBdr>
            <w:top w:val="none" w:sz="0" w:space="0" w:color="auto"/>
            <w:left w:val="none" w:sz="0" w:space="0" w:color="auto"/>
            <w:bottom w:val="none" w:sz="0" w:space="0" w:color="auto"/>
            <w:right w:val="none" w:sz="0" w:space="0" w:color="auto"/>
          </w:divBdr>
        </w:div>
        <w:div w:id="82648930">
          <w:marLeft w:val="0"/>
          <w:marRight w:val="0"/>
          <w:marTop w:val="0"/>
          <w:marBottom w:val="0"/>
          <w:divBdr>
            <w:top w:val="none" w:sz="0" w:space="0" w:color="auto"/>
            <w:left w:val="none" w:sz="0" w:space="0" w:color="auto"/>
            <w:bottom w:val="none" w:sz="0" w:space="0" w:color="auto"/>
            <w:right w:val="none" w:sz="0" w:space="0" w:color="auto"/>
          </w:divBdr>
        </w:div>
        <w:div w:id="314259238">
          <w:marLeft w:val="0"/>
          <w:marRight w:val="0"/>
          <w:marTop w:val="0"/>
          <w:marBottom w:val="0"/>
          <w:divBdr>
            <w:top w:val="none" w:sz="0" w:space="0" w:color="auto"/>
            <w:left w:val="none" w:sz="0" w:space="0" w:color="auto"/>
            <w:bottom w:val="none" w:sz="0" w:space="0" w:color="auto"/>
            <w:right w:val="none" w:sz="0" w:space="0" w:color="auto"/>
          </w:divBdr>
        </w:div>
        <w:div w:id="875046596">
          <w:marLeft w:val="0"/>
          <w:marRight w:val="0"/>
          <w:marTop w:val="0"/>
          <w:marBottom w:val="0"/>
          <w:divBdr>
            <w:top w:val="none" w:sz="0" w:space="0" w:color="auto"/>
            <w:left w:val="none" w:sz="0" w:space="0" w:color="auto"/>
            <w:bottom w:val="none" w:sz="0" w:space="0" w:color="auto"/>
            <w:right w:val="none" w:sz="0" w:space="0" w:color="auto"/>
          </w:divBdr>
          <w:divsChild>
            <w:div w:id="97814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4682">
      <w:bodyDiv w:val="1"/>
      <w:marLeft w:val="0"/>
      <w:marRight w:val="0"/>
      <w:marTop w:val="0"/>
      <w:marBottom w:val="0"/>
      <w:divBdr>
        <w:top w:val="none" w:sz="0" w:space="0" w:color="auto"/>
        <w:left w:val="none" w:sz="0" w:space="0" w:color="auto"/>
        <w:bottom w:val="none" w:sz="0" w:space="0" w:color="auto"/>
        <w:right w:val="none" w:sz="0" w:space="0" w:color="auto"/>
      </w:divBdr>
    </w:div>
    <w:div w:id="1190141466">
      <w:bodyDiv w:val="1"/>
      <w:marLeft w:val="0"/>
      <w:marRight w:val="0"/>
      <w:marTop w:val="0"/>
      <w:marBottom w:val="0"/>
      <w:divBdr>
        <w:top w:val="none" w:sz="0" w:space="0" w:color="auto"/>
        <w:left w:val="none" w:sz="0" w:space="0" w:color="auto"/>
        <w:bottom w:val="none" w:sz="0" w:space="0" w:color="auto"/>
        <w:right w:val="none" w:sz="0" w:space="0" w:color="auto"/>
      </w:divBdr>
    </w:div>
    <w:div w:id="1335497926">
      <w:bodyDiv w:val="1"/>
      <w:marLeft w:val="0"/>
      <w:marRight w:val="0"/>
      <w:marTop w:val="0"/>
      <w:marBottom w:val="0"/>
      <w:divBdr>
        <w:top w:val="none" w:sz="0" w:space="0" w:color="auto"/>
        <w:left w:val="none" w:sz="0" w:space="0" w:color="auto"/>
        <w:bottom w:val="none" w:sz="0" w:space="0" w:color="auto"/>
        <w:right w:val="none" w:sz="0" w:space="0" w:color="auto"/>
      </w:divBdr>
    </w:div>
    <w:div w:id="1335645949">
      <w:bodyDiv w:val="1"/>
      <w:marLeft w:val="0"/>
      <w:marRight w:val="0"/>
      <w:marTop w:val="0"/>
      <w:marBottom w:val="0"/>
      <w:divBdr>
        <w:top w:val="none" w:sz="0" w:space="0" w:color="auto"/>
        <w:left w:val="none" w:sz="0" w:space="0" w:color="auto"/>
        <w:bottom w:val="none" w:sz="0" w:space="0" w:color="auto"/>
        <w:right w:val="none" w:sz="0" w:space="0" w:color="auto"/>
      </w:divBdr>
    </w:div>
    <w:div w:id="1483307780">
      <w:bodyDiv w:val="1"/>
      <w:marLeft w:val="0"/>
      <w:marRight w:val="0"/>
      <w:marTop w:val="0"/>
      <w:marBottom w:val="0"/>
      <w:divBdr>
        <w:top w:val="none" w:sz="0" w:space="0" w:color="auto"/>
        <w:left w:val="none" w:sz="0" w:space="0" w:color="auto"/>
        <w:bottom w:val="none" w:sz="0" w:space="0" w:color="auto"/>
        <w:right w:val="none" w:sz="0" w:space="0" w:color="auto"/>
      </w:divBdr>
    </w:div>
    <w:div w:id="1485004731">
      <w:bodyDiv w:val="1"/>
      <w:marLeft w:val="0"/>
      <w:marRight w:val="0"/>
      <w:marTop w:val="0"/>
      <w:marBottom w:val="0"/>
      <w:divBdr>
        <w:top w:val="none" w:sz="0" w:space="0" w:color="auto"/>
        <w:left w:val="none" w:sz="0" w:space="0" w:color="auto"/>
        <w:bottom w:val="none" w:sz="0" w:space="0" w:color="auto"/>
        <w:right w:val="none" w:sz="0" w:space="0" w:color="auto"/>
      </w:divBdr>
    </w:div>
    <w:div w:id="1496795922">
      <w:bodyDiv w:val="1"/>
      <w:marLeft w:val="0"/>
      <w:marRight w:val="0"/>
      <w:marTop w:val="0"/>
      <w:marBottom w:val="0"/>
      <w:divBdr>
        <w:top w:val="none" w:sz="0" w:space="0" w:color="auto"/>
        <w:left w:val="none" w:sz="0" w:space="0" w:color="auto"/>
        <w:bottom w:val="none" w:sz="0" w:space="0" w:color="auto"/>
        <w:right w:val="none" w:sz="0" w:space="0" w:color="auto"/>
      </w:divBdr>
      <w:divsChild>
        <w:div w:id="525751992">
          <w:marLeft w:val="0"/>
          <w:marRight w:val="0"/>
          <w:marTop w:val="0"/>
          <w:marBottom w:val="0"/>
          <w:divBdr>
            <w:top w:val="none" w:sz="0" w:space="0" w:color="auto"/>
            <w:left w:val="none" w:sz="0" w:space="0" w:color="auto"/>
            <w:bottom w:val="none" w:sz="0" w:space="0" w:color="auto"/>
            <w:right w:val="none" w:sz="0" w:space="0" w:color="auto"/>
          </w:divBdr>
        </w:div>
        <w:div w:id="1999186874">
          <w:marLeft w:val="0"/>
          <w:marRight w:val="0"/>
          <w:marTop w:val="0"/>
          <w:marBottom w:val="0"/>
          <w:divBdr>
            <w:top w:val="none" w:sz="0" w:space="0" w:color="auto"/>
            <w:left w:val="none" w:sz="0" w:space="0" w:color="auto"/>
            <w:bottom w:val="none" w:sz="0" w:space="0" w:color="auto"/>
            <w:right w:val="none" w:sz="0" w:space="0" w:color="auto"/>
          </w:divBdr>
        </w:div>
        <w:div w:id="122694418">
          <w:marLeft w:val="0"/>
          <w:marRight w:val="0"/>
          <w:marTop w:val="0"/>
          <w:marBottom w:val="0"/>
          <w:divBdr>
            <w:top w:val="none" w:sz="0" w:space="0" w:color="auto"/>
            <w:left w:val="none" w:sz="0" w:space="0" w:color="auto"/>
            <w:bottom w:val="none" w:sz="0" w:space="0" w:color="auto"/>
            <w:right w:val="none" w:sz="0" w:space="0" w:color="auto"/>
          </w:divBdr>
        </w:div>
      </w:divsChild>
    </w:div>
    <w:div w:id="1531456608">
      <w:bodyDiv w:val="1"/>
      <w:marLeft w:val="0"/>
      <w:marRight w:val="0"/>
      <w:marTop w:val="0"/>
      <w:marBottom w:val="0"/>
      <w:divBdr>
        <w:top w:val="none" w:sz="0" w:space="0" w:color="auto"/>
        <w:left w:val="none" w:sz="0" w:space="0" w:color="auto"/>
        <w:bottom w:val="none" w:sz="0" w:space="0" w:color="auto"/>
        <w:right w:val="none" w:sz="0" w:space="0" w:color="auto"/>
      </w:divBdr>
    </w:div>
    <w:div w:id="15323035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sChild>
        <w:div w:id="1210804885">
          <w:marLeft w:val="0"/>
          <w:marRight w:val="0"/>
          <w:marTop w:val="0"/>
          <w:marBottom w:val="0"/>
          <w:divBdr>
            <w:top w:val="none" w:sz="0" w:space="0" w:color="auto"/>
            <w:left w:val="none" w:sz="0" w:space="0" w:color="auto"/>
            <w:bottom w:val="none" w:sz="0" w:space="0" w:color="auto"/>
            <w:right w:val="none" w:sz="0" w:space="0" w:color="auto"/>
          </w:divBdr>
        </w:div>
        <w:div w:id="36399284">
          <w:marLeft w:val="0"/>
          <w:marRight w:val="0"/>
          <w:marTop w:val="0"/>
          <w:marBottom w:val="0"/>
          <w:divBdr>
            <w:top w:val="none" w:sz="0" w:space="0" w:color="auto"/>
            <w:left w:val="none" w:sz="0" w:space="0" w:color="auto"/>
            <w:bottom w:val="none" w:sz="0" w:space="0" w:color="auto"/>
            <w:right w:val="none" w:sz="0" w:space="0" w:color="auto"/>
          </w:divBdr>
        </w:div>
        <w:div w:id="1456367527">
          <w:marLeft w:val="0"/>
          <w:marRight w:val="0"/>
          <w:marTop w:val="0"/>
          <w:marBottom w:val="0"/>
          <w:divBdr>
            <w:top w:val="none" w:sz="0" w:space="0" w:color="auto"/>
            <w:left w:val="none" w:sz="0" w:space="0" w:color="auto"/>
            <w:bottom w:val="none" w:sz="0" w:space="0" w:color="auto"/>
            <w:right w:val="none" w:sz="0" w:space="0" w:color="auto"/>
          </w:divBdr>
        </w:div>
        <w:div w:id="239100693">
          <w:marLeft w:val="0"/>
          <w:marRight w:val="0"/>
          <w:marTop w:val="0"/>
          <w:marBottom w:val="0"/>
          <w:divBdr>
            <w:top w:val="none" w:sz="0" w:space="0" w:color="auto"/>
            <w:left w:val="none" w:sz="0" w:space="0" w:color="auto"/>
            <w:bottom w:val="none" w:sz="0" w:space="0" w:color="auto"/>
            <w:right w:val="none" w:sz="0" w:space="0" w:color="auto"/>
          </w:divBdr>
        </w:div>
        <w:div w:id="1299460855">
          <w:marLeft w:val="0"/>
          <w:marRight w:val="0"/>
          <w:marTop w:val="0"/>
          <w:marBottom w:val="0"/>
          <w:divBdr>
            <w:top w:val="none" w:sz="0" w:space="0" w:color="auto"/>
            <w:left w:val="none" w:sz="0" w:space="0" w:color="auto"/>
            <w:bottom w:val="none" w:sz="0" w:space="0" w:color="auto"/>
            <w:right w:val="none" w:sz="0" w:space="0" w:color="auto"/>
          </w:divBdr>
        </w:div>
        <w:div w:id="1015576717">
          <w:marLeft w:val="0"/>
          <w:marRight w:val="0"/>
          <w:marTop w:val="0"/>
          <w:marBottom w:val="0"/>
          <w:divBdr>
            <w:top w:val="none" w:sz="0" w:space="0" w:color="auto"/>
            <w:left w:val="none" w:sz="0" w:space="0" w:color="auto"/>
            <w:bottom w:val="none" w:sz="0" w:space="0" w:color="auto"/>
            <w:right w:val="none" w:sz="0" w:space="0" w:color="auto"/>
          </w:divBdr>
        </w:div>
        <w:div w:id="1684358124">
          <w:marLeft w:val="0"/>
          <w:marRight w:val="0"/>
          <w:marTop w:val="0"/>
          <w:marBottom w:val="0"/>
          <w:divBdr>
            <w:top w:val="none" w:sz="0" w:space="0" w:color="auto"/>
            <w:left w:val="none" w:sz="0" w:space="0" w:color="auto"/>
            <w:bottom w:val="none" w:sz="0" w:space="0" w:color="auto"/>
            <w:right w:val="none" w:sz="0" w:space="0" w:color="auto"/>
          </w:divBdr>
        </w:div>
        <w:div w:id="1449809304">
          <w:marLeft w:val="0"/>
          <w:marRight w:val="0"/>
          <w:marTop w:val="0"/>
          <w:marBottom w:val="0"/>
          <w:divBdr>
            <w:top w:val="none" w:sz="0" w:space="0" w:color="auto"/>
            <w:left w:val="none" w:sz="0" w:space="0" w:color="auto"/>
            <w:bottom w:val="none" w:sz="0" w:space="0" w:color="auto"/>
            <w:right w:val="none" w:sz="0" w:space="0" w:color="auto"/>
          </w:divBdr>
        </w:div>
        <w:div w:id="1484081075">
          <w:marLeft w:val="0"/>
          <w:marRight w:val="0"/>
          <w:marTop w:val="0"/>
          <w:marBottom w:val="0"/>
          <w:divBdr>
            <w:top w:val="none" w:sz="0" w:space="0" w:color="auto"/>
            <w:left w:val="none" w:sz="0" w:space="0" w:color="auto"/>
            <w:bottom w:val="none" w:sz="0" w:space="0" w:color="auto"/>
            <w:right w:val="none" w:sz="0" w:space="0" w:color="auto"/>
          </w:divBdr>
        </w:div>
        <w:div w:id="766579550">
          <w:marLeft w:val="0"/>
          <w:marRight w:val="0"/>
          <w:marTop w:val="0"/>
          <w:marBottom w:val="0"/>
          <w:divBdr>
            <w:top w:val="none" w:sz="0" w:space="0" w:color="auto"/>
            <w:left w:val="none" w:sz="0" w:space="0" w:color="auto"/>
            <w:bottom w:val="none" w:sz="0" w:space="0" w:color="auto"/>
            <w:right w:val="none" w:sz="0" w:space="0" w:color="auto"/>
          </w:divBdr>
        </w:div>
        <w:div w:id="12651694">
          <w:marLeft w:val="0"/>
          <w:marRight w:val="0"/>
          <w:marTop w:val="0"/>
          <w:marBottom w:val="0"/>
          <w:divBdr>
            <w:top w:val="none" w:sz="0" w:space="0" w:color="auto"/>
            <w:left w:val="none" w:sz="0" w:space="0" w:color="auto"/>
            <w:bottom w:val="none" w:sz="0" w:space="0" w:color="auto"/>
            <w:right w:val="none" w:sz="0" w:space="0" w:color="auto"/>
          </w:divBdr>
        </w:div>
        <w:div w:id="1781338895">
          <w:marLeft w:val="0"/>
          <w:marRight w:val="0"/>
          <w:marTop w:val="0"/>
          <w:marBottom w:val="0"/>
          <w:divBdr>
            <w:top w:val="none" w:sz="0" w:space="0" w:color="auto"/>
            <w:left w:val="none" w:sz="0" w:space="0" w:color="auto"/>
            <w:bottom w:val="none" w:sz="0" w:space="0" w:color="auto"/>
            <w:right w:val="none" w:sz="0" w:space="0" w:color="auto"/>
          </w:divBdr>
        </w:div>
        <w:div w:id="844131912">
          <w:marLeft w:val="0"/>
          <w:marRight w:val="0"/>
          <w:marTop w:val="0"/>
          <w:marBottom w:val="0"/>
          <w:divBdr>
            <w:top w:val="none" w:sz="0" w:space="0" w:color="auto"/>
            <w:left w:val="none" w:sz="0" w:space="0" w:color="auto"/>
            <w:bottom w:val="none" w:sz="0" w:space="0" w:color="auto"/>
            <w:right w:val="none" w:sz="0" w:space="0" w:color="auto"/>
          </w:divBdr>
        </w:div>
        <w:div w:id="1961641987">
          <w:marLeft w:val="0"/>
          <w:marRight w:val="0"/>
          <w:marTop w:val="0"/>
          <w:marBottom w:val="0"/>
          <w:divBdr>
            <w:top w:val="none" w:sz="0" w:space="0" w:color="auto"/>
            <w:left w:val="none" w:sz="0" w:space="0" w:color="auto"/>
            <w:bottom w:val="none" w:sz="0" w:space="0" w:color="auto"/>
            <w:right w:val="none" w:sz="0" w:space="0" w:color="auto"/>
          </w:divBdr>
        </w:div>
        <w:div w:id="629358774">
          <w:marLeft w:val="0"/>
          <w:marRight w:val="0"/>
          <w:marTop w:val="0"/>
          <w:marBottom w:val="0"/>
          <w:divBdr>
            <w:top w:val="none" w:sz="0" w:space="0" w:color="auto"/>
            <w:left w:val="none" w:sz="0" w:space="0" w:color="auto"/>
            <w:bottom w:val="none" w:sz="0" w:space="0" w:color="auto"/>
            <w:right w:val="none" w:sz="0" w:space="0" w:color="auto"/>
          </w:divBdr>
        </w:div>
        <w:div w:id="438646031">
          <w:marLeft w:val="0"/>
          <w:marRight w:val="0"/>
          <w:marTop w:val="0"/>
          <w:marBottom w:val="0"/>
          <w:divBdr>
            <w:top w:val="none" w:sz="0" w:space="0" w:color="auto"/>
            <w:left w:val="none" w:sz="0" w:space="0" w:color="auto"/>
            <w:bottom w:val="none" w:sz="0" w:space="0" w:color="auto"/>
            <w:right w:val="none" w:sz="0" w:space="0" w:color="auto"/>
          </w:divBdr>
        </w:div>
        <w:div w:id="408114069">
          <w:marLeft w:val="0"/>
          <w:marRight w:val="0"/>
          <w:marTop w:val="0"/>
          <w:marBottom w:val="0"/>
          <w:divBdr>
            <w:top w:val="none" w:sz="0" w:space="0" w:color="auto"/>
            <w:left w:val="none" w:sz="0" w:space="0" w:color="auto"/>
            <w:bottom w:val="none" w:sz="0" w:space="0" w:color="auto"/>
            <w:right w:val="none" w:sz="0" w:space="0" w:color="auto"/>
          </w:divBdr>
        </w:div>
        <w:div w:id="442966244">
          <w:marLeft w:val="0"/>
          <w:marRight w:val="0"/>
          <w:marTop w:val="0"/>
          <w:marBottom w:val="0"/>
          <w:divBdr>
            <w:top w:val="none" w:sz="0" w:space="0" w:color="auto"/>
            <w:left w:val="none" w:sz="0" w:space="0" w:color="auto"/>
            <w:bottom w:val="none" w:sz="0" w:space="0" w:color="auto"/>
            <w:right w:val="none" w:sz="0" w:space="0" w:color="auto"/>
          </w:divBdr>
        </w:div>
      </w:divsChild>
    </w:div>
    <w:div w:id="1735155371">
      <w:bodyDiv w:val="1"/>
      <w:marLeft w:val="0"/>
      <w:marRight w:val="0"/>
      <w:marTop w:val="0"/>
      <w:marBottom w:val="0"/>
      <w:divBdr>
        <w:top w:val="none" w:sz="0" w:space="0" w:color="auto"/>
        <w:left w:val="none" w:sz="0" w:space="0" w:color="auto"/>
        <w:bottom w:val="none" w:sz="0" w:space="0" w:color="auto"/>
        <w:right w:val="none" w:sz="0" w:space="0" w:color="auto"/>
      </w:divBdr>
    </w:div>
    <w:div w:id="1840844599">
      <w:bodyDiv w:val="1"/>
      <w:marLeft w:val="0"/>
      <w:marRight w:val="0"/>
      <w:marTop w:val="0"/>
      <w:marBottom w:val="0"/>
      <w:divBdr>
        <w:top w:val="none" w:sz="0" w:space="0" w:color="auto"/>
        <w:left w:val="none" w:sz="0" w:space="0" w:color="auto"/>
        <w:bottom w:val="none" w:sz="0" w:space="0" w:color="auto"/>
        <w:right w:val="none" w:sz="0" w:space="0" w:color="auto"/>
      </w:divBdr>
      <w:divsChild>
        <w:div w:id="1917126876">
          <w:marLeft w:val="0"/>
          <w:marRight w:val="0"/>
          <w:marTop w:val="0"/>
          <w:marBottom w:val="0"/>
          <w:divBdr>
            <w:top w:val="none" w:sz="0" w:space="0" w:color="auto"/>
            <w:left w:val="none" w:sz="0" w:space="0" w:color="auto"/>
            <w:bottom w:val="none" w:sz="0" w:space="0" w:color="auto"/>
            <w:right w:val="none" w:sz="0" w:space="0" w:color="auto"/>
          </w:divBdr>
        </w:div>
        <w:div w:id="1610163676">
          <w:marLeft w:val="0"/>
          <w:marRight w:val="0"/>
          <w:marTop w:val="0"/>
          <w:marBottom w:val="0"/>
          <w:divBdr>
            <w:top w:val="none" w:sz="0" w:space="0" w:color="auto"/>
            <w:left w:val="none" w:sz="0" w:space="0" w:color="auto"/>
            <w:bottom w:val="none" w:sz="0" w:space="0" w:color="auto"/>
            <w:right w:val="none" w:sz="0" w:space="0" w:color="auto"/>
          </w:divBdr>
          <w:divsChild>
            <w:div w:id="19542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22630">
      <w:bodyDiv w:val="1"/>
      <w:marLeft w:val="0"/>
      <w:marRight w:val="0"/>
      <w:marTop w:val="0"/>
      <w:marBottom w:val="0"/>
      <w:divBdr>
        <w:top w:val="none" w:sz="0" w:space="0" w:color="auto"/>
        <w:left w:val="none" w:sz="0" w:space="0" w:color="auto"/>
        <w:bottom w:val="none" w:sz="0" w:space="0" w:color="auto"/>
        <w:right w:val="none" w:sz="0" w:space="0" w:color="auto"/>
      </w:divBdr>
    </w:div>
    <w:div w:id="20478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ekotrade.com.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odo.gov.pl/pl/p/kontak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wcrs.wroclaw.pl" TargetMode="External"/><Relationship Id="rId4" Type="http://schemas.openxmlformats.org/officeDocument/2006/relationships/settings" Target="settings.xml"/><Relationship Id="rId9" Type="http://schemas.openxmlformats.org/officeDocument/2006/relationships/hyperlink" Target="https://www.brokerinfinite.efaktura.gov.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15E7E-18B4-4F62-9DC7-F8D8E56E5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8911</Words>
  <Characters>53471</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62258</CharactersWithSpaces>
  <SharedDoc>false</SharedDoc>
  <HLinks>
    <vt:vector size="6" baseType="variant">
      <vt:variant>
        <vt:i4>720970</vt:i4>
      </vt:variant>
      <vt:variant>
        <vt:i4>0</vt:i4>
      </vt:variant>
      <vt:variant>
        <vt:i4>0</vt:i4>
      </vt:variant>
      <vt:variant>
        <vt:i4>5</vt:i4>
      </vt:variant>
      <vt:variant>
        <vt:lpwstr>http://www.mpwik.com.pl/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a.wiech</dc:creator>
  <cp:lastModifiedBy>Lucyna Piecuch</cp:lastModifiedBy>
  <cp:revision>21</cp:revision>
  <cp:lastPrinted>2023-11-24T12:40:00Z</cp:lastPrinted>
  <dcterms:created xsi:type="dcterms:W3CDTF">2023-11-23T19:59:00Z</dcterms:created>
  <dcterms:modified xsi:type="dcterms:W3CDTF">2023-11-30T07:58:00Z</dcterms:modified>
</cp:coreProperties>
</file>