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9C8B" w14:textId="77777777" w:rsidR="004E4BAD" w:rsidRPr="00C031A4" w:rsidRDefault="004E4BAD" w:rsidP="00865CA9">
      <w:pPr>
        <w:spacing w:line="360" w:lineRule="auto"/>
        <w:rPr>
          <w:rFonts w:cstheme="minorHAnsi"/>
        </w:rPr>
      </w:pPr>
      <w:r w:rsidRPr="00C031A4">
        <w:rPr>
          <w:rFonts w:cstheme="minorHAnsi"/>
        </w:rPr>
        <w:t xml:space="preserve">WCRS.ZWI.              .2025 </w:t>
      </w:r>
    </w:p>
    <w:p w14:paraId="5E438E55" w14:textId="77777777" w:rsidR="004E4BAD" w:rsidRPr="00C031A4" w:rsidRDefault="004E4BAD" w:rsidP="00865CA9">
      <w:pPr>
        <w:spacing w:line="360" w:lineRule="auto"/>
        <w:ind w:left="2124" w:firstLine="708"/>
        <w:rPr>
          <w:rFonts w:cstheme="minorHAnsi"/>
        </w:rPr>
      </w:pPr>
    </w:p>
    <w:p w14:paraId="60B84D3C" w14:textId="4779F056" w:rsidR="004E4BAD" w:rsidRPr="00C031A4" w:rsidRDefault="004E4BAD" w:rsidP="00865CA9">
      <w:pPr>
        <w:spacing w:line="360" w:lineRule="auto"/>
        <w:ind w:left="4956"/>
        <w:rPr>
          <w:rFonts w:cstheme="minorHAnsi"/>
        </w:rPr>
      </w:pPr>
      <w:r w:rsidRPr="00FD3A6B">
        <w:rPr>
          <w:rFonts w:cstheme="minorHAnsi"/>
        </w:rPr>
        <w:t xml:space="preserve">Wrocław, dnia </w:t>
      </w:r>
      <w:r w:rsidR="00FD3A6B" w:rsidRPr="00FD3A6B">
        <w:rPr>
          <w:rFonts w:cstheme="minorHAnsi"/>
        </w:rPr>
        <w:t>20</w:t>
      </w:r>
      <w:r w:rsidRPr="00FD3A6B">
        <w:rPr>
          <w:rFonts w:cstheme="minorHAnsi"/>
        </w:rPr>
        <w:t xml:space="preserve"> stycznia 2025 rok</w:t>
      </w:r>
      <w:r w:rsidR="00CF70A7" w:rsidRPr="00FD3A6B">
        <w:rPr>
          <w:rFonts w:cstheme="minorHAnsi"/>
        </w:rPr>
        <w:t>u</w:t>
      </w:r>
      <w:r w:rsidRPr="00C031A4">
        <w:rPr>
          <w:rFonts w:cstheme="minorHAnsi"/>
        </w:rPr>
        <w:t xml:space="preserve"> </w:t>
      </w:r>
    </w:p>
    <w:p w14:paraId="1977E864" w14:textId="77777777" w:rsidR="004E4BAD" w:rsidRPr="00C031A4" w:rsidRDefault="004E4BAD" w:rsidP="00865CA9">
      <w:pPr>
        <w:spacing w:line="360" w:lineRule="auto"/>
        <w:rPr>
          <w:rFonts w:cstheme="minorHAnsi"/>
        </w:rPr>
      </w:pPr>
    </w:p>
    <w:sdt>
      <w:sdtPr>
        <w:rPr>
          <w:rFonts w:cstheme="minorHAnsi"/>
          <w:b/>
          <w:bCs/>
        </w:rPr>
        <w:alias w:val="Temat"/>
        <w:tag w:val=""/>
        <w:id w:val="-2090077286"/>
        <w:placeholder>
          <w:docPart w:val="2FE7A66D4D3D4867A12415C756C2E54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81B05E4" w14:textId="01EBDD34" w:rsidR="004E4BAD" w:rsidRPr="00C031A4" w:rsidRDefault="007A3F62" w:rsidP="00865CA9">
          <w:pPr>
            <w:spacing w:line="360" w:lineRule="auto"/>
            <w:jc w:val="center"/>
            <w:rPr>
              <w:rFonts w:cstheme="minorHAnsi"/>
              <w:b/>
              <w:bCs/>
            </w:rPr>
          </w:pPr>
          <w:r w:rsidRPr="00C031A4">
            <w:rPr>
              <w:rFonts w:cstheme="minorHAnsi"/>
              <w:b/>
              <w:bCs/>
            </w:rPr>
            <w:t>ZAPYTANIE OFERTOWE</w:t>
          </w:r>
        </w:p>
      </w:sdtContent>
    </w:sdt>
    <w:p w14:paraId="2FBDD332" w14:textId="5DD29321" w:rsidR="004E4BAD" w:rsidRPr="00C031A4" w:rsidRDefault="004E4BAD" w:rsidP="00865CA9">
      <w:pPr>
        <w:spacing w:line="360" w:lineRule="auto"/>
        <w:jc w:val="center"/>
        <w:rPr>
          <w:rFonts w:cstheme="minorHAnsi"/>
          <w:b/>
          <w:bCs/>
        </w:rPr>
      </w:pPr>
      <w:r w:rsidRPr="00C031A4">
        <w:rPr>
          <w:rFonts w:cstheme="minorHAnsi"/>
          <w:b/>
          <w:bCs/>
        </w:rPr>
        <w:t xml:space="preserve">dotyczące usługi uszycia pokrowców do przechowywania sprzętu </w:t>
      </w:r>
      <w:r w:rsidR="000E71CA" w:rsidRPr="00C031A4">
        <w:rPr>
          <w:rFonts w:cstheme="minorHAnsi"/>
          <w:b/>
          <w:bCs/>
        </w:rPr>
        <w:t xml:space="preserve">sportowo – rekreacyjnego </w:t>
      </w:r>
      <w:r w:rsidRPr="00C031A4">
        <w:rPr>
          <w:rFonts w:cstheme="minorHAnsi"/>
          <w:b/>
          <w:bCs/>
        </w:rPr>
        <w:t>Parków ESK Emocje – Sport – Kultura</w:t>
      </w:r>
    </w:p>
    <w:p w14:paraId="205BF710" w14:textId="77777777" w:rsidR="004E4BAD" w:rsidRPr="00C031A4" w:rsidRDefault="004E4BAD" w:rsidP="00865CA9">
      <w:pPr>
        <w:spacing w:line="360" w:lineRule="auto"/>
        <w:rPr>
          <w:rFonts w:cstheme="minorHAnsi"/>
          <w:b/>
          <w:bCs/>
        </w:rPr>
      </w:pPr>
    </w:p>
    <w:p w14:paraId="0321E8BF" w14:textId="77777777" w:rsidR="004E4BAD" w:rsidRPr="00C031A4" w:rsidRDefault="004E4BAD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64E82">
        <w:rPr>
          <w:rFonts w:asciiTheme="minorHAnsi" w:hAnsiTheme="minorHAnsi" w:cstheme="minorHAnsi"/>
        </w:rPr>
        <w:t>Zamawi</w:t>
      </w:r>
      <w:r w:rsidRPr="00C031A4">
        <w:rPr>
          <w:rFonts w:asciiTheme="minorHAnsi" w:hAnsiTheme="minorHAnsi" w:cstheme="minorHAnsi"/>
        </w:rPr>
        <w:t xml:space="preserve">ający </w:t>
      </w:r>
    </w:p>
    <w:p w14:paraId="46EAA940" w14:textId="77777777" w:rsidR="004E4BAD" w:rsidRPr="00C031A4" w:rsidRDefault="004E4BAD" w:rsidP="00865CA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>Wrocławskie Centrum Rozwoju Społecznego – jednostka organizacyjna Gminy Wrocław, z siedzibą przy pl. Dominikańskim 6 we Wrocławiu.</w:t>
      </w:r>
    </w:p>
    <w:p w14:paraId="336BC921" w14:textId="77777777" w:rsidR="004E4BAD" w:rsidRPr="00C031A4" w:rsidRDefault="004E4BAD" w:rsidP="00865CA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>Do niniejszego postępowania nie stosuje się przepisów ustawy z 11 września 2019 r. Prawo zamówień publicznych (tj. Dz. U. z 2024 r. poz. 1320).</w:t>
      </w:r>
    </w:p>
    <w:p w14:paraId="490FCF67" w14:textId="77777777" w:rsidR="004E4BAD" w:rsidRPr="00C031A4" w:rsidRDefault="004E4BAD" w:rsidP="00865CA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>Postępowanie prowadzone jest w trybie zapytania ofertowego.</w:t>
      </w:r>
    </w:p>
    <w:p w14:paraId="7E948924" w14:textId="77777777" w:rsidR="004E4BAD" w:rsidRPr="00C031A4" w:rsidRDefault="004E4BAD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031A4">
        <w:rPr>
          <w:rFonts w:asciiTheme="minorHAnsi" w:hAnsiTheme="minorHAnsi" w:cstheme="minorHAnsi"/>
        </w:rPr>
        <w:t>Nazwa i zakres przedmiotu zamówienia</w:t>
      </w:r>
    </w:p>
    <w:p w14:paraId="235E2B68" w14:textId="17B5DF61" w:rsidR="004E4BAD" w:rsidRPr="00C031A4" w:rsidRDefault="004E4BAD" w:rsidP="00865CA9">
      <w:pPr>
        <w:spacing w:after="240" w:line="360" w:lineRule="auto"/>
        <w:ind w:left="360"/>
        <w:rPr>
          <w:rFonts w:eastAsia="Times New Roman" w:cstheme="minorHAnsi"/>
          <w:lang w:eastAsia="pl-PL"/>
        </w:rPr>
      </w:pPr>
      <w:r w:rsidRPr="00C031A4">
        <w:rPr>
          <w:rFonts w:eastAsia="Times New Roman" w:cstheme="minorHAnsi"/>
          <w:lang w:eastAsia="pl-PL"/>
        </w:rPr>
        <w:t>Przedmiotem zamówienia jest usługa uszycia pokrowców do przechowywania sprzętu sporto</w:t>
      </w:r>
      <w:r w:rsidR="00C031A4">
        <w:rPr>
          <w:rFonts w:eastAsia="Times New Roman" w:cstheme="minorHAnsi"/>
          <w:lang w:eastAsia="pl-PL"/>
        </w:rPr>
        <w:t>wo – rekreacyjnego</w:t>
      </w:r>
      <w:r w:rsidRPr="00C031A4">
        <w:rPr>
          <w:rFonts w:eastAsia="Times New Roman" w:cstheme="minorHAnsi"/>
          <w:lang w:eastAsia="pl-PL"/>
        </w:rPr>
        <w:t xml:space="preserve"> Park</w:t>
      </w:r>
      <w:r w:rsidR="00D226EC">
        <w:rPr>
          <w:rFonts w:eastAsia="Times New Roman" w:cstheme="minorHAnsi"/>
          <w:lang w:eastAsia="pl-PL"/>
        </w:rPr>
        <w:t>ów</w:t>
      </w:r>
      <w:r w:rsidRPr="00C031A4">
        <w:rPr>
          <w:rFonts w:eastAsia="Times New Roman" w:cstheme="minorHAnsi"/>
          <w:lang w:eastAsia="pl-PL"/>
        </w:rPr>
        <w:t xml:space="preserve"> ESK Emocje – Sport </w:t>
      </w:r>
      <w:r w:rsidR="00CA2297" w:rsidRPr="00C031A4">
        <w:rPr>
          <w:rFonts w:eastAsia="Times New Roman" w:cstheme="minorHAnsi"/>
          <w:lang w:eastAsia="pl-PL"/>
        </w:rPr>
        <w:t>–</w:t>
      </w:r>
      <w:r w:rsidR="00CA2297">
        <w:rPr>
          <w:rFonts w:eastAsia="Times New Roman" w:cstheme="minorHAnsi"/>
          <w:lang w:eastAsia="pl-PL"/>
        </w:rPr>
        <w:t xml:space="preserve"> </w:t>
      </w:r>
      <w:r w:rsidRPr="00C031A4">
        <w:rPr>
          <w:rFonts w:eastAsia="Times New Roman" w:cstheme="minorHAnsi"/>
          <w:lang w:eastAsia="pl-PL"/>
        </w:rPr>
        <w:t xml:space="preserve">Kultura, </w:t>
      </w:r>
      <w:r w:rsidRPr="00C031A4">
        <w:rPr>
          <w:rFonts w:cstheme="minorHAnsi"/>
        </w:rPr>
        <w:t>według poniższej specyfikacji</w:t>
      </w:r>
      <w:r w:rsidRPr="00C031A4">
        <w:rPr>
          <w:rFonts w:eastAsia="Times New Roman" w:cstheme="minorHAnsi"/>
          <w:lang w:eastAsia="pl-PL"/>
        </w:rPr>
        <w:t>:</w:t>
      </w:r>
    </w:p>
    <w:p w14:paraId="2BD06FA6" w14:textId="37A26E0F" w:rsidR="00351498" w:rsidRPr="00C031A4" w:rsidRDefault="00CE3000" w:rsidP="00865CA9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87407353"/>
      <w:bookmarkStart w:id="1" w:name="_Hlk187648744"/>
      <w:r>
        <w:rPr>
          <w:rFonts w:eastAsia="Times New Roman" w:cstheme="minorHAnsi"/>
          <w:sz w:val="24"/>
          <w:szCs w:val="24"/>
          <w:lang w:eastAsia="pl-PL"/>
        </w:rPr>
        <w:t>42</w:t>
      </w:r>
      <w:r w:rsidR="00351498" w:rsidRPr="00C031A4">
        <w:rPr>
          <w:rFonts w:eastAsia="Times New Roman" w:cstheme="minorHAnsi"/>
          <w:sz w:val="24"/>
          <w:szCs w:val="24"/>
          <w:lang w:eastAsia="pl-PL"/>
        </w:rPr>
        <w:t xml:space="preserve"> sztuk tor</w:t>
      </w:r>
      <w:r w:rsidR="00AD381E" w:rsidRPr="00C031A4">
        <w:rPr>
          <w:rFonts w:eastAsia="Times New Roman" w:cstheme="minorHAnsi"/>
          <w:sz w:val="24"/>
          <w:szCs w:val="24"/>
          <w:lang w:eastAsia="pl-PL"/>
        </w:rPr>
        <w:t>eb</w:t>
      </w:r>
      <w:r w:rsidR="00351498" w:rsidRPr="00C031A4">
        <w:rPr>
          <w:rFonts w:eastAsia="Times New Roman" w:cstheme="minorHAnsi"/>
          <w:sz w:val="24"/>
          <w:szCs w:val="24"/>
          <w:lang w:eastAsia="pl-PL"/>
        </w:rPr>
        <w:t xml:space="preserve"> na siatki do badmintona; </w:t>
      </w:r>
      <w:bookmarkStart w:id="2" w:name="_Hlk187402500"/>
      <w:r w:rsidR="00351498" w:rsidRPr="00C031A4">
        <w:rPr>
          <w:rFonts w:eastAsia="Times New Roman" w:cstheme="minorHAnsi"/>
          <w:sz w:val="24"/>
          <w:szCs w:val="24"/>
          <w:lang w:eastAsia="pl-PL"/>
        </w:rPr>
        <w:t xml:space="preserve">kolor: granatowy, materiał wodoodporny, </w:t>
      </w:r>
      <w:proofErr w:type="spellStart"/>
      <w:r w:rsidR="00B67242">
        <w:rPr>
          <w:rFonts w:eastAsia="Times New Roman" w:cstheme="minorHAnsi"/>
          <w:sz w:val="24"/>
          <w:szCs w:val="24"/>
          <w:lang w:eastAsia="pl-PL"/>
        </w:rPr>
        <w:t>oxford</w:t>
      </w:r>
      <w:proofErr w:type="spellEnd"/>
      <w:r w:rsidR="00351498" w:rsidRPr="00C031A4">
        <w:rPr>
          <w:rFonts w:eastAsia="Times New Roman" w:cstheme="minorHAnsi"/>
          <w:sz w:val="24"/>
          <w:szCs w:val="24"/>
          <w:lang w:eastAsia="pl-PL"/>
        </w:rPr>
        <w:t xml:space="preserve">, gramatura minimum </w:t>
      </w:r>
      <w:r w:rsidR="00B67242">
        <w:rPr>
          <w:rFonts w:eastAsia="Times New Roman" w:cstheme="minorHAnsi"/>
          <w:sz w:val="24"/>
          <w:szCs w:val="24"/>
          <w:lang w:eastAsia="pl-PL"/>
        </w:rPr>
        <w:t>200</w:t>
      </w:r>
      <w:r w:rsidR="00351498" w:rsidRPr="00C031A4">
        <w:rPr>
          <w:rFonts w:eastAsia="Times New Roman" w:cstheme="minorHAnsi"/>
          <w:sz w:val="24"/>
          <w:szCs w:val="24"/>
          <w:lang w:eastAsia="pl-PL"/>
        </w:rPr>
        <w:t xml:space="preserve"> g/m2; wymiary wysokość: 130 cm, szerokość: 30 cm, długość uchwytu: 110 cm, zamknięcie: tunel na sznurek z klipsem</w:t>
      </w:r>
    </w:p>
    <w:p w14:paraId="688280BD" w14:textId="2BB2095D" w:rsidR="00351498" w:rsidRPr="00C031A4" w:rsidRDefault="00351498" w:rsidP="00865CA9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3" w:name="_Hlk187402821"/>
      <w:bookmarkStart w:id="4" w:name="_Hlk187407404"/>
      <w:bookmarkEnd w:id="0"/>
      <w:bookmarkEnd w:id="2"/>
      <w:r w:rsidRPr="00C031A4">
        <w:rPr>
          <w:rFonts w:eastAsia="Times New Roman" w:cstheme="minorHAnsi"/>
          <w:sz w:val="24"/>
          <w:szCs w:val="24"/>
          <w:lang w:eastAsia="pl-PL"/>
        </w:rPr>
        <w:t>28</w:t>
      </w:r>
      <w:r w:rsidR="004E4BAD" w:rsidRPr="00C031A4">
        <w:rPr>
          <w:rFonts w:eastAsia="Times New Roman" w:cstheme="minorHAnsi"/>
          <w:sz w:val="24"/>
          <w:szCs w:val="24"/>
          <w:lang w:eastAsia="pl-PL"/>
        </w:rPr>
        <w:t xml:space="preserve"> sztuk tor</w:t>
      </w:r>
      <w:r w:rsidR="00AD381E" w:rsidRPr="00C031A4">
        <w:rPr>
          <w:rFonts w:eastAsia="Times New Roman" w:cstheme="minorHAnsi"/>
          <w:sz w:val="24"/>
          <w:szCs w:val="24"/>
          <w:lang w:eastAsia="pl-PL"/>
        </w:rPr>
        <w:t xml:space="preserve">eb </w:t>
      </w:r>
      <w:r w:rsidR="004E4BAD" w:rsidRPr="00C031A4">
        <w:rPr>
          <w:rFonts w:eastAsia="Times New Roman" w:cstheme="minorHAnsi"/>
          <w:sz w:val="24"/>
          <w:szCs w:val="24"/>
          <w:lang w:eastAsia="pl-PL"/>
        </w:rPr>
        <w:t>do przechowywania klocków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wader; kolor: granatowy; materiał wodoodporny, </w:t>
      </w:r>
      <w:proofErr w:type="spellStart"/>
      <w:r w:rsidRPr="00C031A4">
        <w:rPr>
          <w:rFonts w:eastAsia="Times New Roman" w:cstheme="minorHAnsi"/>
          <w:sz w:val="24"/>
          <w:szCs w:val="24"/>
          <w:lang w:eastAsia="pl-PL"/>
        </w:rPr>
        <w:t>kodura</w:t>
      </w:r>
      <w:proofErr w:type="spellEnd"/>
      <w:r w:rsidRPr="00C031A4">
        <w:rPr>
          <w:rFonts w:eastAsia="Times New Roman" w:cstheme="minorHAnsi"/>
          <w:sz w:val="24"/>
          <w:szCs w:val="24"/>
          <w:lang w:eastAsia="pl-PL"/>
        </w:rPr>
        <w:t xml:space="preserve">, gramatura minimum </w:t>
      </w:r>
      <w:r w:rsidR="000C2A0D">
        <w:rPr>
          <w:rFonts w:eastAsia="Times New Roman" w:cstheme="minorHAnsi"/>
          <w:sz w:val="24"/>
          <w:szCs w:val="24"/>
          <w:lang w:eastAsia="pl-PL"/>
        </w:rPr>
        <w:t>600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g/m2; wymiary wysokość: 45 cm, </w:t>
      </w:r>
      <w:r w:rsidRPr="00C031A4">
        <w:rPr>
          <w:rFonts w:eastAsia="Times New Roman" w:cstheme="minorHAnsi"/>
          <w:sz w:val="24"/>
          <w:szCs w:val="24"/>
          <w:lang w:eastAsia="pl-PL"/>
        </w:rPr>
        <w:lastRenderedPageBreak/>
        <w:t xml:space="preserve">szerokość: 60 cm, głębokość: 36 cm, długość uchwytu: 60 cm, zamknięcie: zamek z 3 stron </w:t>
      </w:r>
    </w:p>
    <w:bookmarkEnd w:id="3"/>
    <w:p w14:paraId="6A18A3FF" w14:textId="1552E914" w:rsidR="00351498" w:rsidRPr="00C031A4" w:rsidRDefault="00351498" w:rsidP="00865CA9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031A4">
        <w:rPr>
          <w:rFonts w:eastAsia="Times New Roman" w:cstheme="minorHAnsi"/>
          <w:sz w:val="24"/>
          <w:szCs w:val="24"/>
          <w:lang w:eastAsia="pl-PL"/>
        </w:rPr>
        <w:t>28 sztuk tor</w:t>
      </w:r>
      <w:r w:rsidR="00AD381E" w:rsidRPr="00C031A4">
        <w:rPr>
          <w:rFonts w:eastAsia="Times New Roman" w:cstheme="minorHAnsi"/>
          <w:sz w:val="24"/>
          <w:szCs w:val="24"/>
          <w:lang w:eastAsia="pl-PL"/>
        </w:rPr>
        <w:t>eb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do przechowywania klocków; kolor: granatowy; materiał wodoodporny, </w:t>
      </w:r>
      <w:proofErr w:type="spellStart"/>
      <w:r w:rsidRPr="00C031A4">
        <w:rPr>
          <w:rFonts w:eastAsia="Times New Roman" w:cstheme="minorHAnsi"/>
          <w:sz w:val="24"/>
          <w:szCs w:val="24"/>
          <w:lang w:eastAsia="pl-PL"/>
        </w:rPr>
        <w:t>kodura</w:t>
      </w:r>
      <w:proofErr w:type="spellEnd"/>
      <w:r w:rsidRPr="00C031A4">
        <w:rPr>
          <w:rFonts w:eastAsia="Times New Roman" w:cstheme="minorHAnsi"/>
          <w:sz w:val="24"/>
          <w:szCs w:val="24"/>
          <w:lang w:eastAsia="pl-PL"/>
        </w:rPr>
        <w:t xml:space="preserve">, gramatura minimum </w:t>
      </w:r>
      <w:r w:rsidR="000C2A0D">
        <w:rPr>
          <w:rFonts w:eastAsia="Times New Roman" w:cstheme="minorHAnsi"/>
          <w:sz w:val="24"/>
          <w:szCs w:val="24"/>
          <w:lang w:eastAsia="pl-PL"/>
        </w:rPr>
        <w:t>600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g/m2; wymiary wysokość: 70 cm, szerokość: 115 cm, głębokość: 56 cm, długość uchwytu: 60 cm, zamknięcie: zamek z 3 stron </w:t>
      </w:r>
    </w:p>
    <w:p w14:paraId="5717C779" w14:textId="7AE2A805" w:rsidR="00351498" w:rsidRPr="00C031A4" w:rsidRDefault="00351498" w:rsidP="00865CA9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031A4">
        <w:rPr>
          <w:rFonts w:eastAsia="Times New Roman" w:cstheme="minorHAnsi"/>
          <w:sz w:val="24"/>
          <w:szCs w:val="24"/>
          <w:lang w:eastAsia="pl-PL"/>
        </w:rPr>
        <w:t>28 sztuk tor</w:t>
      </w:r>
      <w:r w:rsidR="00AD381E" w:rsidRPr="00C031A4">
        <w:rPr>
          <w:rFonts w:eastAsia="Times New Roman" w:cstheme="minorHAnsi"/>
          <w:sz w:val="24"/>
          <w:szCs w:val="24"/>
          <w:lang w:eastAsia="pl-PL"/>
        </w:rPr>
        <w:t>eb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na maty</w:t>
      </w:r>
      <w:r w:rsidR="00E16BC0">
        <w:rPr>
          <w:rFonts w:eastAsia="Times New Roman" w:cstheme="minorHAnsi"/>
          <w:sz w:val="24"/>
          <w:szCs w:val="24"/>
          <w:lang w:eastAsia="pl-PL"/>
        </w:rPr>
        <w:t>;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kolor: granatowy; materiał wodoodporny, </w:t>
      </w:r>
      <w:proofErr w:type="spellStart"/>
      <w:r w:rsidRPr="00C031A4">
        <w:rPr>
          <w:rFonts w:eastAsia="Times New Roman" w:cstheme="minorHAnsi"/>
          <w:sz w:val="24"/>
          <w:szCs w:val="24"/>
          <w:lang w:eastAsia="pl-PL"/>
        </w:rPr>
        <w:t>kodura</w:t>
      </w:r>
      <w:proofErr w:type="spellEnd"/>
      <w:r w:rsidRPr="00C031A4">
        <w:rPr>
          <w:rFonts w:eastAsia="Times New Roman" w:cstheme="minorHAnsi"/>
          <w:sz w:val="24"/>
          <w:szCs w:val="24"/>
          <w:lang w:eastAsia="pl-PL"/>
        </w:rPr>
        <w:t xml:space="preserve">, gramatura minimum </w:t>
      </w:r>
      <w:r w:rsidR="000C2A0D">
        <w:rPr>
          <w:rFonts w:eastAsia="Times New Roman" w:cstheme="minorHAnsi"/>
          <w:sz w:val="24"/>
          <w:szCs w:val="24"/>
          <w:lang w:eastAsia="pl-PL"/>
        </w:rPr>
        <w:t>600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g/m2; wymiary </w:t>
      </w:r>
      <w:r w:rsidR="00FD2348" w:rsidRPr="00C031A4">
        <w:rPr>
          <w:rFonts w:eastAsia="Times New Roman" w:cstheme="minorHAnsi"/>
          <w:sz w:val="24"/>
          <w:szCs w:val="24"/>
          <w:lang w:eastAsia="pl-PL"/>
        </w:rPr>
        <w:t>wysokość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D2348" w:rsidRPr="00C031A4">
        <w:rPr>
          <w:rFonts w:eastAsia="Times New Roman" w:cstheme="minorHAnsi"/>
          <w:sz w:val="24"/>
          <w:szCs w:val="24"/>
          <w:lang w:eastAsia="pl-PL"/>
        </w:rPr>
        <w:t>63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cm, </w:t>
      </w:r>
      <w:r w:rsidR="00FD2348" w:rsidRPr="00C031A4">
        <w:rPr>
          <w:rFonts w:eastAsia="Times New Roman" w:cstheme="minorHAnsi"/>
          <w:sz w:val="24"/>
          <w:szCs w:val="24"/>
          <w:lang w:eastAsia="pl-PL"/>
        </w:rPr>
        <w:t xml:space="preserve">szerokość: 81 cm, 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głębokość 33 cm, zamknięcie: zamek z 3 stron </w:t>
      </w:r>
    </w:p>
    <w:p w14:paraId="02916F4A" w14:textId="0FF4B236" w:rsidR="007A3F62" w:rsidRPr="00C031A4" w:rsidRDefault="007A3F62" w:rsidP="00865CA9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031A4">
        <w:rPr>
          <w:rFonts w:eastAsia="Times New Roman" w:cstheme="minorHAnsi"/>
          <w:sz w:val="24"/>
          <w:szCs w:val="24"/>
          <w:lang w:eastAsia="pl-PL"/>
        </w:rPr>
        <w:t>140 sztuk opas</w:t>
      </w:r>
      <w:r w:rsidR="00713FCF" w:rsidRPr="00C031A4">
        <w:rPr>
          <w:rFonts w:eastAsia="Times New Roman" w:cstheme="minorHAnsi"/>
          <w:sz w:val="24"/>
          <w:szCs w:val="24"/>
          <w:lang w:eastAsia="pl-PL"/>
        </w:rPr>
        <w:t>ek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zaciskow</w:t>
      </w:r>
      <w:r w:rsidR="00713FCF" w:rsidRPr="00C031A4">
        <w:rPr>
          <w:rFonts w:eastAsia="Times New Roman" w:cstheme="minorHAnsi"/>
          <w:sz w:val="24"/>
          <w:szCs w:val="24"/>
          <w:lang w:eastAsia="pl-PL"/>
        </w:rPr>
        <w:t>ych</w:t>
      </w:r>
      <w:r w:rsidRPr="00C031A4">
        <w:rPr>
          <w:rFonts w:eastAsia="Times New Roman" w:cstheme="minorHAnsi"/>
          <w:sz w:val="24"/>
          <w:szCs w:val="24"/>
          <w:lang w:eastAsia="pl-PL"/>
        </w:rPr>
        <w:t xml:space="preserve"> na rzep do zabezpieczania mat do jogi. Przybliżone wymiary: 53 cm x 2,5 cm; kolor: różne kolory </w:t>
      </w:r>
    </w:p>
    <w:bookmarkEnd w:id="1"/>
    <w:bookmarkEnd w:id="4"/>
    <w:p w14:paraId="476411E3" w14:textId="71E5012A" w:rsidR="004E4BAD" w:rsidRPr="00C031A4" w:rsidRDefault="004E4BAD" w:rsidP="00865CA9">
      <w:pPr>
        <w:spacing w:line="360" w:lineRule="auto"/>
        <w:rPr>
          <w:rFonts w:eastAsia="Times New Roman" w:cstheme="minorHAnsi"/>
          <w:lang w:eastAsia="pl-PL"/>
        </w:rPr>
      </w:pPr>
      <w:r w:rsidRPr="00C031A4">
        <w:rPr>
          <w:rFonts w:eastAsia="Times New Roman" w:cstheme="minorHAnsi"/>
          <w:b/>
          <w:bCs/>
          <w:lang w:eastAsia="pl-PL"/>
        </w:rPr>
        <w:t xml:space="preserve">Dostawa: </w:t>
      </w:r>
      <w:r w:rsidRPr="00C031A4">
        <w:rPr>
          <w:rFonts w:eastAsia="Times New Roman" w:cstheme="minorHAnsi"/>
          <w:lang w:eastAsia="pl-PL"/>
        </w:rPr>
        <w:t xml:space="preserve">na koszt </w:t>
      </w:r>
      <w:r w:rsidR="00602188">
        <w:rPr>
          <w:rFonts w:eastAsia="Times New Roman" w:cstheme="minorHAnsi"/>
          <w:lang w:eastAsia="pl-PL"/>
        </w:rPr>
        <w:t>w</w:t>
      </w:r>
      <w:r w:rsidRPr="00C031A4">
        <w:rPr>
          <w:rFonts w:eastAsia="Times New Roman" w:cstheme="minorHAnsi"/>
          <w:lang w:eastAsia="pl-PL"/>
        </w:rPr>
        <w:t>ykonawcy pod adres</w:t>
      </w:r>
      <w:r w:rsidRPr="00C031A4">
        <w:rPr>
          <w:rFonts w:eastAsia="Times New Roman" w:cstheme="minorHAnsi"/>
          <w:b/>
          <w:bCs/>
          <w:lang w:eastAsia="pl-PL"/>
        </w:rPr>
        <w:t xml:space="preserve"> </w:t>
      </w:r>
      <w:r w:rsidRPr="00C031A4">
        <w:rPr>
          <w:rFonts w:eastAsia="Times New Roman" w:cstheme="minorHAnsi"/>
          <w:lang w:eastAsia="pl-PL"/>
        </w:rPr>
        <w:t>pl. Dominikański 6, 50-159 Wrocław</w:t>
      </w:r>
    </w:p>
    <w:p w14:paraId="650F0E26" w14:textId="33FE5DEF" w:rsidR="004E4BAD" w:rsidRPr="00C031A4" w:rsidRDefault="004E4BAD" w:rsidP="00865CA9">
      <w:pPr>
        <w:spacing w:line="360" w:lineRule="auto"/>
        <w:rPr>
          <w:rFonts w:eastAsia="Times New Roman" w:cstheme="minorHAnsi"/>
          <w:b/>
          <w:bCs/>
          <w:lang w:eastAsia="pl-PL"/>
        </w:rPr>
      </w:pPr>
      <w:r w:rsidRPr="00C031A4">
        <w:rPr>
          <w:rFonts w:eastAsia="Times New Roman" w:cstheme="minorHAnsi"/>
          <w:b/>
          <w:bCs/>
          <w:lang w:eastAsia="pl-PL"/>
        </w:rPr>
        <w:t xml:space="preserve">Sposób płatności: </w:t>
      </w:r>
      <w:r w:rsidRPr="00C031A4">
        <w:rPr>
          <w:rFonts w:eastAsia="Times New Roman" w:cstheme="minorHAnsi"/>
          <w:lang w:eastAsia="pl-PL"/>
        </w:rPr>
        <w:t xml:space="preserve">do 14 dni od daty otrzymania przez </w:t>
      </w:r>
      <w:r w:rsidR="00602188">
        <w:rPr>
          <w:rFonts w:eastAsia="Times New Roman" w:cstheme="minorHAnsi"/>
          <w:lang w:eastAsia="pl-PL"/>
        </w:rPr>
        <w:t>z</w:t>
      </w:r>
      <w:r w:rsidRPr="00C031A4">
        <w:rPr>
          <w:rFonts w:eastAsia="Times New Roman" w:cstheme="minorHAnsi"/>
          <w:lang w:eastAsia="pl-PL"/>
        </w:rPr>
        <w:t xml:space="preserve">amawiającego prawidłowo wystawionej faktury VAT </w:t>
      </w:r>
    </w:p>
    <w:p w14:paraId="0D9EBC19" w14:textId="5A0A3D12" w:rsidR="004E4BAD" w:rsidRPr="00C031A4" w:rsidRDefault="004E4BAD" w:rsidP="00865CA9">
      <w:pPr>
        <w:spacing w:after="160" w:line="360" w:lineRule="auto"/>
        <w:rPr>
          <w:rFonts w:eastAsia="Times New Roman" w:cstheme="minorHAnsi"/>
          <w:lang w:eastAsia="pl-PL"/>
        </w:rPr>
      </w:pPr>
      <w:r w:rsidRPr="00C031A4">
        <w:rPr>
          <w:rFonts w:eastAsia="Times New Roman" w:cstheme="minorHAnsi"/>
          <w:b/>
          <w:bCs/>
          <w:lang w:eastAsia="pl-PL"/>
        </w:rPr>
        <w:t xml:space="preserve">Termin realizacji: </w:t>
      </w:r>
      <w:r w:rsidRPr="000C2A0D">
        <w:rPr>
          <w:rFonts w:eastAsia="Times New Roman" w:cstheme="minorHAnsi"/>
          <w:lang w:eastAsia="pl-PL"/>
        </w:rPr>
        <w:t>do 2</w:t>
      </w:r>
      <w:r w:rsidR="000C2A0D" w:rsidRPr="000C2A0D">
        <w:rPr>
          <w:rFonts w:eastAsia="Times New Roman" w:cstheme="minorHAnsi"/>
          <w:lang w:eastAsia="pl-PL"/>
        </w:rPr>
        <w:t>8</w:t>
      </w:r>
      <w:r w:rsidRPr="000C2A0D">
        <w:rPr>
          <w:rFonts w:eastAsia="Times New Roman" w:cstheme="minorHAnsi"/>
          <w:lang w:eastAsia="pl-PL"/>
        </w:rPr>
        <w:t xml:space="preserve"> lutego 2025 r.</w:t>
      </w:r>
      <w:r w:rsidRPr="00C031A4">
        <w:rPr>
          <w:rFonts w:eastAsia="Times New Roman" w:cstheme="minorHAnsi"/>
          <w:lang w:eastAsia="pl-PL"/>
        </w:rPr>
        <w:t xml:space="preserve"> Zamawiający będzie z wyprzedzeniem poinformowany o planowan</w:t>
      </w:r>
      <w:r w:rsidR="00C031A4">
        <w:rPr>
          <w:rFonts w:eastAsia="Times New Roman" w:cstheme="minorHAnsi"/>
          <w:lang w:eastAsia="pl-PL"/>
        </w:rPr>
        <w:t>ej dostawie</w:t>
      </w:r>
      <w:r w:rsidRPr="00C031A4">
        <w:rPr>
          <w:rFonts w:eastAsia="Times New Roman" w:cstheme="minorHAnsi"/>
          <w:lang w:eastAsia="pl-PL"/>
        </w:rPr>
        <w:t xml:space="preserve">, poprzez pocztę elektroniczną lub kontakt telefoniczny </w:t>
      </w:r>
    </w:p>
    <w:p w14:paraId="1DA2BAF7" w14:textId="25AD3C89" w:rsidR="004E4BAD" w:rsidRDefault="00EC50F7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C031A4">
        <w:rPr>
          <w:rFonts w:asciiTheme="minorHAnsi" w:eastAsia="Times New Roman" w:hAnsiTheme="minorHAnsi" w:cstheme="minorHAnsi"/>
          <w:lang w:eastAsia="pl-PL"/>
        </w:rPr>
        <w:t xml:space="preserve">Warunki niezbędne do realizacji zamówienia </w:t>
      </w:r>
    </w:p>
    <w:p w14:paraId="7F29EF76" w14:textId="0C93796C" w:rsidR="00C031A4" w:rsidRPr="00C031A4" w:rsidRDefault="00C031A4" w:rsidP="00865CA9">
      <w:pPr>
        <w:spacing w:line="360" w:lineRule="auto"/>
        <w:rPr>
          <w:lang w:eastAsia="pl-PL"/>
        </w:rPr>
      </w:pPr>
      <w:r>
        <w:rPr>
          <w:lang w:eastAsia="pl-PL"/>
        </w:rPr>
        <w:t xml:space="preserve">O udzielenie zamówienia mogą się ubiegać </w:t>
      </w:r>
      <w:r w:rsidR="00B96248">
        <w:rPr>
          <w:lang w:eastAsia="pl-PL"/>
        </w:rPr>
        <w:t>o</w:t>
      </w:r>
      <w:r>
        <w:rPr>
          <w:lang w:eastAsia="pl-PL"/>
        </w:rPr>
        <w:t>ferenci, którzy:</w:t>
      </w:r>
    </w:p>
    <w:p w14:paraId="54342350" w14:textId="57F55FEF" w:rsidR="00EC50F7" w:rsidRPr="00C031A4" w:rsidRDefault="00197091" w:rsidP="00865CA9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50F7" w:rsidRPr="00C031A4">
        <w:rPr>
          <w:rFonts w:cstheme="minorHAnsi"/>
          <w:sz w:val="24"/>
          <w:szCs w:val="24"/>
        </w:rPr>
        <w:t>osiadają wpis do właściwego rejestru lub centralnej ewidencji i informacji o działalności gospodarczej, jeżeli odrębne przepisy wymagają wpisu do rejestru lub ewidencji</w:t>
      </w:r>
      <w:r>
        <w:rPr>
          <w:rFonts w:cstheme="minorHAnsi"/>
          <w:sz w:val="24"/>
          <w:szCs w:val="24"/>
        </w:rPr>
        <w:t>.</w:t>
      </w:r>
    </w:p>
    <w:p w14:paraId="5C1BF99E" w14:textId="20380D89" w:rsidR="00EC50F7" w:rsidRPr="00C031A4" w:rsidRDefault="00197091" w:rsidP="00865CA9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C50F7" w:rsidRPr="00C031A4">
        <w:rPr>
          <w:rFonts w:cstheme="minorHAnsi"/>
          <w:sz w:val="24"/>
          <w:szCs w:val="24"/>
        </w:rPr>
        <w:t>ysponują odpowiednim potencjałem technicznym i organizacyjnym oraz dysponują osobami zdolnymi do prawidłowego wykonania zamówienia</w:t>
      </w:r>
      <w:r>
        <w:rPr>
          <w:rFonts w:cstheme="minorHAnsi"/>
          <w:sz w:val="24"/>
          <w:szCs w:val="24"/>
        </w:rPr>
        <w:t>.</w:t>
      </w:r>
    </w:p>
    <w:p w14:paraId="35522E60" w14:textId="5495E245" w:rsidR="00EC50F7" w:rsidRDefault="00197091" w:rsidP="00865CA9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EC50F7" w:rsidRPr="00C031A4">
        <w:rPr>
          <w:rFonts w:cstheme="minorHAnsi"/>
          <w:sz w:val="24"/>
          <w:szCs w:val="24"/>
        </w:rPr>
        <w:t xml:space="preserve">najdują się w sytuacji ekonomicznej zapewniającej terminową i zgodną z wymaganiami </w:t>
      </w:r>
      <w:r w:rsidR="00602188">
        <w:rPr>
          <w:rFonts w:cstheme="minorHAnsi"/>
          <w:sz w:val="24"/>
          <w:szCs w:val="24"/>
        </w:rPr>
        <w:t>z</w:t>
      </w:r>
      <w:r w:rsidR="00EC50F7" w:rsidRPr="00C031A4">
        <w:rPr>
          <w:rFonts w:cstheme="minorHAnsi"/>
          <w:sz w:val="24"/>
          <w:szCs w:val="24"/>
        </w:rPr>
        <w:t xml:space="preserve">amawiającego realizację zamówienia (weryfikowane na podstawie oświadczenia </w:t>
      </w:r>
      <w:r w:rsidR="00B96248">
        <w:rPr>
          <w:rFonts w:cstheme="minorHAnsi"/>
          <w:sz w:val="24"/>
          <w:szCs w:val="24"/>
        </w:rPr>
        <w:t>o</w:t>
      </w:r>
      <w:r w:rsidR="00EC50F7" w:rsidRPr="00C031A4">
        <w:rPr>
          <w:rFonts w:cstheme="minorHAnsi"/>
          <w:sz w:val="24"/>
          <w:szCs w:val="24"/>
        </w:rPr>
        <w:t>ferenta)</w:t>
      </w:r>
      <w:r>
        <w:rPr>
          <w:rFonts w:cstheme="minorHAnsi"/>
          <w:sz w:val="24"/>
          <w:szCs w:val="24"/>
        </w:rPr>
        <w:t>.</w:t>
      </w:r>
    </w:p>
    <w:p w14:paraId="5B64F161" w14:textId="1601D867" w:rsidR="00EC50F7" w:rsidRPr="00C031A4" w:rsidRDefault="00197091" w:rsidP="00865CA9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</w:t>
      </w:r>
      <w:r w:rsidR="00EC50F7" w:rsidRPr="00C031A4">
        <w:rPr>
          <w:rFonts w:cstheme="minorHAnsi"/>
          <w:b/>
          <w:bCs/>
          <w:sz w:val="24"/>
          <w:szCs w:val="24"/>
        </w:rPr>
        <w:t>ie podlegają</w:t>
      </w:r>
      <w:r w:rsidR="00EC50F7" w:rsidRPr="00C031A4">
        <w:rPr>
          <w:rFonts w:cstheme="minorHAnsi"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3B47045" w14:textId="3DB23E22" w:rsidR="00F347A7" w:rsidRPr="00C031A4" w:rsidRDefault="00F347A7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031A4">
        <w:rPr>
          <w:rFonts w:asciiTheme="minorHAnsi" w:hAnsiTheme="minorHAnsi" w:cstheme="minorHAnsi"/>
        </w:rPr>
        <w:t xml:space="preserve">Sposób przygotowania oferty </w:t>
      </w:r>
    </w:p>
    <w:p w14:paraId="2BA4D782" w14:textId="77777777" w:rsidR="00730757" w:rsidRPr="00C031A4" w:rsidRDefault="00730757" w:rsidP="00865CA9">
      <w:pPr>
        <w:tabs>
          <w:tab w:val="left" w:pos="1420"/>
        </w:tabs>
        <w:spacing w:before="120" w:line="360" w:lineRule="auto"/>
        <w:rPr>
          <w:rFonts w:cstheme="minorHAnsi"/>
          <w:bCs/>
        </w:rPr>
      </w:pPr>
      <w:r w:rsidRPr="00C031A4">
        <w:rPr>
          <w:rFonts w:cstheme="minorHAnsi"/>
          <w:bCs/>
        </w:rPr>
        <w:t xml:space="preserve">Ofertę należy sporządzić zgodnie </w:t>
      </w:r>
      <w:r w:rsidRPr="00C031A4">
        <w:rPr>
          <w:rFonts w:cstheme="minorHAnsi"/>
          <w:b/>
          <w:bCs/>
        </w:rPr>
        <w:t>z formularzem ofertowym</w:t>
      </w:r>
      <w:r w:rsidRPr="00C031A4">
        <w:rPr>
          <w:rFonts w:cstheme="minorHAnsi"/>
          <w:bCs/>
        </w:rPr>
        <w:t xml:space="preserve"> stanowiącym załącznik nr 1 do niniejszego zapytania. Oferent może złożyć tylko jedną ofertę.</w:t>
      </w:r>
    </w:p>
    <w:p w14:paraId="2C1E922F" w14:textId="77777777" w:rsidR="00B83FAD" w:rsidRDefault="00730757" w:rsidP="00865CA9">
      <w:pPr>
        <w:tabs>
          <w:tab w:val="left" w:pos="1420"/>
        </w:tabs>
        <w:spacing w:before="120" w:line="360" w:lineRule="auto"/>
        <w:rPr>
          <w:rFonts w:cstheme="minorHAnsi"/>
          <w:b/>
          <w:bCs/>
        </w:rPr>
      </w:pPr>
      <w:r w:rsidRPr="00C031A4">
        <w:rPr>
          <w:rFonts w:cstheme="minorHAnsi"/>
          <w:bCs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20DF2182" w14:textId="0D86FB20" w:rsidR="00730757" w:rsidRPr="00B83FAD" w:rsidRDefault="00730757" w:rsidP="00865CA9">
      <w:pPr>
        <w:tabs>
          <w:tab w:val="left" w:pos="1420"/>
        </w:tabs>
        <w:spacing w:before="120" w:line="360" w:lineRule="auto"/>
        <w:rPr>
          <w:rFonts w:cstheme="minorHAnsi"/>
          <w:b/>
          <w:bCs/>
        </w:rPr>
      </w:pPr>
      <w:r w:rsidRPr="00C031A4">
        <w:rPr>
          <w:rFonts w:cstheme="minorHAnsi"/>
          <w:b/>
          <w:bCs/>
        </w:rPr>
        <w:t>Forma pisemna oferty:</w:t>
      </w:r>
      <w:r w:rsidRPr="00C031A4">
        <w:rPr>
          <w:rFonts w:cstheme="minorHAnsi"/>
          <w:bCs/>
        </w:rPr>
        <w:t xml:space="preserve"> ofertę sporządzoną w języku polskim, w formie pisemnej, podpisaną przez osoby upoważnione do reprezentowania </w:t>
      </w:r>
      <w:r w:rsidR="00B96248">
        <w:rPr>
          <w:rFonts w:cstheme="minorHAnsi"/>
          <w:bCs/>
        </w:rPr>
        <w:t>o</w:t>
      </w:r>
      <w:r w:rsidRPr="00C031A4">
        <w:rPr>
          <w:rFonts w:cstheme="minorHAnsi"/>
          <w:bCs/>
        </w:rPr>
        <w:t xml:space="preserve">ferenta, należy umieścić w zamkniętej kopercie opisanej: nazwa i adres </w:t>
      </w:r>
      <w:r w:rsidR="00602188">
        <w:rPr>
          <w:rFonts w:cstheme="minorHAnsi"/>
          <w:bCs/>
        </w:rPr>
        <w:t>z</w:t>
      </w:r>
      <w:r w:rsidRPr="00C031A4">
        <w:rPr>
          <w:rFonts w:cstheme="minorHAnsi"/>
          <w:bCs/>
        </w:rPr>
        <w:t xml:space="preserve">amawiającego, nazwa i adres </w:t>
      </w:r>
      <w:r w:rsidR="00B96248">
        <w:rPr>
          <w:rFonts w:cstheme="minorHAnsi"/>
          <w:bCs/>
        </w:rPr>
        <w:t>o</w:t>
      </w:r>
      <w:r w:rsidRPr="00C031A4">
        <w:rPr>
          <w:rFonts w:cstheme="minorHAnsi"/>
          <w:bCs/>
        </w:rPr>
        <w:t xml:space="preserve">ferenta, napis: </w:t>
      </w:r>
      <w:r w:rsidRPr="00C031A4">
        <w:rPr>
          <w:rFonts w:cstheme="minorHAnsi"/>
          <w:b/>
          <w:bCs/>
        </w:rPr>
        <w:t>„</w:t>
      </w:r>
      <w:r w:rsidR="00E16BC0">
        <w:rPr>
          <w:rFonts w:eastAsia="Times New Roman" w:cstheme="minorHAnsi"/>
          <w:b/>
          <w:lang w:eastAsia="pl-PL"/>
        </w:rPr>
        <w:t>U</w:t>
      </w:r>
      <w:r w:rsidRPr="00C031A4">
        <w:rPr>
          <w:rFonts w:eastAsia="Times New Roman" w:cstheme="minorHAnsi"/>
          <w:b/>
          <w:lang w:eastAsia="pl-PL"/>
        </w:rPr>
        <w:t>sługa uszycia pokrowców do przechowywania sprzętu sportow</w:t>
      </w:r>
      <w:r w:rsidR="00C031A4">
        <w:rPr>
          <w:rFonts w:eastAsia="Times New Roman" w:cstheme="minorHAnsi"/>
          <w:b/>
          <w:lang w:eastAsia="pl-PL"/>
        </w:rPr>
        <w:t>o – rekreacyjnego</w:t>
      </w:r>
      <w:r w:rsidRPr="00C031A4">
        <w:rPr>
          <w:rFonts w:eastAsia="Times New Roman" w:cstheme="minorHAnsi"/>
          <w:b/>
          <w:lang w:eastAsia="pl-PL"/>
        </w:rPr>
        <w:t xml:space="preserve"> Park</w:t>
      </w:r>
      <w:r w:rsidR="00D226EC">
        <w:rPr>
          <w:rFonts w:eastAsia="Times New Roman" w:cstheme="minorHAnsi"/>
          <w:b/>
          <w:lang w:eastAsia="pl-PL"/>
        </w:rPr>
        <w:t>ów</w:t>
      </w:r>
      <w:r w:rsidRPr="00C031A4">
        <w:rPr>
          <w:rFonts w:eastAsia="Times New Roman" w:cstheme="minorHAnsi"/>
          <w:b/>
          <w:lang w:eastAsia="pl-PL"/>
        </w:rPr>
        <w:t xml:space="preserve"> ESK Emocje </w:t>
      </w:r>
      <w:bookmarkStart w:id="5" w:name="_Hlk188248544"/>
      <w:r w:rsidRPr="00C031A4">
        <w:rPr>
          <w:rFonts w:eastAsia="Times New Roman" w:cstheme="minorHAnsi"/>
          <w:b/>
          <w:lang w:eastAsia="pl-PL"/>
        </w:rPr>
        <w:t>–</w:t>
      </w:r>
      <w:bookmarkEnd w:id="5"/>
      <w:r w:rsidRPr="00C031A4">
        <w:rPr>
          <w:rFonts w:eastAsia="Times New Roman" w:cstheme="minorHAnsi"/>
          <w:b/>
          <w:lang w:eastAsia="pl-PL"/>
        </w:rPr>
        <w:t xml:space="preserve"> Sport </w:t>
      </w:r>
      <w:r w:rsidR="00916E0C" w:rsidRPr="00916E0C">
        <w:rPr>
          <w:rFonts w:eastAsia="Times New Roman" w:cstheme="minorHAnsi"/>
          <w:b/>
          <w:lang w:eastAsia="pl-PL"/>
        </w:rPr>
        <w:t>–</w:t>
      </w:r>
      <w:r w:rsidR="00916E0C">
        <w:rPr>
          <w:rFonts w:eastAsia="Times New Roman" w:cstheme="minorHAnsi"/>
          <w:b/>
          <w:lang w:eastAsia="pl-PL"/>
        </w:rPr>
        <w:t xml:space="preserve"> </w:t>
      </w:r>
      <w:r w:rsidRPr="00C031A4">
        <w:rPr>
          <w:rFonts w:eastAsia="Times New Roman" w:cstheme="minorHAnsi"/>
          <w:b/>
          <w:lang w:eastAsia="pl-PL"/>
        </w:rPr>
        <w:t>Kultura”</w:t>
      </w:r>
      <w:r w:rsidR="00916E0C">
        <w:rPr>
          <w:rFonts w:eastAsia="Times New Roman" w:cstheme="minorHAnsi"/>
          <w:b/>
          <w:lang w:eastAsia="pl-PL"/>
        </w:rPr>
        <w:t>.</w:t>
      </w:r>
      <w:r w:rsidRPr="00C031A4">
        <w:rPr>
          <w:rFonts w:eastAsia="Times New Roman" w:cstheme="minorHAnsi"/>
          <w:b/>
          <w:lang w:eastAsia="pl-PL"/>
        </w:rPr>
        <w:t xml:space="preserve">   </w:t>
      </w:r>
    </w:p>
    <w:p w14:paraId="2B1537FE" w14:textId="0C4C02ED" w:rsidR="00730757" w:rsidRPr="00C031A4" w:rsidRDefault="00730757" w:rsidP="00865CA9">
      <w:pPr>
        <w:tabs>
          <w:tab w:val="left" w:pos="1420"/>
        </w:tabs>
        <w:spacing w:before="120" w:line="360" w:lineRule="auto"/>
        <w:rPr>
          <w:rFonts w:eastAsia="Verdana" w:cstheme="minorHAnsi"/>
        </w:rPr>
      </w:pPr>
      <w:r w:rsidRPr="00C031A4">
        <w:rPr>
          <w:rFonts w:cstheme="minorHAnsi"/>
          <w:b/>
          <w:bCs/>
        </w:rPr>
        <w:t>Forma elektroniczna:</w:t>
      </w:r>
      <w:r w:rsidRPr="00C031A4">
        <w:rPr>
          <w:rFonts w:cstheme="minorHAnsi"/>
          <w:bCs/>
        </w:rPr>
        <w:t xml:space="preserve"> oferta w formie elektronicznej winna być przygotowana tak jak oferta składana w formie pisemne, a skany dokumentów podpisanych przez osobę/osoby upoważnione. </w:t>
      </w:r>
      <w:r w:rsidRPr="00C031A4">
        <w:rPr>
          <w:rFonts w:cstheme="minorHAnsi"/>
          <w:bCs/>
        </w:rPr>
        <w:br/>
        <w:t xml:space="preserve">W tytule maila powinna znaleźć się informacja o tym, że mail zawiera ofertę na niniejsze zapytanie ofertowe. Oferta wybranego </w:t>
      </w:r>
      <w:r w:rsidR="00602188">
        <w:rPr>
          <w:rFonts w:cstheme="minorHAnsi"/>
          <w:bCs/>
        </w:rPr>
        <w:t>w</w:t>
      </w:r>
      <w:r w:rsidRPr="00C031A4">
        <w:rPr>
          <w:rFonts w:cstheme="minorHAnsi"/>
          <w:bCs/>
        </w:rPr>
        <w:t>ykonawcy, która była przesłana w formie elektronicznej, musi zostać załączona do umowy w oryginale.</w:t>
      </w:r>
    </w:p>
    <w:p w14:paraId="6811D4DA" w14:textId="77777777" w:rsidR="00730757" w:rsidRPr="00C031A4" w:rsidRDefault="00730757" w:rsidP="00865CA9">
      <w:pPr>
        <w:spacing w:before="120" w:line="360" w:lineRule="auto"/>
        <w:rPr>
          <w:rFonts w:eastAsia="Verdana" w:cstheme="minorHAnsi"/>
        </w:rPr>
      </w:pPr>
      <w:r w:rsidRPr="00C031A4">
        <w:rPr>
          <w:rFonts w:eastAsia="Verdana" w:cstheme="minorHAnsi"/>
        </w:rPr>
        <w:lastRenderedPageBreak/>
        <w:t>Oferta powinna zawierać ceny netto, brutto oraz prawidłowo ustalone stawki podatku VAT (jeżeli dotyczy) za realizację przedmiotu zamówienia. Zamawiający nie uzna za oczywistą pomyłkę i nie będzie poprawiał błędnie wystawionej stawki podatku.</w:t>
      </w:r>
    </w:p>
    <w:p w14:paraId="2579C509" w14:textId="19F99BFD" w:rsidR="00015B79" w:rsidRPr="00C031A4" w:rsidRDefault="008D5518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eastAsia="Verdana" w:hAnsiTheme="minorHAnsi" w:cstheme="minorHAnsi"/>
          <w:sz w:val="18"/>
          <w:szCs w:val="18"/>
        </w:rPr>
      </w:pPr>
      <w:r w:rsidRPr="00C031A4">
        <w:rPr>
          <w:rFonts w:asciiTheme="minorHAnsi" w:eastAsia="Verdana" w:hAnsiTheme="minorHAnsi" w:cstheme="minorHAnsi"/>
        </w:rPr>
        <w:t>Kryteria wyboru</w:t>
      </w:r>
      <w:r w:rsidRPr="00C031A4">
        <w:rPr>
          <w:rFonts w:asciiTheme="minorHAnsi" w:eastAsia="Verdana" w:hAnsiTheme="minorHAnsi" w:cstheme="minorHAnsi"/>
          <w:sz w:val="18"/>
          <w:szCs w:val="18"/>
        </w:rPr>
        <w:t xml:space="preserve"> </w:t>
      </w:r>
      <w:r w:rsidRPr="00C031A4">
        <w:rPr>
          <w:rFonts w:asciiTheme="minorHAnsi" w:eastAsia="Verdana" w:hAnsiTheme="minorHAnsi" w:cstheme="minorHAnsi"/>
        </w:rPr>
        <w:t>oferty</w:t>
      </w:r>
      <w:r w:rsidRPr="00C031A4">
        <w:rPr>
          <w:rFonts w:asciiTheme="minorHAnsi" w:eastAsia="Verdana" w:hAnsiTheme="minorHAnsi" w:cstheme="minorHAnsi"/>
          <w:sz w:val="18"/>
          <w:szCs w:val="18"/>
        </w:rPr>
        <w:t xml:space="preserve"> </w:t>
      </w:r>
    </w:p>
    <w:p w14:paraId="4942E43A" w14:textId="0ECECC7D" w:rsidR="008C6C42" w:rsidRPr="00C031A4" w:rsidRDefault="008C6C42" w:rsidP="00865CA9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b/>
          <w:bCs/>
          <w:sz w:val="24"/>
          <w:szCs w:val="24"/>
        </w:rPr>
        <w:t>Całkowita cena zamówienia brutto</w:t>
      </w:r>
      <w:r w:rsidRPr="00C031A4">
        <w:rPr>
          <w:rFonts w:cstheme="minorHAnsi"/>
          <w:sz w:val="24"/>
          <w:szCs w:val="24"/>
        </w:rPr>
        <w:t xml:space="preserve"> – waga </w:t>
      </w:r>
      <w:r w:rsidR="00B67242">
        <w:rPr>
          <w:rFonts w:cstheme="minorHAnsi"/>
          <w:sz w:val="24"/>
          <w:szCs w:val="24"/>
        </w:rPr>
        <w:t>6</w:t>
      </w:r>
      <w:r w:rsidRPr="00C031A4">
        <w:rPr>
          <w:rFonts w:cstheme="minorHAnsi"/>
          <w:sz w:val="24"/>
          <w:szCs w:val="24"/>
        </w:rPr>
        <w:t xml:space="preserve">0 % </w:t>
      </w:r>
    </w:p>
    <w:p w14:paraId="0DB33FA6" w14:textId="7F33CB5C" w:rsidR="008C6C42" w:rsidRPr="00C031A4" w:rsidRDefault="008C6C42" w:rsidP="00865CA9">
      <w:pPr>
        <w:spacing w:before="120" w:line="360" w:lineRule="auto"/>
        <w:ind w:firstLine="708"/>
        <w:jc w:val="both"/>
        <w:rPr>
          <w:rFonts w:cstheme="minorHAnsi"/>
        </w:rPr>
      </w:pPr>
      <w:r w:rsidRPr="00C031A4">
        <w:rPr>
          <w:rFonts w:cstheme="minorHAnsi"/>
        </w:rPr>
        <w:t xml:space="preserve">najniższa oferowana cena brutto </w:t>
      </w:r>
    </w:p>
    <w:p w14:paraId="309D7CED" w14:textId="7A354B14" w:rsidR="008C6C42" w:rsidRPr="00C031A4" w:rsidRDefault="008C6C42" w:rsidP="00865CA9">
      <w:pPr>
        <w:spacing w:before="120" w:line="360" w:lineRule="auto"/>
        <w:jc w:val="both"/>
        <w:rPr>
          <w:rFonts w:cstheme="minorHAnsi"/>
        </w:rPr>
      </w:pPr>
      <w:r w:rsidRPr="00C031A4">
        <w:rPr>
          <w:rFonts w:cstheme="minorHAnsi"/>
        </w:rPr>
        <w:t>CENA</w:t>
      </w:r>
      <w:r w:rsidR="00ED1FA4" w:rsidRPr="00C031A4">
        <w:rPr>
          <w:rFonts w:cstheme="minorHAnsi"/>
        </w:rPr>
        <w:t xml:space="preserve"> </w:t>
      </w:r>
      <w:r w:rsidRPr="00C031A4">
        <w:rPr>
          <w:rFonts w:cstheme="minorHAnsi"/>
        </w:rPr>
        <w:t>=</w:t>
      </w:r>
      <w:r w:rsidR="00ED1FA4" w:rsidRPr="00C031A4">
        <w:rPr>
          <w:rFonts w:cstheme="minorHAnsi"/>
        </w:rPr>
        <w:t xml:space="preserve"> </w:t>
      </w:r>
      <w:r w:rsidRPr="00C031A4">
        <w:rPr>
          <w:rFonts w:cstheme="minorHAnsi"/>
        </w:rPr>
        <w:t xml:space="preserve">------------------------------------------x </w:t>
      </w:r>
      <w:r w:rsidR="00B67242">
        <w:rPr>
          <w:rFonts w:cstheme="minorHAnsi"/>
        </w:rPr>
        <w:t>6</w:t>
      </w:r>
      <w:r w:rsidRPr="00C031A4">
        <w:rPr>
          <w:rFonts w:cstheme="minorHAnsi"/>
        </w:rPr>
        <w:t xml:space="preserve">0 % x 100 pkt </w:t>
      </w:r>
    </w:p>
    <w:p w14:paraId="3D49F9F7" w14:textId="079B138F" w:rsidR="008C6C42" w:rsidRPr="00C031A4" w:rsidRDefault="008C6C42" w:rsidP="00865CA9">
      <w:pPr>
        <w:spacing w:before="120" w:line="360" w:lineRule="auto"/>
        <w:ind w:left="720"/>
        <w:jc w:val="both"/>
        <w:rPr>
          <w:rFonts w:cstheme="minorHAnsi"/>
        </w:rPr>
      </w:pPr>
      <w:r w:rsidRPr="00C031A4">
        <w:rPr>
          <w:rFonts w:cstheme="minorHAnsi"/>
        </w:rPr>
        <w:t>cena badanej oferty brutto</w:t>
      </w:r>
    </w:p>
    <w:p w14:paraId="31033156" w14:textId="72BCB7A4" w:rsidR="008C6C42" w:rsidRPr="00C031A4" w:rsidRDefault="008C6C42" w:rsidP="00865CA9">
      <w:pPr>
        <w:pStyle w:val="Akapitzlist"/>
        <w:numPr>
          <w:ilvl w:val="0"/>
          <w:numId w:val="10"/>
        </w:numPr>
        <w:spacing w:before="120" w:after="200"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b/>
          <w:sz w:val="24"/>
          <w:szCs w:val="24"/>
        </w:rPr>
        <w:t>Klauzula społeczna</w:t>
      </w:r>
      <w:r w:rsidRPr="00C031A4">
        <w:rPr>
          <w:rFonts w:cstheme="minorHAnsi"/>
          <w:sz w:val="24"/>
          <w:szCs w:val="24"/>
        </w:rPr>
        <w:t xml:space="preserve"> – waga </w:t>
      </w:r>
      <w:r w:rsidR="00B67242">
        <w:rPr>
          <w:rFonts w:cstheme="minorHAnsi"/>
          <w:sz w:val="24"/>
          <w:szCs w:val="24"/>
        </w:rPr>
        <w:t>4</w:t>
      </w:r>
      <w:r w:rsidRPr="00C031A4">
        <w:rPr>
          <w:rFonts w:cstheme="minorHAnsi"/>
          <w:sz w:val="24"/>
          <w:szCs w:val="24"/>
        </w:rPr>
        <w:t xml:space="preserve">0%. Punkty za kryterium B przyznawane będą na podstawie oświadczenia </w:t>
      </w:r>
      <w:r w:rsidR="00B96248">
        <w:rPr>
          <w:rFonts w:cstheme="minorHAnsi"/>
          <w:sz w:val="24"/>
          <w:szCs w:val="24"/>
        </w:rPr>
        <w:t>o</w:t>
      </w:r>
      <w:r w:rsidRPr="00C031A4">
        <w:rPr>
          <w:rFonts w:cstheme="minorHAnsi"/>
          <w:sz w:val="24"/>
          <w:szCs w:val="24"/>
        </w:rPr>
        <w:t xml:space="preserve">ferenta za zagwarantowanie spełniania kryterium określonego jako klauzula społeczna. Zamawiający w toku oceny ofert przyzna dodatkowe punkty </w:t>
      </w:r>
      <w:r w:rsidR="00B96248">
        <w:rPr>
          <w:rFonts w:cstheme="minorHAnsi"/>
          <w:sz w:val="24"/>
          <w:szCs w:val="24"/>
        </w:rPr>
        <w:t>o</w:t>
      </w:r>
      <w:r w:rsidRPr="00C031A4">
        <w:rPr>
          <w:rFonts w:cstheme="minorHAnsi"/>
          <w:sz w:val="24"/>
          <w:szCs w:val="24"/>
        </w:rPr>
        <w:t xml:space="preserve">ferentom, którzy zobowiążą się do realizacji przedmiotu zamówienia z wykorzystaniem </w:t>
      </w:r>
      <w:r w:rsidRPr="00C031A4">
        <w:rPr>
          <w:rFonts w:cstheme="minorHAnsi"/>
          <w:b/>
          <w:bCs/>
          <w:sz w:val="24"/>
          <w:szCs w:val="24"/>
        </w:rPr>
        <w:t>przynajmniej jednej zatrudnionej osoby</w:t>
      </w:r>
      <w:r w:rsidRPr="00C031A4">
        <w:rPr>
          <w:rFonts w:cstheme="minorHAnsi"/>
          <w:sz w:val="24"/>
          <w:szCs w:val="24"/>
        </w:rPr>
        <w:t>, która należy do przynajmniej jednej z niżej wymienionych grup:</w:t>
      </w:r>
    </w:p>
    <w:p w14:paraId="0F5B376C" w14:textId="77777777" w:rsidR="008C6C42" w:rsidRPr="00C031A4" w:rsidRDefault="008C6C42" w:rsidP="00865CA9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osób niepełnosprawnych w rozumieniu ustawy z dnia 27 sierpnia 1997 r. o rehabilitacji zawodowej i społecznej oraz zatrudnianiu osób niepełnosprawnych (Dz.U. z 2021 r. poz. 573 z </w:t>
      </w:r>
      <w:proofErr w:type="spellStart"/>
      <w:r w:rsidRPr="00C031A4">
        <w:rPr>
          <w:rFonts w:cstheme="minorHAnsi"/>
          <w:sz w:val="24"/>
          <w:szCs w:val="24"/>
        </w:rPr>
        <w:t>późn</w:t>
      </w:r>
      <w:proofErr w:type="spellEnd"/>
      <w:r w:rsidRPr="00C031A4">
        <w:rPr>
          <w:rFonts w:cstheme="minorHAnsi"/>
          <w:sz w:val="24"/>
          <w:szCs w:val="24"/>
        </w:rPr>
        <w:t>. zm.)</w:t>
      </w:r>
    </w:p>
    <w:p w14:paraId="70B3C458" w14:textId="77777777" w:rsidR="008C6C42" w:rsidRPr="00C031A4" w:rsidRDefault="008C6C42" w:rsidP="00865CA9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bezrobotnych w rozumieniu ustawy z dnia 20 kwietnia 2004 r. o promocji zatrudnienia i instytucjach rynku pracy (Dz. U. 2022 r. poz. 690 z </w:t>
      </w:r>
      <w:proofErr w:type="spellStart"/>
      <w:r w:rsidRPr="00C031A4">
        <w:rPr>
          <w:rFonts w:cstheme="minorHAnsi"/>
          <w:sz w:val="24"/>
          <w:szCs w:val="24"/>
        </w:rPr>
        <w:t>późn</w:t>
      </w:r>
      <w:proofErr w:type="spellEnd"/>
      <w:r w:rsidRPr="00C031A4">
        <w:rPr>
          <w:rFonts w:cstheme="minorHAnsi"/>
          <w:sz w:val="24"/>
          <w:szCs w:val="24"/>
        </w:rPr>
        <w:t>. zm.);</w:t>
      </w:r>
    </w:p>
    <w:p w14:paraId="03B38427" w14:textId="2AED74BE" w:rsidR="008C6C42" w:rsidRPr="00C031A4" w:rsidRDefault="008C6C42" w:rsidP="00865CA9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osób, które uzyskały w Rzeczypospolitej Polskiej status uchodźcy lub ochronę uzupełniającą, o których mowa w ustawie z dnia 13 czerwca 2003 r. o udzielaniu cudzoziemcom ochrony na terytorium Rzeczypospolitej Polskiej (Dz. U. z 2022 r. poz. 1264 z </w:t>
      </w:r>
      <w:proofErr w:type="spellStart"/>
      <w:r w:rsidRPr="00C031A4">
        <w:rPr>
          <w:rFonts w:cstheme="minorHAnsi"/>
          <w:sz w:val="24"/>
          <w:szCs w:val="24"/>
        </w:rPr>
        <w:t>późn</w:t>
      </w:r>
      <w:proofErr w:type="spellEnd"/>
      <w:r w:rsidRPr="00C031A4">
        <w:rPr>
          <w:rFonts w:cstheme="minorHAnsi"/>
          <w:sz w:val="24"/>
          <w:szCs w:val="24"/>
        </w:rPr>
        <w:t>. zm.);</w:t>
      </w:r>
    </w:p>
    <w:p w14:paraId="7AA1BEFB" w14:textId="3C773055" w:rsidR="008C6C42" w:rsidRPr="00C031A4" w:rsidRDefault="008C6C42" w:rsidP="00865CA9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lastRenderedPageBreak/>
        <w:t>osób do 30 roku życia oraz po ukończeniu 50 roku życia, posiadających status osoby poszukującej pracy, bez zatrudnienia;</w:t>
      </w:r>
    </w:p>
    <w:p w14:paraId="1668A7F6" w14:textId="275E0FC1" w:rsidR="008C6C42" w:rsidRPr="00C031A4" w:rsidRDefault="008C6C42" w:rsidP="00865CA9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 U. z 2017 r. poz. 823 z </w:t>
      </w:r>
      <w:proofErr w:type="spellStart"/>
      <w:r w:rsidRPr="00C031A4">
        <w:rPr>
          <w:rFonts w:cstheme="minorHAnsi"/>
          <w:sz w:val="24"/>
          <w:szCs w:val="24"/>
        </w:rPr>
        <w:t>poźn</w:t>
      </w:r>
      <w:proofErr w:type="spellEnd"/>
      <w:r w:rsidRPr="00C031A4">
        <w:rPr>
          <w:rFonts w:cstheme="minorHAnsi"/>
          <w:sz w:val="24"/>
          <w:szCs w:val="24"/>
        </w:rPr>
        <w:t xml:space="preserve">. zm.). </w:t>
      </w:r>
    </w:p>
    <w:p w14:paraId="2283BF4D" w14:textId="77777777" w:rsidR="008C6C42" w:rsidRPr="00C031A4" w:rsidRDefault="008C6C42" w:rsidP="00865CA9">
      <w:pPr>
        <w:spacing w:line="360" w:lineRule="auto"/>
        <w:rPr>
          <w:rFonts w:cstheme="minorHAnsi"/>
        </w:rPr>
      </w:pPr>
      <w:r w:rsidRPr="00C031A4">
        <w:rPr>
          <w:rFonts w:cstheme="minorHAnsi"/>
        </w:rPr>
        <w:t>Wymagane jest zatrudnienie co najmniej jednego pracownika na podstawie umowy</w:t>
      </w:r>
    </w:p>
    <w:p w14:paraId="703B3AEC" w14:textId="4E12E367" w:rsidR="008C6C42" w:rsidRPr="00C031A4" w:rsidRDefault="008C6C42" w:rsidP="00865CA9">
      <w:pPr>
        <w:spacing w:line="360" w:lineRule="auto"/>
        <w:rPr>
          <w:rFonts w:cstheme="minorHAnsi"/>
        </w:rPr>
      </w:pPr>
      <w:r w:rsidRPr="00C031A4">
        <w:rPr>
          <w:rFonts w:cstheme="minorHAnsi"/>
        </w:rPr>
        <w:t xml:space="preserve">o pracę w wymiarze adekwatnym do wykonywania usługi będącej przedmiotem zapytania (minimum ¼ etatu) na czas realizacji umowy. Na etapie oceny ofert spełnianie kryterium badane jest na podstawie oświadczenia </w:t>
      </w:r>
      <w:r w:rsidR="00B96248">
        <w:rPr>
          <w:rFonts w:cstheme="minorHAnsi"/>
        </w:rPr>
        <w:t>o</w:t>
      </w:r>
      <w:r w:rsidRPr="00C031A4">
        <w:rPr>
          <w:rFonts w:cstheme="minorHAnsi"/>
        </w:rPr>
        <w:t xml:space="preserve">ferenta „Oświadczenie o spełnianiu kryterium dot. klauzuli społecznej” – w treści formularza ofertowego (załącznik nr 1). W okresie realizacji zamówienia </w:t>
      </w:r>
      <w:r w:rsidR="00B96248">
        <w:rPr>
          <w:rFonts w:cstheme="minorHAnsi"/>
        </w:rPr>
        <w:t>o</w:t>
      </w:r>
      <w:r w:rsidRPr="00C031A4">
        <w:rPr>
          <w:rFonts w:cstheme="minorHAnsi"/>
        </w:rPr>
        <w:t>ferent zobowiązuje się do udostępnienia w każdym czasie dokumentacji niezbędnej do weryfikacji spełniania kryterium (dokumentów poświadczających zatrudnienie pracownika na podstawie umowy o pracę oraz poświadczających status osoby zatrudnionej).</w:t>
      </w:r>
    </w:p>
    <w:p w14:paraId="0EF2188C" w14:textId="77777777" w:rsidR="008C6C42" w:rsidRPr="00C031A4" w:rsidRDefault="008C6C42" w:rsidP="00865CA9">
      <w:pPr>
        <w:spacing w:before="120" w:line="360" w:lineRule="auto"/>
        <w:rPr>
          <w:rFonts w:cstheme="minorHAnsi"/>
        </w:rPr>
      </w:pPr>
      <w:r w:rsidRPr="00C031A4">
        <w:rPr>
          <w:rFonts w:cstheme="minorHAnsi"/>
        </w:rPr>
        <w:t>Punkty zostaną przyznane w następujący sposób:</w:t>
      </w:r>
    </w:p>
    <w:p w14:paraId="78A46E46" w14:textId="20891C68" w:rsidR="008C6C42" w:rsidRPr="00C031A4" w:rsidRDefault="008C6C42" w:rsidP="00865CA9">
      <w:pPr>
        <w:spacing w:line="360" w:lineRule="auto"/>
        <w:rPr>
          <w:rFonts w:cstheme="minorHAnsi"/>
        </w:rPr>
      </w:pPr>
      <w:r w:rsidRPr="00C031A4">
        <w:rPr>
          <w:rFonts w:cstheme="minorHAnsi"/>
        </w:rPr>
        <w:t>Spełnienie wymogu określonego jako klauzula społeczna –</w:t>
      </w:r>
      <w:r w:rsidR="00E8577D" w:rsidRPr="00C031A4">
        <w:rPr>
          <w:rFonts w:cstheme="minorHAnsi"/>
        </w:rPr>
        <w:t xml:space="preserve"> </w:t>
      </w:r>
      <w:r w:rsidR="00B67242">
        <w:rPr>
          <w:rFonts w:cstheme="minorHAnsi"/>
          <w:b/>
          <w:bCs/>
        </w:rPr>
        <w:t>4</w:t>
      </w:r>
      <w:r w:rsidRPr="00C031A4">
        <w:rPr>
          <w:rFonts w:cstheme="minorHAnsi"/>
          <w:b/>
          <w:bCs/>
        </w:rPr>
        <w:t>0 punktów;</w:t>
      </w:r>
    </w:p>
    <w:p w14:paraId="2AAD6A42" w14:textId="59D22C8F" w:rsidR="00F93CCE" w:rsidRPr="00C031A4" w:rsidRDefault="008C6C42" w:rsidP="00865CA9">
      <w:pPr>
        <w:spacing w:line="360" w:lineRule="auto"/>
        <w:rPr>
          <w:rFonts w:cstheme="minorHAnsi"/>
          <w:b/>
          <w:bCs/>
        </w:rPr>
      </w:pPr>
      <w:r w:rsidRPr="00C031A4">
        <w:rPr>
          <w:rFonts w:cstheme="minorHAnsi"/>
        </w:rPr>
        <w:t>Brak spełnienie wymogu określonego jako klauzula społeczna –</w:t>
      </w:r>
      <w:r w:rsidRPr="00C031A4">
        <w:rPr>
          <w:rFonts w:cstheme="minorHAnsi"/>
          <w:b/>
          <w:bCs/>
        </w:rPr>
        <w:t xml:space="preserve"> 0 punktów.</w:t>
      </w:r>
    </w:p>
    <w:p w14:paraId="7343D25B" w14:textId="77777777" w:rsidR="008C6C42" w:rsidRPr="00F93CCE" w:rsidRDefault="008C6C42" w:rsidP="00865CA9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F93CCE">
        <w:rPr>
          <w:rFonts w:cstheme="minorHAnsi"/>
          <w:sz w:val="24"/>
          <w:szCs w:val="24"/>
        </w:rPr>
        <w:t xml:space="preserve">Za ofertę najkorzystniejszą zostanie uznana oferta, która uzyska największą liczbę punktów. </w:t>
      </w:r>
    </w:p>
    <w:p w14:paraId="5F98B685" w14:textId="0C02793A" w:rsidR="008C6C42" w:rsidRPr="00F93CCE" w:rsidRDefault="008C6C42" w:rsidP="00865CA9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93CCE">
        <w:rPr>
          <w:rFonts w:cstheme="minorHAnsi"/>
          <w:sz w:val="24"/>
          <w:szCs w:val="24"/>
        </w:rPr>
        <w:t xml:space="preserve">W toku badania i oceny ofert </w:t>
      </w:r>
      <w:r w:rsidR="00602188">
        <w:rPr>
          <w:rFonts w:cstheme="minorHAnsi"/>
          <w:sz w:val="24"/>
          <w:szCs w:val="24"/>
        </w:rPr>
        <w:t>z</w:t>
      </w:r>
      <w:r w:rsidRPr="00F93CCE">
        <w:rPr>
          <w:rFonts w:cstheme="minorHAnsi"/>
          <w:sz w:val="24"/>
          <w:szCs w:val="24"/>
        </w:rPr>
        <w:t xml:space="preserve">amawiający może żądać od </w:t>
      </w:r>
      <w:r w:rsidR="00B96248">
        <w:rPr>
          <w:rFonts w:cstheme="minorHAnsi"/>
          <w:sz w:val="24"/>
          <w:szCs w:val="24"/>
        </w:rPr>
        <w:t>o</w:t>
      </w:r>
      <w:r w:rsidRPr="00F93CCE">
        <w:rPr>
          <w:rFonts w:cstheme="minorHAnsi"/>
          <w:sz w:val="24"/>
          <w:szCs w:val="24"/>
        </w:rPr>
        <w:t>ferentów wyjaśnień dotyczących treści złożonych ofert.</w:t>
      </w:r>
    </w:p>
    <w:p w14:paraId="3A811F99" w14:textId="6987C896" w:rsidR="008C6C42" w:rsidRPr="00F93CCE" w:rsidRDefault="00753ABA" w:rsidP="00865CA9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93CCE">
        <w:rPr>
          <w:rFonts w:cstheme="minorHAnsi"/>
          <w:sz w:val="24"/>
          <w:szCs w:val="24"/>
        </w:rPr>
        <w:t xml:space="preserve">Zamawiający może nie rozstrzygnąć postępowania, jeżeli cena oferty uznanej za najkorzystniejszą przewyższy kwotę jaką </w:t>
      </w:r>
      <w:r w:rsidR="00602188">
        <w:rPr>
          <w:rFonts w:cstheme="minorHAnsi"/>
          <w:sz w:val="24"/>
          <w:szCs w:val="24"/>
        </w:rPr>
        <w:t>z</w:t>
      </w:r>
      <w:r w:rsidRPr="00F93CCE">
        <w:rPr>
          <w:rFonts w:cstheme="minorHAnsi"/>
          <w:sz w:val="24"/>
          <w:szCs w:val="24"/>
        </w:rPr>
        <w:t>amawiający zamierza przeznaczyć na sfinansowanie zamówienia.</w:t>
      </w:r>
    </w:p>
    <w:p w14:paraId="77439030" w14:textId="376BB8A7" w:rsidR="00753ABA" w:rsidRPr="00F93CCE" w:rsidRDefault="00753ABA" w:rsidP="00865CA9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93CCE">
        <w:rPr>
          <w:rFonts w:cstheme="minorHAnsi"/>
          <w:sz w:val="24"/>
          <w:szCs w:val="24"/>
        </w:rPr>
        <w:t>Zaoferowana cena nie ulega waloryzacji i jest stała przez okres realizacji zamówienia.</w:t>
      </w:r>
    </w:p>
    <w:p w14:paraId="6965A92F" w14:textId="6354B81E" w:rsidR="00753ABA" w:rsidRPr="00F93CCE" w:rsidRDefault="00753ABA" w:rsidP="00865CA9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93CCE">
        <w:rPr>
          <w:rFonts w:cstheme="minorHAnsi"/>
          <w:sz w:val="24"/>
          <w:szCs w:val="24"/>
        </w:rPr>
        <w:lastRenderedPageBreak/>
        <w:t>Zamawiający zastrzega sobie prawo do unieważnienia postępowania bez podania przyczyny.</w:t>
      </w:r>
    </w:p>
    <w:p w14:paraId="08F38E03" w14:textId="0F469C85" w:rsidR="00753ABA" w:rsidRPr="00F93CCE" w:rsidRDefault="00753ABA" w:rsidP="00865CA9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93CCE">
        <w:rPr>
          <w:rFonts w:cstheme="minorHAnsi"/>
          <w:sz w:val="24"/>
          <w:szCs w:val="24"/>
        </w:rPr>
        <w:t xml:space="preserve">Zamawiający podpisze umowę z </w:t>
      </w:r>
      <w:r w:rsidR="00B96248">
        <w:rPr>
          <w:rFonts w:cstheme="minorHAnsi"/>
          <w:sz w:val="24"/>
          <w:szCs w:val="24"/>
        </w:rPr>
        <w:t>o</w:t>
      </w:r>
      <w:r w:rsidRPr="00F93CCE">
        <w:rPr>
          <w:rFonts w:cstheme="minorHAnsi"/>
          <w:sz w:val="24"/>
          <w:szCs w:val="24"/>
        </w:rPr>
        <w:t xml:space="preserve">ferentem, który przedłoży najkorzystniejszą ofertę w ramach przyjętego kryterium. O miejscu i podpisaniu umowy Zamawiający powiadomi wybranego </w:t>
      </w:r>
      <w:r w:rsidR="00B96248">
        <w:rPr>
          <w:rFonts w:cstheme="minorHAnsi"/>
          <w:sz w:val="24"/>
          <w:szCs w:val="24"/>
        </w:rPr>
        <w:t>of</w:t>
      </w:r>
      <w:r w:rsidRPr="00F93CCE">
        <w:rPr>
          <w:rFonts w:cstheme="minorHAnsi"/>
          <w:sz w:val="24"/>
          <w:szCs w:val="24"/>
        </w:rPr>
        <w:t>erenta.</w:t>
      </w:r>
    </w:p>
    <w:p w14:paraId="40EBC03D" w14:textId="1AD0E860" w:rsidR="00753ABA" w:rsidRPr="00C031A4" w:rsidRDefault="00753ABA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031A4">
        <w:rPr>
          <w:rFonts w:asciiTheme="minorHAnsi" w:hAnsiTheme="minorHAnsi" w:cstheme="minorHAnsi"/>
        </w:rPr>
        <w:t>Miejsce i termin składania ofert</w:t>
      </w:r>
    </w:p>
    <w:p w14:paraId="61EC4E07" w14:textId="04F749B4" w:rsidR="00753ABA" w:rsidRPr="00C031A4" w:rsidRDefault="00753ABA" w:rsidP="00865CA9">
      <w:pPr>
        <w:spacing w:before="240" w:line="360" w:lineRule="auto"/>
        <w:jc w:val="both"/>
        <w:rPr>
          <w:rFonts w:cstheme="minorHAnsi"/>
          <w:b/>
        </w:rPr>
      </w:pPr>
      <w:r w:rsidRPr="00C031A4">
        <w:rPr>
          <w:rFonts w:cstheme="minorHAnsi"/>
        </w:rPr>
        <w:t>Termin składania ofert upływa w dniu</w:t>
      </w:r>
      <w:r w:rsidRPr="00C031A4">
        <w:rPr>
          <w:rFonts w:cstheme="minorHAnsi"/>
          <w:b/>
        </w:rPr>
        <w:t xml:space="preserve"> </w:t>
      </w:r>
      <w:r w:rsidR="000C2A0D" w:rsidRPr="000C2A0D">
        <w:rPr>
          <w:rFonts w:cstheme="minorHAnsi"/>
          <w:b/>
        </w:rPr>
        <w:t>24.01</w:t>
      </w:r>
      <w:r w:rsidRPr="000C2A0D">
        <w:rPr>
          <w:rFonts w:cstheme="minorHAnsi"/>
          <w:b/>
        </w:rPr>
        <w:t>.202</w:t>
      </w:r>
      <w:r w:rsidR="007C2EE4" w:rsidRPr="000C2A0D">
        <w:rPr>
          <w:rFonts w:cstheme="minorHAnsi"/>
          <w:b/>
        </w:rPr>
        <w:t>5</w:t>
      </w:r>
      <w:r w:rsidRPr="000C2A0D">
        <w:rPr>
          <w:rFonts w:cstheme="minorHAnsi"/>
          <w:b/>
        </w:rPr>
        <w:t xml:space="preserve"> r. g. 14:00.</w:t>
      </w:r>
    </w:p>
    <w:p w14:paraId="13C10508" w14:textId="0A8539B5" w:rsidR="00753ABA" w:rsidRPr="00C031A4" w:rsidRDefault="00753ABA" w:rsidP="00865CA9">
      <w:pPr>
        <w:spacing w:before="240" w:line="360" w:lineRule="auto"/>
        <w:jc w:val="both"/>
        <w:rPr>
          <w:rFonts w:cstheme="minorHAnsi"/>
        </w:rPr>
      </w:pPr>
      <w:r w:rsidRPr="00C031A4">
        <w:rPr>
          <w:rFonts w:cstheme="minorHAnsi"/>
        </w:rPr>
        <w:t xml:space="preserve">Decydujące znaczenie dla oceny zachowania powyższego terminu ma data i godzina wpływu oferty do </w:t>
      </w:r>
      <w:r w:rsidR="00602188">
        <w:rPr>
          <w:rFonts w:cstheme="minorHAnsi"/>
        </w:rPr>
        <w:t>z</w:t>
      </w:r>
      <w:r w:rsidRPr="00C031A4">
        <w:rPr>
          <w:rFonts w:cstheme="minorHAnsi"/>
        </w:rPr>
        <w:t>amawiającego, a nie data jej wysłania. Oferty można składać:</w:t>
      </w:r>
    </w:p>
    <w:p w14:paraId="6D31A88E" w14:textId="77777777" w:rsidR="00753ABA" w:rsidRPr="00C031A4" w:rsidRDefault="00753ABA" w:rsidP="00865CA9">
      <w:pPr>
        <w:pStyle w:val="Akapitzlist"/>
        <w:numPr>
          <w:ilvl w:val="0"/>
          <w:numId w:val="14"/>
        </w:numPr>
        <w:spacing w:before="240" w:after="200" w:line="360" w:lineRule="auto"/>
        <w:jc w:val="both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>mailowo na adres: kamila.koziel@wcrs.pl,</w:t>
      </w:r>
    </w:p>
    <w:p w14:paraId="04B3972E" w14:textId="77777777" w:rsidR="00753ABA" w:rsidRPr="00C031A4" w:rsidRDefault="00753ABA" w:rsidP="00865CA9">
      <w:pPr>
        <w:pStyle w:val="Akapitzlist"/>
        <w:numPr>
          <w:ilvl w:val="0"/>
          <w:numId w:val="14"/>
        </w:numPr>
        <w:spacing w:before="240" w:after="200" w:line="360" w:lineRule="auto"/>
        <w:jc w:val="both"/>
        <w:rPr>
          <w:rFonts w:cstheme="minorHAnsi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listownie na adres: Wrocławskie Centrum Rozwoju Społecznego, pl. Dominikański 6, </w:t>
      </w:r>
      <w:r w:rsidRPr="00C031A4">
        <w:rPr>
          <w:rFonts w:cstheme="minorHAnsi"/>
          <w:sz w:val="24"/>
          <w:szCs w:val="24"/>
        </w:rPr>
        <w:br/>
        <w:t>50-159 Wrocław,</w:t>
      </w:r>
    </w:p>
    <w:p w14:paraId="5A548FAC" w14:textId="511ADC0F" w:rsidR="00F93CCE" w:rsidRPr="00F93CCE" w:rsidRDefault="00753ABA" w:rsidP="00865CA9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  <w:r w:rsidRPr="00C031A4">
        <w:rPr>
          <w:rFonts w:cstheme="minorHAnsi"/>
          <w:sz w:val="24"/>
          <w:szCs w:val="24"/>
        </w:rPr>
        <w:t xml:space="preserve">osobiście w sekretariacie WCRS, II p., pokój 214. Sekretariat WCRS jest czynny w dni robocze </w:t>
      </w:r>
      <w:r w:rsidRPr="00C031A4">
        <w:rPr>
          <w:rFonts w:cstheme="minorHAnsi"/>
          <w:bCs/>
          <w:sz w:val="24"/>
          <w:szCs w:val="24"/>
        </w:rPr>
        <w:t xml:space="preserve">od poniedziałku do piątku w godzinach 7.00 - 15.00. </w:t>
      </w:r>
    </w:p>
    <w:p w14:paraId="15C7EEFF" w14:textId="37A3789A" w:rsidR="00B67D48" w:rsidRPr="00DA3862" w:rsidRDefault="00B67D48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A3862">
        <w:rPr>
          <w:rFonts w:asciiTheme="minorHAnsi" w:hAnsiTheme="minorHAnsi" w:cstheme="minorHAnsi"/>
        </w:rPr>
        <w:t>Pozostałe informacje</w:t>
      </w:r>
    </w:p>
    <w:p w14:paraId="0AFCDA88" w14:textId="77777777" w:rsidR="00B67D48" w:rsidRPr="00C031A4" w:rsidRDefault="00B67D48" w:rsidP="00865CA9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031A4">
        <w:rPr>
          <w:rFonts w:eastAsia="Times New Roman" w:cstheme="minorHAnsi"/>
          <w:lang w:eastAsia="pl-PL"/>
        </w:rPr>
        <w:t>Zamawiający zastrzega sobie prawo do:</w:t>
      </w:r>
    </w:p>
    <w:p w14:paraId="2E804C53" w14:textId="3A020D8B" w:rsidR="00B67D48" w:rsidRPr="00C031A4" w:rsidRDefault="007C2EE4" w:rsidP="00865CA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B67D48" w:rsidRPr="00C031A4">
        <w:rPr>
          <w:rFonts w:eastAsia="Times New Roman" w:cstheme="minorHAnsi"/>
          <w:sz w:val="24"/>
          <w:szCs w:val="24"/>
          <w:lang w:eastAsia="pl-PL"/>
        </w:rPr>
        <w:t>miany lub odwołania niniejszego zapytania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394FFA1" w14:textId="2C7A6B5E" w:rsidR="00B67D48" w:rsidRPr="00C031A4" w:rsidRDefault="007C2EE4" w:rsidP="00865CA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B67D48" w:rsidRPr="00C031A4">
        <w:rPr>
          <w:rFonts w:eastAsia="Times New Roman" w:cstheme="minorHAnsi"/>
          <w:sz w:val="24"/>
          <w:szCs w:val="24"/>
          <w:lang w:eastAsia="pl-PL"/>
        </w:rPr>
        <w:t>miany warunków lub terminów prowadzonego postępowania ofertowego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C61A8C3" w14:textId="6987FC1C" w:rsidR="00B67D48" w:rsidRPr="00C031A4" w:rsidRDefault="007C2EE4" w:rsidP="00865CA9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B67D48" w:rsidRPr="00C031A4">
        <w:rPr>
          <w:rFonts w:eastAsia="Times New Roman" w:cstheme="minorHAnsi"/>
          <w:sz w:val="24"/>
          <w:szCs w:val="24"/>
          <w:lang w:eastAsia="pl-PL"/>
        </w:rPr>
        <w:t>nieważnienia postępowania na każdym jego etapie bez podania przyczyny, a także do pozostawienia postępowania bez wyboru oferty.</w:t>
      </w:r>
    </w:p>
    <w:p w14:paraId="48D6D519" w14:textId="7F54F607" w:rsidR="008C6C42" w:rsidRPr="00C031A4" w:rsidRDefault="00B67D48" w:rsidP="00865CA9">
      <w:pPr>
        <w:pStyle w:val="Nagwek1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31A4">
        <w:rPr>
          <w:rFonts w:asciiTheme="minorHAnsi" w:hAnsiTheme="minorHAnsi" w:cstheme="minorHAnsi"/>
        </w:rPr>
        <w:lastRenderedPageBreak/>
        <w:t>Załączniki</w:t>
      </w:r>
      <w:r w:rsidRPr="00C031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E1863D" w14:textId="77777777" w:rsidR="00B67D48" w:rsidRPr="00C031A4" w:rsidRDefault="00B67D48" w:rsidP="00865C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C031A4">
        <w:rPr>
          <w:rFonts w:cstheme="minorHAnsi"/>
          <w:iCs/>
          <w:sz w:val="24"/>
          <w:szCs w:val="24"/>
        </w:rPr>
        <w:t>Formularz ofertowy</w:t>
      </w:r>
    </w:p>
    <w:p w14:paraId="746909E6" w14:textId="77777777" w:rsidR="00B67D48" w:rsidRPr="00C031A4" w:rsidRDefault="00B67D48" w:rsidP="00865C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C031A4">
        <w:rPr>
          <w:rFonts w:cstheme="minorHAnsi"/>
          <w:iCs/>
          <w:sz w:val="24"/>
          <w:szCs w:val="24"/>
        </w:rPr>
        <w:t xml:space="preserve">Klauzula informacyjna o przetwarzaniu danych RODO </w:t>
      </w:r>
    </w:p>
    <w:p w14:paraId="4C45BAD9" w14:textId="77777777" w:rsidR="00B67D48" w:rsidRPr="00C031A4" w:rsidRDefault="00B67D48" w:rsidP="00865C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C031A4">
        <w:rPr>
          <w:rFonts w:cstheme="minorHAnsi"/>
          <w:iCs/>
          <w:sz w:val="24"/>
          <w:szCs w:val="24"/>
        </w:rPr>
        <w:t xml:space="preserve">Wizualizacje produktów </w:t>
      </w:r>
    </w:p>
    <w:p w14:paraId="1D7E08F9" w14:textId="77777777" w:rsidR="00B67D48" w:rsidRPr="00C031A4" w:rsidRDefault="00B67D48" w:rsidP="00865CA9">
      <w:pPr>
        <w:pStyle w:val="Akapitzlist"/>
        <w:spacing w:line="360" w:lineRule="auto"/>
        <w:rPr>
          <w:rFonts w:cstheme="minorHAnsi"/>
        </w:rPr>
      </w:pPr>
    </w:p>
    <w:p w14:paraId="71A8EC86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67BD57C6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0BEF3A66" w14:textId="77777777" w:rsidR="00CC726B" w:rsidRDefault="00CC726B" w:rsidP="00CC726B">
      <w:pPr>
        <w:ind w:left="424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/ Zastępca Dyrektora</w:t>
      </w:r>
    </w:p>
    <w:p w14:paraId="729D5070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30E5C45B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2026C935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5EB304BC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13B7FBDA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4B3652B5" w14:textId="77777777" w:rsidR="00816577" w:rsidRPr="00C031A4" w:rsidRDefault="00816577" w:rsidP="00865CA9">
      <w:pPr>
        <w:pStyle w:val="Akapitzlist"/>
        <w:spacing w:line="360" w:lineRule="auto"/>
        <w:rPr>
          <w:rFonts w:cstheme="minorHAnsi"/>
        </w:rPr>
      </w:pPr>
    </w:p>
    <w:p w14:paraId="3C149AFC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46A32689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2D194D9F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7217BC69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12D07EE6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309EEDD4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6DDD46A2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59628DB2" w14:textId="77777777" w:rsidR="003B0FC7" w:rsidRPr="00C031A4" w:rsidRDefault="003B0FC7" w:rsidP="00865CA9">
      <w:pPr>
        <w:pStyle w:val="Akapitzlist"/>
        <w:spacing w:line="360" w:lineRule="auto"/>
        <w:rPr>
          <w:rFonts w:cstheme="minorHAnsi"/>
        </w:rPr>
      </w:pPr>
    </w:p>
    <w:p w14:paraId="5C0EEF5E" w14:textId="77777777" w:rsidR="003B0FC7" w:rsidRPr="00D359B9" w:rsidRDefault="003B0FC7" w:rsidP="00D359B9">
      <w:pPr>
        <w:spacing w:line="360" w:lineRule="auto"/>
        <w:rPr>
          <w:rFonts w:cstheme="minorHAnsi"/>
        </w:rPr>
      </w:pPr>
    </w:p>
    <w:p w14:paraId="4951A420" w14:textId="77777777" w:rsidR="00D359B9" w:rsidRDefault="00D359B9" w:rsidP="00D359B9">
      <w:pPr>
        <w:pStyle w:val="Bezodstpw"/>
      </w:pPr>
    </w:p>
    <w:p w14:paraId="4532D95F" w14:textId="77777777" w:rsidR="00D359B9" w:rsidRDefault="00D359B9" w:rsidP="00D359B9">
      <w:pPr>
        <w:pStyle w:val="Bezodstpw"/>
      </w:pPr>
    </w:p>
    <w:p w14:paraId="4119F910" w14:textId="77777777" w:rsidR="00D359B9" w:rsidRDefault="00D359B9" w:rsidP="00D359B9">
      <w:pPr>
        <w:pStyle w:val="Bezodstpw"/>
      </w:pPr>
    </w:p>
    <w:p w14:paraId="44F85431" w14:textId="77777777" w:rsidR="00D359B9" w:rsidRDefault="00D359B9" w:rsidP="00D359B9">
      <w:pPr>
        <w:pStyle w:val="Bezodstpw"/>
      </w:pPr>
    </w:p>
    <w:p w14:paraId="1B03F7A4" w14:textId="77777777" w:rsidR="00D359B9" w:rsidRDefault="00D359B9" w:rsidP="00D359B9">
      <w:pPr>
        <w:pStyle w:val="Bezodstpw"/>
      </w:pPr>
    </w:p>
    <w:p w14:paraId="6BBE4EB7" w14:textId="77777777" w:rsidR="00D359B9" w:rsidRDefault="00D359B9" w:rsidP="00D359B9">
      <w:pPr>
        <w:pStyle w:val="Bezodstpw"/>
      </w:pPr>
    </w:p>
    <w:p w14:paraId="5D4E7671" w14:textId="023FFC4A" w:rsidR="000028D2" w:rsidRPr="00C031A4" w:rsidRDefault="000028D2" w:rsidP="00D359B9">
      <w:pPr>
        <w:pStyle w:val="Nagwek2"/>
      </w:pPr>
      <w:r w:rsidRPr="00C031A4">
        <w:t>Załącznik n</w:t>
      </w:r>
      <w:r w:rsidR="00461146" w:rsidRPr="00C031A4">
        <w:t>ume</w:t>
      </w:r>
      <w:r w:rsidRPr="00C031A4">
        <w:t xml:space="preserve">r 1 </w:t>
      </w:r>
    </w:p>
    <w:p w14:paraId="4D7C8C7D" w14:textId="77777777" w:rsidR="000028D2" w:rsidRPr="00C031A4" w:rsidRDefault="000028D2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C82D252" w14:textId="35C2B465" w:rsidR="000028D2" w:rsidRPr="00C031A4" w:rsidRDefault="000028D2" w:rsidP="00865CA9">
      <w:pPr>
        <w:pStyle w:val="Bezodstpw"/>
        <w:spacing w:line="360" w:lineRule="auto"/>
        <w:jc w:val="center"/>
        <w:rPr>
          <w:rFonts w:cstheme="minorHAnsi"/>
        </w:rPr>
      </w:pPr>
      <w:r w:rsidRPr="00C031A4">
        <w:rPr>
          <w:rFonts w:cstheme="minorHAnsi"/>
        </w:rPr>
        <w:t>FORMULARZ OFERTOWY</w:t>
      </w:r>
    </w:p>
    <w:p w14:paraId="62666658" w14:textId="5D17BA5E" w:rsidR="000028D2" w:rsidRPr="00C031A4" w:rsidRDefault="000028D2" w:rsidP="00865CA9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031A4">
        <w:rPr>
          <w:rFonts w:cstheme="minorHAnsi"/>
          <w:b/>
          <w:bCs/>
          <w:color w:val="000000" w:themeColor="text1"/>
          <w:sz w:val="24"/>
          <w:szCs w:val="24"/>
        </w:rPr>
        <w:t xml:space="preserve">Dane wykonawcy </w:t>
      </w:r>
    </w:p>
    <w:p w14:paraId="58C411EA" w14:textId="0B37840F" w:rsidR="000028D2" w:rsidRPr="00C031A4" w:rsidRDefault="000028D2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nazwa i adres siedziby</w:t>
      </w:r>
    </w:p>
    <w:p w14:paraId="7F5BD68A" w14:textId="20C18963" w:rsidR="000028D2" w:rsidRPr="00C031A4" w:rsidRDefault="000028D2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numer telefonu </w:t>
      </w:r>
    </w:p>
    <w:p w14:paraId="5FE0C4EE" w14:textId="03B03D50" w:rsidR="000028D2" w:rsidRPr="00C031A4" w:rsidRDefault="000028D2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e – mail </w:t>
      </w:r>
    </w:p>
    <w:p w14:paraId="23BEE801" w14:textId="57E380E7" w:rsidR="000028D2" w:rsidRPr="00C031A4" w:rsidRDefault="000028D2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NIP </w:t>
      </w:r>
    </w:p>
    <w:p w14:paraId="1ED4BBCD" w14:textId="2BBB27B7" w:rsidR="00F06419" w:rsidRPr="00C031A4" w:rsidRDefault="00F06419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REGON </w:t>
      </w:r>
    </w:p>
    <w:p w14:paraId="3B385857" w14:textId="66C9F586" w:rsidR="003B0FC7" w:rsidRPr="00C031A4" w:rsidRDefault="00F06419" w:rsidP="00865CA9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KRS </w:t>
      </w:r>
    </w:p>
    <w:p w14:paraId="73678CC7" w14:textId="058A49EA" w:rsidR="00F06419" w:rsidRPr="00C031A4" w:rsidRDefault="00F06419" w:rsidP="00865CA9">
      <w:pPr>
        <w:spacing w:line="360" w:lineRule="auto"/>
        <w:rPr>
          <w:rFonts w:cstheme="minorHAnsi"/>
          <w:b/>
          <w:bCs/>
          <w:color w:val="000000" w:themeColor="text1"/>
        </w:rPr>
      </w:pPr>
      <w:r w:rsidRPr="00C031A4">
        <w:rPr>
          <w:rFonts w:cstheme="minorHAnsi"/>
          <w:color w:val="000000" w:themeColor="text1"/>
        </w:rPr>
        <w:t xml:space="preserve">Odpowiadając na zapytanie ofertowe dotyczące: </w:t>
      </w:r>
      <w:r w:rsidRPr="00C031A4">
        <w:rPr>
          <w:rFonts w:cstheme="minorHAnsi"/>
          <w:b/>
          <w:bCs/>
          <w:color w:val="000000" w:themeColor="text1"/>
        </w:rPr>
        <w:t>„</w:t>
      </w:r>
      <w:r w:rsidR="005A7260">
        <w:rPr>
          <w:rFonts w:cstheme="minorHAnsi"/>
          <w:b/>
          <w:bCs/>
          <w:color w:val="000000" w:themeColor="text1"/>
        </w:rPr>
        <w:t>U</w:t>
      </w:r>
      <w:r w:rsidRPr="00C031A4">
        <w:rPr>
          <w:rFonts w:cstheme="minorHAnsi"/>
          <w:b/>
          <w:bCs/>
          <w:color w:val="000000" w:themeColor="text1"/>
        </w:rPr>
        <w:t>sługa uszycia pokrowców do przechowywania sprzętu sporto</w:t>
      </w:r>
      <w:r w:rsidR="00F2341D">
        <w:rPr>
          <w:rFonts w:cstheme="minorHAnsi"/>
          <w:b/>
          <w:bCs/>
          <w:color w:val="000000" w:themeColor="text1"/>
        </w:rPr>
        <w:t>wo – rekreacyjnego</w:t>
      </w:r>
      <w:r w:rsidRPr="00C031A4">
        <w:rPr>
          <w:rFonts w:cstheme="minorHAnsi"/>
          <w:b/>
          <w:bCs/>
          <w:color w:val="000000" w:themeColor="text1"/>
        </w:rPr>
        <w:t xml:space="preserve"> Park</w:t>
      </w:r>
      <w:r w:rsidR="00D226EC">
        <w:rPr>
          <w:rFonts w:cstheme="minorHAnsi"/>
          <w:b/>
          <w:bCs/>
          <w:color w:val="000000" w:themeColor="text1"/>
        </w:rPr>
        <w:t>ów</w:t>
      </w:r>
      <w:r w:rsidRPr="00C031A4">
        <w:rPr>
          <w:rFonts w:cstheme="minorHAnsi"/>
          <w:b/>
          <w:bCs/>
          <w:color w:val="000000" w:themeColor="text1"/>
        </w:rPr>
        <w:t xml:space="preserve"> ESK Emocje – Sport </w:t>
      </w:r>
      <w:r w:rsidR="005A7260" w:rsidRPr="00C031A4">
        <w:rPr>
          <w:rFonts w:cstheme="minorHAnsi"/>
          <w:b/>
          <w:bCs/>
          <w:color w:val="000000" w:themeColor="text1"/>
        </w:rPr>
        <w:t>–</w:t>
      </w:r>
      <w:r w:rsidR="005A7260">
        <w:rPr>
          <w:rFonts w:cstheme="minorHAnsi"/>
          <w:b/>
          <w:bCs/>
          <w:color w:val="000000" w:themeColor="text1"/>
        </w:rPr>
        <w:t xml:space="preserve"> </w:t>
      </w:r>
      <w:r w:rsidRPr="00C031A4">
        <w:rPr>
          <w:rFonts w:cstheme="minorHAnsi"/>
          <w:b/>
          <w:bCs/>
          <w:color w:val="000000" w:themeColor="text1"/>
        </w:rPr>
        <w:t>Kultura”.</w:t>
      </w:r>
    </w:p>
    <w:p w14:paraId="14B093DD" w14:textId="66724AA9" w:rsidR="0097087B" w:rsidRPr="00C031A4" w:rsidRDefault="00F06419" w:rsidP="00865CA9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031A4">
        <w:rPr>
          <w:rFonts w:cstheme="minorHAnsi"/>
          <w:b/>
          <w:bCs/>
          <w:color w:val="000000" w:themeColor="text1"/>
          <w:sz w:val="24"/>
          <w:szCs w:val="24"/>
        </w:rPr>
        <w:t>Oferuję/</w:t>
      </w:r>
      <w:r w:rsidR="0097087B" w:rsidRPr="00C031A4">
        <w:rPr>
          <w:rFonts w:cstheme="minorHAnsi"/>
          <w:b/>
          <w:bCs/>
          <w:color w:val="000000" w:themeColor="text1"/>
          <w:sz w:val="24"/>
          <w:szCs w:val="24"/>
        </w:rPr>
        <w:t xml:space="preserve">oferujemy </w:t>
      </w:r>
    </w:p>
    <w:p w14:paraId="78C1C1A2" w14:textId="0F067712" w:rsidR="00F06419" w:rsidRPr="00C031A4" w:rsidRDefault="00694C72" w:rsidP="00865CA9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42</w:t>
      </w:r>
      <w:r w:rsidR="0097087B" w:rsidRPr="00C031A4">
        <w:rPr>
          <w:rFonts w:cstheme="minorHAnsi"/>
          <w:color w:val="000000" w:themeColor="text1"/>
          <w:sz w:val="24"/>
          <w:szCs w:val="24"/>
        </w:rPr>
        <w:t xml:space="preserve"> sztuk toreb na siatki do badmintona</w:t>
      </w:r>
      <w:r w:rsidR="000C2A0D">
        <w:rPr>
          <w:rFonts w:cstheme="minorHAnsi"/>
          <w:color w:val="000000" w:themeColor="text1"/>
          <w:sz w:val="24"/>
          <w:szCs w:val="24"/>
        </w:rPr>
        <w:t>;</w:t>
      </w:r>
      <w:r w:rsidR="000C2A0D" w:rsidRPr="000C2A0D">
        <w:t xml:space="preserve"> </w:t>
      </w:r>
      <w:r w:rsidR="000C2A0D" w:rsidRPr="000C2A0D">
        <w:rPr>
          <w:rFonts w:cstheme="minorHAnsi"/>
          <w:color w:val="000000" w:themeColor="text1"/>
          <w:sz w:val="24"/>
          <w:szCs w:val="24"/>
        </w:rPr>
        <w:t xml:space="preserve">kolor: granatowy, materiał wodoodporny, </w:t>
      </w:r>
      <w:proofErr w:type="spellStart"/>
      <w:r w:rsidR="000C2A0D" w:rsidRPr="000C2A0D">
        <w:rPr>
          <w:rFonts w:cstheme="minorHAnsi"/>
          <w:color w:val="000000" w:themeColor="text1"/>
          <w:sz w:val="24"/>
          <w:szCs w:val="24"/>
        </w:rPr>
        <w:t>oxford</w:t>
      </w:r>
      <w:proofErr w:type="spellEnd"/>
      <w:r w:rsidR="000C2A0D" w:rsidRPr="000C2A0D">
        <w:rPr>
          <w:rFonts w:cstheme="minorHAnsi"/>
          <w:color w:val="000000" w:themeColor="text1"/>
          <w:sz w:val="24"/>
          <w:szCs w:val="24"/>
        </w:rPr>
        <w:t>, gramatura minimum 200 g/m2; wymiary wysokość: 130 cm, szerokość: 30 cm, długość uchwytu: 110 cm, zamknięcie: tunel na sznurek z klipsem</w:t>
      </w:r>
    </w:p>
    <w:p w14:paraId="6D8E2AB1" w14:textId="370BBBD2" w:rsidR="0097087B" w:rsidRPr="00C031A4" w:rsidRDefault="0097087B" w:rsidP="00865CA9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brutto: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>złotych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7FE904E5" w14:textId="457D37DF" w:rsidR="00F06419" w:rsidRDefault="0097087B" w:rsidP="00865CA9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netto: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32B0C6C2" w14:textId="2C43AB2C" w:rsidR="000C2A0D" w:rsidRPr="00C031A4" w:rsidRDefault="000C2A0D" w:rsidP="000C2A0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C2A0D">
        <w:rPr>
          <w:rFonts w:cstheme="minorHAnsi"/>
          <w:color w:val="000000" w:themeColor="text1"/>
          <w:sz w:val="24"/>
          <w:szCs w:val="24"/>
        </w:rPr>
        <w:t xml:space="preserve">28 sztuk toreb do przechowywania klocków wader; kolor: granatowy; materiał wodoodporny, </w:t>
      </w:r>
      <w:proofErr w:type="spellStart"/>
      <w:r w:rsidRPr="000C2A0D">
        <w:rPr>
          <w:rFonts w:cstheme="minorHAnsi"/>
          <w:color w:val="000000" w:themeColor="text1"/>
          <w:sz w:val="24"/>
          <w:szCs w:val="24"/>
        </w:rPr>
        <w:t>kodura</w:t>
      </w:r>
      <w:proofErr w:type="spellEnd"/>
      <w:r w:rsidRPr="000C2A0D">
        <w:rPr>
          <w:rFonts w:cstheme="minorHAnsi"/>
          <w:color w:val="000000" w:themeColor="text1"/>
          <w:sz w:val="24"/>
          <w:szCs w:val="24"/>
        </w:rPr>
        <w:t>, gramatura minimum 600 g/m2; wymiary wysokość: 45 cm, szerokość: 60 cm, głębokość: 36 cm, długość uchwytu: 60 cm, zamknięcie: zamek z 3 stron</w:t>
      </w:r>
    </w:p>
    <w:p w14:paraId="42C5D73E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lastRenderedPageBreak/>
        <w:t xml:space="preserve">Cena całkowita brutto: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>złotych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3ADF4C67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netto: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75B39A94" w14:textId="41DB869D" w:rsidR="000C2A0D" w:rsidRPr="00C031A4" w:rsidRDefault="000C2A0D" w:rsidP="000C2A0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28 sztuk toreb do przechowywania klocków, </w:t>
      </w:r>
      <w:r w:rsidRPr="000C2A0D">
        <w:rPr>
          <w:rFonts w:cstheme="minorHAnsi"/>
          <w:color w:val="000000" w:themeColor="text1"/>
          <w:sz w:val="24"/>
          <w:szCs w:val="24"/>
        </w:rPr>
        <w:t xml:space="preserve">kolor: granatowy; materiał wodoodporny, </w:t>
      </w:r>
      <w:proofErr w:type="spellStart"/>
      <w:r w:rsidRPr="000C2A0D">
        <w:rPr>
          <w:rFonts w:cstheme="minorHAnsi"/>
          <w:color w:val="000000" w:themeColor="text1"/>
          <w:sz w:val="24"/>
          <w:szCs w:val="24"/>
        </w:rPr>
        <w:t>kodura</w:t>
      </w:r>
      <w:proofErr w:type="spellEnd"/>
      <w:r w:rsidRPr="000C2A0D">
        <w:rPr>
          <w:rFonts w:cstheme="minorHAnsi"/>
          <w:color w:val="000000" w:themeColor="text1"/>
          <w:sz w:val="24"/>
          <w:szCs w:val="24"/>
        </w:rPr>
        <w:t xml:space="preserve">, gramatura minimum 600 g/m2; wymiary wysokość: 70 cm, szerokość: 115 cm, głębokość: 56 cm, długość uchwytu: 60 cm, zamknięcie: zamek z 3 stron </w:t>
      </w:r>
      <w:r w:rsidRPr="00C031A4">
        <w:rPr>
          <w:rFonts w:cstheme="minorHAnsi"/>
          <w:color w:val="000000" w:themeColor="text1"/>
          <w:sz w:val="24"/>
          <w:szCs w:val="24"/>
        </w:rPr>
        <w:t xml:space="preserve">zaciskowych </w:t>
      </w:r>
    </w:p>
    <w:p w14:paraId="063E05D2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brutto: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>złotych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14720C0E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netto: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52694769" w14:textId="56C8DFF0" w:rsidR="000C2A0D" w:rsidRPr="00C031A4" w:rsidRDefault="000C2A0D" w:rsidP="000C2A0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28 sztuk toreb na maty, </w:t>
      </w:r>
      <w:r w:rsidRPr="000C2A0D">
        <w:rPr>
          <w:rFonts w:cstheme="minorHAnsi"/>
          <w:color w:val="000000" w:themeColor="text1"/>
          <w:sz w:val="24"/>
          <w:szCs w:val="24"/>
        </w:rPr>
        <w:t xml:space="preserve">kolor: granatowy; materiał wodoodporny, </w:t>
      </w:r>
      <w:proofErr w:type="spellStart"/>
      <w:r w:rsidRPr="000C2A0D">
        <w:rPr>
          <w:rFonts w:cstheme="minorHAnsi"/>
          <w:color w:val="000000" w:themeColor="text1"/>
          <w:sz w:val="24"/>
          <w:szCs w:val="24"/>
        </w:rPr>
        <w:t>kodura</w:t>
      </w:r>
      <w:proofErr w:type="spellEnd"/>
      <w:r w:rsidRPr="000C2A0D">
        <w:rPr>
          <w:rFonts w:cstheme="minorHAnsi"/>
          <w:color w:val="000000" w:themeColor="text1"/>
          <w:sz w:val="24"/>
          <w:szCs w:val="24"/>
        </w:rPr>
        <w:t>, gramatura minimum 600 g/m2; wymiary wysokość 63 cm, szerokość: 81 cm, głębokość 33 cm, zamknięcie: zamek z 3 stron</w:t>
      </w:r>
    </w:p>
    <w:p w14:paraId="2BE57A16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brutto: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>złotych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1D8969E6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netto: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2C65C989" w14:textId="138819EF" w:rsidR="000C2A0D" w:rsidRPr="00C031A4" w:rsidRDefault="000C2A0D" w:rsidP="000C2A0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140 sztuk opasek zaciskowych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C2A0D">
        <w:rPr>
          <w:rFonts w:cstheme="minorHAnsi"/>
          <w:color w:val="000000" w:themeColor="text1"/>
          <w:sz w:val="24"/>
          <w:szCs w:val="24"/>
        </w:rPr>
        <w:t>na rzep do zabezpieczania mat do jogi. Przybliżone wymiary: 53 cm x 2,5 cm; kolor: różne kolory</w:t>
      </w:r>
    </w:p>
    <w:p w14:paraId="57F14B42" w14:textId="77777777" w:rsidR="000C2A0D" w:rsidRPr="00C031A4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brutto: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>złotych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54C62CC3" w14:textId="4CB02EDA" w:rsidR="000C2A0D" w:rsidRPr="000C2A0D" w:rsidRDefault="000C2A0D" w:rsidP="000C2A0D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Cena całkowita netto: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  <w:r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ab/>
        <w:t xml:space="preserve">słownie: </w:t>
      </w:r>
      <w:r w:rsidRPr="00C031A4">
        <w:rPr>
          <w:rFonts w:cstheme="minorHAnsi"/>
          <w:color w:val="000000" w:themeColor="text1"/>
          <w:sz w:val="24"/>
          <w:szCs w:val="24"/>
        </w:rPr>
        <w:ptab w:relativeTo="margin" w:alignment="right" w:leader="dot"/>
      </w:r>
      <w:r w:rsidRPr="00C031A4">
        <w:rPr>
          <w:rFonts w:cstheme="minorHAnsi"/>
          <w:color w:val="000000" w:themeColor="text1"/>
          <w:sz w:val="24"/>
          <w:szCs w:val="24"/>
        </w:rPr>
        <w:t xml:space="preserve">złotych </w:t>
      </w:r>
    </w:p>
    <w:p w14:paraId="55DD23D4" w14:textId="7DC4D49A" w:rsidR="00461146" w:rsidRPr="00C031A4" w:rsidRDefault="0097087B" w:rsidP="00865CA9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031A4">
        <w:rPr>
          <w:rFonts w:cstheme="minorHAnsi"/>
          <w:b/>
          <w:bCs/>
          <w:color w:val="000000" w:themeColor="text1"/>
          <w:sz w:val="24"/>
          <w:szCs w:val="24"/>
        </w:rPr>
        <w:t>Oświadczam/oświadczamy, że:</w:t>
      </w:r>
    </w:p>
    <w:p w14:paraId="685B429D" w14:textId="5EE1BB5F" w:rsidR="00F06419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lastRenderedPageBreak/>
        <w:t>Spełniam warunki niezbędne do realizacji zamówienia określonego w cz. III Zapytania Ofertowego.</w:t>
      </w:r>
    </w:p>
    <w:p w14:paraId="09268572" w14:textId="340936DF" w:rsidR="00461146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DCC9A3B" w14:textId="5231CEC9" w:rsidR="00461146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C031A4">
        <w:rPr>
          <w:rFonts w:cstheme="minorHAnsi"/>
          <w:b/>
          <w:bCs/>
          <w:color w:val="000000" w:themeColor="text1"/>
          <w:sz w:val="24"/>
          <w:szCs w:val="24"/>
        </w:rPr>
        <w:t>spełniam/nie spełniam</w:t>
      </w:r>
      <w:r w:rsidRPr="00C031A4">
        <w:rPr>
          <w:rFonts w:cstheme="minorHAnsi"/>
          <w:color w:val="000000" w:themeColor="text1"/>
          <w:sz w:val="24"/>
          <w:szCs w:val="24"/>
        </w:rPr>
        <w:t xml:space="preserve"> (niepotrzebne skreślić) kryterium określonego jako klauzula społeczna. W przypadku braku zaznaczenia informacji o spełnianiu kryterium społecznego przyjmuje się, że </w:t>
      </w:r>
      <w:r w:rsidR="00B96248">
        <w:rPr>
          <w:rFonts w:cstheme="minorHAnsi"/>
          <w:color w:val="000000" w:themeColor="text1"/>
          <w:sz w:val="24"/>
          <w:szCs w:val="24"/>
        </w:rPr>
        <w:t>o</w:t>
      </w:r>
      <w:r w:rsidRPr="00C031A4">
        <w:rPr>
          <w:rFonts w:cstheme="minorHAnsi"/>
          <w:color w:val="000000" w:themeColor="text1"/>
          <w:sz w:val="24"/>
          <w:szCs w:val="24"/>
        </w:rPr>
        <w:t>ferent nie spełnia go.</w:t>
      </w:r>
    </w:p>
    <w:p w14:paraId="4D219EFA" w14:textId="7F34731E" w:rsidR="00461146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Zapoznałem/zapoznałam się z klauzulą informacyjną RODO</w:t>
      </w:r>
      <w:r w:rsidR="00790649" w:rsidRPr="00C031A4">
        <w:rPr>
          <w:rFonts w:cstheme="minorHAnsi"/>
          <w:color w:val="000000" w:themeColor="text1"/>
          <w:sz w:val="24"/>
          <w:szCs w:val="24"/>
        </w:rPr>
        <w:t>.</w:t>
      </w:r>
    </w:p>
    <w:p w14:paraId="4E443B41" w14:textId="04D924C4" w:rsidR="00461146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Zapoznałem/zapoznałam się z opisem przedmiotu zamówienia i wymogami </w:t>
      </w:r>
      <w:r w:rsidR="00602188">
        <w:rPr>
          <w:rFonts w:cstheme="minorHAnsi"/>
          <w:color w:val="000000" w:themeColor="text1"/>
          <w:sz w:val="24"/>
          <w:szCs w:val="24"/>
        </w:rPr>
        <w:t>z</w:t>
      </w:r>
      <w:r w:rsidRPr="00C031A4">
        <w:rPr>
          <w:rFonts w:cstheme="minorHAnsi"/>
          <w:color w:val="000000" w:themeColor="text1"/>
          <w:sz w:val="24"/>
          <w:szCs w:val="24"/>
        </w:rPr>
        <w:t>amawiającego i nie wnoszę do nich żadnych zastrzeżeń</w:t>
      </w:r>
      <w:r w:rsidR="00790649" w:rsidRPr="00C031A4">
        <w:rPr>
          <w:rFonts w:cstheme="minorHAnsi"/>
          <w:color w:val="000000" w:themeColor="text1"/>
          <w:sz w:val="24"/>
          <w:szCs w:val="24"/>
        </w:rPr>
        <w:t>.</w:t>
      </w:r>
    </w:p>
    <w:p w14:paraId="337A222B" w14:textId="3444D0A4" w:rsidR="00461146" w:rsidRPr="00C031A4" w:rsidRDefault="00461146" w:rsidP="00865CA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Uważam się związany/związana niniejszą ofertą 14 dni licząc od dnia upływu terminu składania oferty.</w:t>
      </w:r>
    </w:p>
    <w:p w14:paraId="1567E107" w14:textId="77777777" w:rsidR="00461146" w:rsidRPr="00C031A4" w:rsidRDefault="00461146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58361A9E" w14:textId="77777777" w:rsidR="00461146" w:rsidRPr="00C031A4" w:rsidRDefault="00461146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35B341C" w14:textId="77777777" w:rsidR="00461146" w:rsidRPr="00C031A4" w:rsidRDefault="00461146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A5BA780" w14:textId="77777777" w:rsidR="00461146" w:rsidRPr="00C031A4" w:rsidRDefault="00461146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40CEB67" w14:textId="79C8F8D8" w:rsidR="00461146" w:rsidRPr="00C031A4" w:rsidRDefault="00461146" w:rsidP="00865CA9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Data, miejscowość </w:t>
      </w:r>
      <w:r w:rsidR="00ED1FA4" w:rsidRPr="00C031A4">
        <w:rPr>
          <w:rFonts w:cstheme="minorHAnsi"/>
          <w:color w:val="000000" w:themeColor="text1"/>
          <w:sz w:val="24"/>
          <w:szCs w:val="24"/>
        </w:rPr>
        <w:tab/>
      </w:r>
      <w:r w:rsidR="00ED1FA4" w:rsidRPr="00C031A4">
        <w:rPr>
          <w:rFonts w:cstheme="minorHAnsi"/>
          <w:color w:val="000000" w:themeColor="text1"/>
          <w:sz w:val="24"/>
          <w:szCs w:val="24"/>
        </w:rPr>
        <w:tab/>
      </w:r>
      <w:r w:rsidR="00ED1FA4" w:rsidRPr="00C031A4">
        <w:rPr>
          <w:rFonts w:cstheme="minorHAnsi"/>
          <w:color w:val="000000" w:themeColor="text1"/>
          <w:sz w:val="24"/>
          <w:szCs w:val="24"/>
        </w:rPr>
        <w:tab/>
      </w:r>
      <w:r w:rsidRPr="00C031A4">
        <w:rPr>
          <w:rFonts w:cstheme="minorHAnsi"/>
          <w:color w:val="000000" w:themeColor="text1"/>
          <w:sz w:val="24"/>
          <w:szCs w:val="24"/>
        </w:rPr>
        <w:t xml:space="preserve">Podpis </w:t>
      </w:r>
      <w:r w:rsidR="00B96248">
        <w:rPr>
          <w:rFonts w:cstheme="minorHAnsi"/>
          <w:color w:val="000000" w:themeColor="text1"/>
          <w:sz w:val="24"/>
          <w:szCs w:val="24"/>
        </w:rPr>
        <w:t>o</w:t>
      </w:r>
      <w:r w:rsidRPr="00C031A4">
        <w:rPr>
          <w:rFonts w:cstheme="minorHAnsi"/>
          <w:color w:val="000000" w:themeColor="text1"/>
          <w:sz w:val="24"/>
          <w:szCs w:val="24"/>
        </w:rPr>
        <w:t xml:space="preserve">ferenta/nazwa firmy, pieczęć, podpis </w:t>
      </w:r>
    </w:p>
    <w:p w14:paraId="765F9D10" w14:textId="77777777" w:rsidR="00461146" w:rsidRPr="00C031A4" w:rsidRDefault="00461146" w:rsidP="00865CA9">
      <w:pPr>
        <w:spacing w:line="360" w:lineRule="auto"/>
        <w:jc w:val="right"/>
        <w:rPr>
          <w:rFonts w:cstheme="minorHAnsi"/>
          <w:color w:val="000000" w:themeColor="text1"/>
          <w:highlight w:val="yellow"/>
        </w:rPr>
      </w:pPr>
    </w:p>
    <w:p w14:paraId="649974A1" w14:textId="77777777" w:rsidR="00461146" w:rsidRPr="00C031A4" w:rsidRDefault="00461146" w:rsidP="00865CA9">
      <w:pPr>
        <w:spacing w:line="360" w:lineRule="auto"/>
        <w:jc w:val="right"/>
        <w:rPr>
          <w:rFonts w:cstheme="minorHAnsi"/>
          <w:color w:val="000000" w:themeColor="text1"/>
          <w:highlight w:val="yellow"/>
        </w:rPr>
      </w:pPr>
    </w:p>
    <w:p w14:paraId="02040E09" w14:textId="77777777" w:rsidR="00D359B9" w:rsidRDefault="00D359B9" w:rsidP="00D359B9">
      <w:pPr>
        <w:pStyle w:val="Bezodstpw"/>
      </w:pPr>
    </w:p>
    <w:p w14:paraId="0AA215C9" w14:textId="77777777" w:rsidR="00D359B9" w:rsidRDefault="00D359B9" w:rsidP="00D359B9">
      <w:pPr>
        <w:pStyle w:val="Bezodstpw"/>
      </w:pPr>
    </w:p>
    <w:p w14:paraId="035B5847" w14:textId="77777777" w:rsidR="00D359B9" w:rsidRDefault="00D359B9" w:rsidP="00D359B9">
      <w:pPr>
        <w:pStyle w:val="Bezodstpw"/>
      </w:pPr>
    </w:p>
    <w:p w14:paraId="23966277" w14:textId="77777777" w:rsidR="00D359B9" w:rsidRDefault="00D359B9" w:rsidP="00D359B9">
      <w:pPr>
        <w:pStyle w:val="Bezodstpw"/>
      </w:pPr>
    </w:p>
    <w:p w14:paraId="16296568" w14:textId="77777777" w:rsidR="00D359B9" w:rsidRDefault="00D359B9" w:rsidP="00D359B9">
      <w:pPr>
        <w:pStyle w:val="Bezodstpw"/>
      </w:pPr>
    </w:p>
    <w:p w14:paraId="6397CB77" w14:textId="77777777" w:rsidR="00D359B9" w:rsidRDefault="00D359B9" w:rsidP="00D359B9">
      <w:pPr>
        <w:pStyle w:val="Bezodstpw"/>
      </w:pPr>
    </w:p>
    <w:p w14:paraId="3879A654" w14:textId="77777777" w:rsidR="00D359B9" w:rsidRDefault="00D359B9" w:rsidP="00D359B9">
      <w:pPr>
        <w:pStyle w:val="Bezodstpw"/>
      </w:pPr>
    </w:p>
    <w:p w14:paraId="3C254FBC" w14:textId="77777777" w:rsidR="00D359B9" w:rsidRDefault="00D359B9" w:rsidP="00D359B9">
      <w:pPr>
        <w:pStyle w:val="Bezodstpw"/>
      </w:pPr>
    </w:p>
    <w:p w14:paraId="25838810" w14:textId="7E70C426" w:rsidR="00D359B9" w:rsidRPr="00D359B9" w:rsidRDefault="00461146" w:rsidP="00D359B9">
      <w:pPr>
        <w:pStyle w:val="Nagwek2"/>
        <w:rPr>
          <w:rFonts w:cstheme="minorBidi"/>
          <w:color w:val="auto"/>
        </w:rPr>
      </w:pPr>
      <w:r w:rsidRPr="00C031A4">
        <w:t>Załącznik numer 2</w:t>
      </w:r>
      <w:r w:rsidRPr="00C031A4">
        <w:br/>
      </w:r>
    </w:p>
    <w:p w14:paraId="3A9AC4A2" w14:textId="77777777" w:rsidR="00D359B9" w:rsidRDefault="00D359B9" w:rsidP="00865CA9">
      <w:pPr>
        <w:spacing w:line="360" w:lineRule="auto"/>
        <w:jc w:val="center"/>
        <w:rPr>
          <w:rFonts w:cstheme="minorHAnsi"/>
          <w:b/>
          <w:color w:val="000000" w:themeColor="text1"/>
        </w:rPr>
      </w:pPr>
    </w:p>
    <w:p w14:paraId="41905D28" w14:textId="4207A6E7" w:rsidR="00461146" w:rsidRPr="00C031A4" w:rsidRDefault="00461146" w:rsidP="00865CA9">
      <w:pPr>
        <w:spacing w:line="360" w:lineRule="auto"/>
        <w:jc w:val="center"/>
        <w:rPr>
          <w:rFonts w:cstheme="minorHAnsi"/>
          <w:b/>
          <w:color w:val="000000" w:themeColor="text1"/>
        </w:rPr>
      </w:pPr>
      <w:r w:rsidRPr="00C031A4">
        <w:rPr>
          <w:rFonts w:cstheme="minorHAnsi"/>
          <w:b/>
          <w:color w:val="000000" w:themeColor="text1"/>
        </w:rPr>
        <w:t>Klauzula Informacyjna RODO</w:t>
      </w:r>
    </w:p>
    <w:p w14:paraId="23C93731" w14:textId="2F1C501D" w:rsidR="00461146" w:rsidRPr="00C031A4" w:rsidRDefault="00461146" w:rsidP="00B96248">
      <w:pPr>
        <w:spacing w:line="360" w:lineRule="auto"/>
        <w:rPr>
          <w:rFonts w:cstheme="minorHAnsi"/>
          <w:b/>
          <w:color w:val="000000" w:themeColor="text1"/>
        </w:rPr>
      </w:pPr>
      <w:r w:rsidRPr="00C031A4">
        <w:rPr>
          <w:rFonts w:cstheme="minorHAnsi"/>
          <w:color w:val="000000" w:themeColor="text1"/>
        </w:rPr>
        <w:t>Zgodnie z art. 13 ust. 1 i 2 rozporządzenia Parlamentu Europejskiego i Rady (UE) 2016/679</w:t>
      </w:r>
      <w:r w:rsidRPr="00C031A4">
        <w:rPr>
          <w:rFonts w:cstheme="minorHAnsi"/>
          <w:color w:val="000000" w:themeColor="text1"/>
        </w:rPr>
        <w:br/>
        <w:t>z dnia 27 kwietnia 2016 r. w sprawie ochrony osób fizycznych w związku z przetwarzaniem</w:t>
      </w:r>
      <w:r w:rsidR="00E07069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danych osobowych</w:t>
      </w:r>
      <w:r w:rsidR="00E07069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i w sprawie swobodnego przepływu takich danych oraz uchylenia</w:t>
      </w:r>
      <w:r w:rsidR="00E07069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dyrektywy 95/46/WE (ogólne rozporządzenie o ochronie danych) (Dz. Urz. UE L 119</w:t>
      </w:r>
      <w:r w:rsidR="00E07069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z 04.05.2016, str. 1), dalej RODO,</w:t>
      </w:r>
      <w:r w:rsidR="00E07069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b/>
          <w:color w:val="000000" w:themeColor="text1"/>
        </w:rPr>
        <w:t>Zamawiający informuje, że:</w:t>
      </w:r>
    </w:p>
    <w:p w14:paraId="79572777" w14:textId="605A1DD2" w:rsidR="00461146" w:rsidRPr="00C031A4" w:rsidRDefault="00461146" w:rsidP="00B96248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Administratorem przekazanych w ofercie oraz wszelkiej dokumentacji wytworzonej na potrzeby przeprowadzenia postępowania o udzielenie zamówienia publicznego danych osobowych jest </w:t>
      </w:r>
      <w:r w:rsidRPr="00C031A4">
        <w:rPr>
          <w:rFonts w:cstheme="minorHAnsi"/>
          <w:b/>
          <w:color w:val="000000" w:themeColor="text1"/>
          <w:sz w:val="24"/>
          <w:szCs w:val="24"/>
        </w:rPr>
        <w:t xml:space="preserve">Wrocławskie Centrum Rozwoju Społecznego </w:t>
      </w:r>
      <w:r w:rsidRPr="00C031A4">
        <w:rPr>
          <w:rFonts w:cstheme="minorHAnsi"/>
          <w:color w:val="000000" w:themeColor="text1"/>
          <w:sz w:val="24"/>
          <w:szCs w:val="24"/>
        </w:rPr>
        <w:t>z siedzibą pl. Dominikański 6, 50-159 Wrocław</w:t>
      </w:r>
    </w:p>
    <w:p w14:paraId="1F920A2D" w14:textId="686FBBF6" w:rsidR="00461146" w:rsidRPr="00C031A4" w:rsidRDefault="00461146" w:rsidP="00B96248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W każdej sprawie dotyczącej przetwarzania danych osobowych oraz korzystania</w:t>
      </w:r>
      <w:r w:rsidR="00E07069" w:rsidRPr="00C031A4">
        <w:rPr>
          <w:rFonts w:cstheme="minorHAnsi"/>
          <w:color w:val="000000" w:themeColor="text1"/>
          <w:sz w:val="24"/>
          <w:szCs w:val="24"/>
        </w:rPr>
        <w:t xml:space="preserve"> </w:t>
      </w:r>
      <w:r w:rsidRPr="00C031A4">
        <w:rPr>
          <w:rFonts w:cstheme="minorHAnsi"/>
          <w:color w:val="000000" w:themeColor="text1"/>
          <w:sz w:val="24"/>
          <w:szCs w:val="24"/>
        </w:rPr>
        <w:t>z przysługujących praw związanych z przetwarzaniem danych można kontaktować się z naszym Inspektorem Ochrony Danych:</w:t>
      </w:r>
    </w:p>
    <w:p w14:paraId="4C2D8C40" w14:textId="77777777" w:rsidR="00E07069" w:rsidRPr="00C031A4" w:rsidRDefault="00461146" w:rsidP="00B96248">
      <w:pPr>
        <w:pStyle w:val="Akapitzlist"/>
        <w:numPr>
          <w:ilvl w:val="1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listownie na adres: pl. Dominikański 6, 50-159 Wrocław</w:t>
      </w:r>
    </w:p>
    <w:p w14:paraId="354661B4" w14:textId="77777777" w:rsidR="00E07069" w:rsidRPr="00C031A4" w:rsidRDefault="00461146" w:rsidP="00B96248">
      <w:pPr>
        <w:pStyle w:val="Akapitzlist"/>
        <w:numPr>
          <w:ilvl w:val="1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przez e-mail: ido@wcrs.pl </w:t>
      </w:r>
    </w:p>
    <w:p w14:paraId="2EE21A05" w14:textId="42029567" w:rsidR="00461146" w:rsidRPr="00C031A4" w:rsidRDefault="00461146" w:rsidP="00B96248">
      <w:pPr>
        <w:pStyle w:val="Akapitzlist"/>
        <w:numPr>
          <w:ilvl w:val="1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telefonicznie: +48 71 77 24</w:t>
      </w:r>
      <w:r w:rsidR="00E07069" w:rsidRPr="00C031A4">
        <w:rPr>
          <w:rFonts w:cstheme="minorHAnsi"/>
          <w:color w:val="000000" w:themeColor="text1"/>
          <w:sz w:val="24"/>
          <w:szCs w:val="24"/>
        </w:rPr>
        <w:t> </w:t>
      </w:r>
      <w:r w:rsidRPr="00C031A4">
        <w:rPr>
          <w:rFonts w:cstheme="minorHAnsi"/>
          <w:color w:val="000000" w:themeColor="text1"/>
          <w:sz w:val="24"/>
          <w:szCs w:val="24"/>
        </w:rPr>
        <w:t>900</w:t>
      </w:r>
    </w:p>
    <w:p w14:paraId="330D007E" w14:textId="65B41E3E" w:rsidR="00461146" w:rsidRPr="00C031A4" w:rsidRDefault="00461146" w:rsidP="00B96248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ogólnych.</w:t>
      </w:r>
    </w:p>
    <w:p w14:paraId="055B9597" w14:textId="4D3777AA" w:rsidR="00E07069" w:rsidRPr="00C031A4" w:rsidRDefault="00461146" w:rsidP="00B96248">
      <w:pPr>
        <w:pStyle w:val="Akapitzlist"/>
        <w:numPr>
          <w:ilvl w:val="0"/>
          <w:numId w:val="31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Pani/Pana dane osobowe przetwarzane będą na podstawie art. 6 ust. 1 lit. b i c RODO w celu związanym z postępowaniem o udzielenie zamówienia publicznego prowadzonym w </w:t>
      </w:r>
      <w:r w:rsidRPr="00C031A4">
        <w:rPr>
          <w:rFonts w:cstheme="minorHAnsi"/>
          <w:color w:val="000000" w:themeColor="text1"/>
          <w:sz w:val="24"/>
          <w:szCs w:val="24"/>
        </w:rPr>
        <w:lastRenderedPageBreak/>
        <w:t>procedurze zapytania ofertowego, obejmującego czynności związane w szczególności z uzyskaniem, weryfikacją i oceną informacji wskazanych w złożonych ofertach</w:t>
      </w:r>
      <w:r w:rsidR="00E07069" w:rsidRPr="00C031A4">
        <w:rPr>
          <w:rFonts w:cstheme="minorHAnsi"/>
          <w:color w:val="000000" w:themeColor="text1"/>
          <w:sz w:val="24"/>
          <w:szCs w:val="24"/>
        </w:rPr>
        <w:t>:</w:t>
      </w:r>
    </w:p>
    <w:p w14:paraId="02B86D0E" w14:textId="487981BA" w:rsidR="00E07069" w:rsidRPr="00C031A4" w:rsidRDefault="00461146" w:rsidP="00B96248">
      <w:pPr>
        <w:pStyle w:val="Akapitzlist"/>
        <w:numPr>
          <w:ilvl w:val="1"/>
          <w:numId w:val="3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39351076" w14:textId="25E2778E" w:rsidR="00E07069" w:rsidRPr="00C031A4" w:rsidRDefault="00461146" w:rsidP="00B96248">
      <w:pPr>
        <w:pStyle w:val="Akapitzlist"/>
        <w:numPr>
          <w:ilvl w:val="1"/>
          <w:numId w:val="3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wypełnienia obowiązków wynikających z dostępu do informacji publicznej, zgodnie z ustawą z dnia 6 września 2001 r. o dostępie do informacji publicznej;</w:t>
      </w:r>
    </w:p>
    <w:p w14:paraId="25AA2E7A" w14:textId="28592271" w:rsidR="00461146" w:rsidRPr="00C031A4" w:rsidRDefault="00461146" w:rsidP="00B96248">
      <w:pPr>
        <w:pStyle w:val="Akapitzlist"/>
        <w:numPr>
          <w:ilvl w:val="0"/>
          <w:numId w:val="31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Dane osobowe będą przetwarzane i przechowywane:</w:t>
      </w:r>
      <w:r w:rsidR="00E07069" w:rsidRPr="00C031A4">
        <w:rPr>
          <w:rFonts w:cstheme="minorHAnsi"/>
          <w:color w:val="000000" w:themeColor="text1"/>
          <w:sz w:val="24"/>
          <w:szCs w:val="24"/>
        </w:rPr>
        <w:t xml:space="preserve"> </w:t>
      </w:r>
      <w:r w:rsidRPr="00C031A4">
        <w:rPr>
          <w:rFonts w:cstheme="minorHAnsi"/>
          <w:color w:val="000000" w:themeColor="text1"/>
          <w:sz w:val="24"/>
          <w:szCs w:val="24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CC5D4A4" w14:textId="30AF6A21" w:rsidR="00461146" w:rsidRPr="00C031A4" w:rsidRDefault="00461146" w:rsidP="00B96248">
      <w:pPr>
        <w:pStyle w:val="Akapitzlist"/>
        <w:numPr>
          <w:ilvl w:val="0"/>
          <w:numId w:val="31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Podanie danych osobowych jest dobrowolne, jednakże niepodanie danych uniemożliwia prawidłowe złożenie oferty w ramach niniejszego postępowania o udzielenie zamówienia publicznego. </w:t>
      </w:r>
    </w:p>
    <w:p w14:paraId="3018E09B" w14:textId="6B8A3082" w:rsidR="00E07069" w:rsidRPr="00C031A4" w:rsidRDefault="00461146" w:rsidP="00B96248">
      <w:pPr>
        <w:pStyle w:val="Akapitzlist"/>
        <w:numPr>
          <w:ilvl w:val="0"/>
          <w:numId w:val="31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Posiada Pani/Pan:</w:t>
      </w:r>
    </w:p>
    <w:p w14:paraId="72D09330" w14:textId="77777777" w:rsidR="00E07069" w:rsidRPr="00C031A4" w:rsidRDefault="00E07069" w:rsidP="00B96248">
      <w:pPr>
        <w:pStyle w:val="Akapitzlist"/>
        <w:numPr>
          <w:ilvl w:val="0"/>
          <w:numId w:val="34"/>
        </w:numPr>
        <w:spacing w:before="120" w:line="36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46AB96D7" w14:textId="77777777" w:rsidR="00E07069" w:rsidRPr="00C031A4" w:rsidRDefault="00E07069" w:rsidP="00B96248">
      <w:pPr>
        <w:pStyle w:val="Akapitzlist"/>
        <w:numPr>
          <w:ilvl w:val="0"/>
          <w:numId w:val="34"/>
        </w:numPr>
        <w:spacing w:before="120" w:line="36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na podstawie art. 16 RODO prawo do sprostowania Pani/Pana danych osobowych *;</w:t>
      </w:r>
    </w:p>
    <w:p w14:paraId="3FC6A06E" w14:textId="77777777" w:rsidR="00E07069" w:rsidRPr="00C031A4" w:rsidRDefault="00E07069" w:rsidP="00B96248">
      <w:pPr>
        <w:pStyle w:val="Akapitzlist"/>
        <w:numPr>
          <w:ilvl w:val="0"/>
          <w:numId w:val="34"/>
        </w:numPr>
        <w:spacing w:before="120" w:line="36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na podstawie art. 18 RODO prawo żądania od administratora ograniczenia przetwarzania danych osobowych z zastrzeżeniem przypadków, o których mowa w art. 18 ust. 2 RODO **;</w:t>
      </w:r>
    </w:p>
    <w:p w14:paraId="42056C22" w14:textId="77777777" w:rsidR="00E07069" w:rsidRPr="00C031A4" w:rsidRDefault="00E07069" w:rsidP="00B96248">
      <w:pPr>
        <w:pStyle w:val="Akapitzlist"/>
        <w:numPr>
          <w:ilvl w:val="0"/>
          <w:numId w:val="34"/>
        </w:numPr>
        <w:spacing w:before="120" w:line="36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</w:t>
      </w:r>
    </w:p>
    <w:p w14:paraId="0B442CFE" w14:textId="7C4C9FEB" w:rsidR="00461146" w:rsidRPr="00C031A4" w:rsidRDefault="00461146" w:rsidP="00B96248">
      <w:pPr>
        <w:pStyle w:val="Akapitzlist"/>
        <w:numPr>
          <w:ilvl w:val="0"/>
          <w:numId w:val="31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Nie przysługuje Pani/Panu:</w:t>
      </w:r>
    </w:p>
    <w:p w14:paraId="517ED062" w14:textId="61256513" w:rsidR="00461146" w:rsidRPr="00C031A4" w:rsidRDefault="00461146" w:rsidP="00B96248">
      <w:pPr>
        <w:pStyle w:val="Akapitzlist"/>
        <w:numPr>
          <w:ilvl w:val="0"/>
          <w:numId w:val="36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lastRenderedPageBreak/>
        <w:t>w związku z art. 17 ust. 3 lit. b, d lub e RODO prawo do usunięcia danych osobowych;</w:t>
      </w:r>
    </w:p>
    <w:p w14:paraId="090D1DB7" w14:textId="50EA41DB" w:rsidR="00461146" w:rsidRPr="00C031A4" w:rsidRDefault="00461146" w:rsidP="00B96248">
      <w:pPr>
        <w:pStyle w:val="Akapitzlist"/>
        <w:numPr>
          <w:ilvl w:val="0"/>
          <w:numId w:val="36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5AE2875D" w14:textId="7E6DFD0E" w:rsidR="00461146" w:rsidRPr="00C031A4" w:rsidRDefault="00461146" w:rsidP="00B96248">
      <w:pPr>
        <w:pStyle w:val="Akapitzlist"/>
        <w:numPr>
          <w:ilvl w:val="0"/>
          <w:numId w:val="36"/>
        </w:numPr>
        <w:spacing w:before="120" w:line="360" w:lineRule="auto"/>
        <w:rPr>
          <w:rFonts w:cstheme="minorHAnsi"/>
          <w:color w:val="000000" w:themeColor="text1"/>
          <w:sz w:val="24"/>
          <w:szCs w:val="24"/>
        </w:rPr>
      </w:pPr>
      <w:r w:rsidRPr="00C031A4">
        <w:rPr>
          <w:rFonts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b i c RODO.</w:t>
      </w:r>
    </w:p>
    <w:p w14:paraId="3F6FDE5D" w14:textId="394B5C94" w:rsidR="00461146" w:rsidRPr="00C031A4" w:rsidRDefault="00461146" w:rsidP="00B96248">
      <w:pPr>
        <w:spacing w:line="360" w:lineRule="auto"/>
        <w:rPr>
          <w:rFonts w:cstheme="minorHAnsi"/>
          <w:color w:val="000000" w:themeColor="text1"/>
        </w:rPr>
      </w:pPr>
      <w:r w:rsidRPr="00C031A4">
        <w:rPr>
          <w:rFonts w:cstheme="minorHAnsi"/>
          <w:color w:val="000000" w:themeColor="text1"/>
        </w:rPr>
        <w:t>*</w:t>
      </w:r>
      <w:r w:rsidR="00F826A2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Wyjaśnienie: skorzystanie z prawa do sprostowania nie może skutkować zmianą wyniku postępowania</w:t>
      </w:r>
      <w:r w:rsidR="00F826A2" w:rsidRPr="00C031A4">
        <w:rPr>
          <w:rFonts w:cstheme="minorHAnsi"/>
          <w:color w:val="000000" w:themeColor="text1"/>
        </w:rPr>
        <w:t xml:space="preserve"> </w:t>
      </w:r>
      <w:r w:rsidRPr="00C031A4">
        <w:rPr>
          <w:rFonts w:cstheme="minorHAnsi"/>
          <w:color w:val="000000" w:themeColor="text1"/>
        </w:rPr>
        <w:t>o udzielenie zamówienia publicznego ani zmianą postanowień umowy oraz nie może naruszać integralności protokołu oraz jego załączników.</w:t>
      </w:r>
    </w:p>
    <w:p w14:paraId="5E1A1D15" w14:textId="3D628F66" w:rsidR="00461146" w:rsidRPr="00C031A4" w:rsidRDefault="00461146" w:rsidP="00B96248">
      <w:pPr>
        <w:spacing w:line="360" w:lineRule="auto"/>
        <w:rPr>
          <w:rFonts w:cstheme="minorHAnsi"/>
          <w:color w:val="000000" w:themeColor="text1"/>
        </w:rPr>
      </w:pPr>
      <w:r w:rsidRPr="00C031A4">
        <w:rPr>
          <w:rFonts w:cstheme="minorHAnsi"/>
          <w:color w:val="000000" w:themeColor="text1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4549A7D1" w14:textId="77777777" w:rsidR="00ED1FA4" w:rsidRPr="00C031A4" w:rsidRDefault="00ED1FA4" w:rsidP="00B96248">
      <w:pPr>
        <w:spacing w:line="360" w:lineRule="auto"/>
        <w:rPr>
          <w:rFonts w:cstheme="minorHAnsi"/>
          <w:color w:val="000000" w:themeColor="text1"/>
        </w:rPr>
      </w:pPr>
    </w:p>
    <w:p w14:paraId="67DC78B4" w14:textId="77777777" w:rsidR="00ED1FA4" w:rsidRPr="00C031A4" w:rsidRDefault="00ED1FA4" w:rsidP="00B96248">
      <w:pPr>
        <w:spacing w:line="360" w:lineRule="auto"/>
        <w:rPr>
          <w:rFonts w:cstheme="minorHAnsi"/>
          <w:color w:val="000000" w:themeColor="text1"/>
        </w:rPr>
      </w:pPr>
    </w:p>
    <w:p w14:paraId="79A37B71" w14:textId="5E87D487" w:rsidR="00816577" w:rsidRPr="00C031A4" w:rsidRDefault="00461146" w:rsidP="00B96248">
      <w:pPr>
        <w:shd w:val="clear" w:color="auto" w:fill="FFFFFF"/>
        <w:spacing w:line="360" w:lineRule="auto"/>
        <w:ind w:left="6372" w:firstLine="708"/>
        <w:rPr>
          <w:rFonts w:cstheme="minorHAnsi"/>
          <w:color w:val="000000" w:themeColor="text1"/>
        </w:rPr>
      </w:pPr>
      <w:r w:rsidRPr="00C031A4">
        <w:rPr>
          <w:rFonts w:cstheme="minorHAnsi"/>
          <w:color w:val="000000" w:themeColor="text1"/>
        </w:rPr>
        <w:t xml:space="preserve">Podpis </w:t>
      </w:r>
      <w:r w:rsidR="00B96248">
        <w:rPr>
          <w:rFonts w:cstheme="minorHAnsi"/>
          <w:color w:val="000000" w:themeColor="text1"/>
        </w:rPr>
        <w:t>o</w:t>
      </w:r>
      <w:r w:rsidRPr="00C031A4">
        <w:rPr>
          <w:rFonts w:cstheme="minorHAnsi"/>
          <w:color w:val="000000" w:themeColor="text1"/>
        </w:rPr>
        <w:t>ferenta</w:t>
      </w:r>
    </w:p>
    <w:sectPr w:rsidR="00816577" w:rsidRPr="00C031A4" w:rsidSect="00A004A6">
      <w:headerReference w:type="default" r:id="rId8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85AB" w14:textId="77777777" w:rsidR="00964733" w:rsidRDefault="00964733" w:rsidP="00A004A6">
      <w:r>
        <w:separator/>
      </w:r>
    </w:p>
  </w:endnote>
  <w:endnote w:type="continuationSeparator" w:id="0">
    <w:p w14:paraId="141EAB6D" w14:textId="77777777" w:rsidR="00964733" w:rsidRDefault="00964733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5AA4" w14:textId="77777777" w:rsidR="00964733" w:rsidRDefault="00964733" w:rsidP="00A004A6">
      <w:r>
        <w:separator/>
      </w:r>
    </w:p>
  </w:footnote>
  <w:footnote w:type="continuationSeparator" w:id="0">
    <w:p w14:paraId="073A8D66" w14:textId="77777777" w:rsidR="00964733" w:rsidRDefault="00964733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67E4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5AD9A" wp14:editId="0FE24864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2021062628" name="Obraz 2021062628" descr="logo Wrocławskiego Centrum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Wrocławskiego Centrum Rozwoj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725627"/>
    <w:multiLevelType w:val="hybridMultilevel"/>
    <w:tmpl w:val="A190A3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C2E43"/>
    <w:multiLevelType w:val="hybridMultilevel"/>
    <w:tmpl w:val="1324AD70"/>
    <w:lvl w:ilvl="0" w:tplc="47285E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0FB8"/>
    <w:multiLevelType w:val="hybridMultilevel"/>
    <w:tmpl w:val="8B441E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06B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D91"/>
    <w:multiLevelType w:val="hybridMultilevel"/>
    <w:tmpl w:val="DD2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4A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86F0F"/>
    <w:multiLevelType w:val="hybridMultilevel"/>
    <w:tmpl w:val="FE5C9294"/>
    <w:lvl w:ilvl="0" w:tplc="AAEEEF1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23BD"/>
    <w:multiLevelType w:val="hybridMultilevel"/>
    <w:tmpl w:val="7B362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A18B2"/>
    <w:multiLevelType w:val="multilevel"/>
    <w:tmpl w:val="4E021C5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0D65"/>
    <w:multiLevelType w:val="multilevel"/>
    <w:tmpl w:val="8E1EAC20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174DF"/>
    <w:multiLevelType w:val="hybridMultilevel"/>
    <w:tmpl w:val="D4542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810A6"/>
    <w:multiLevelType w:val="hybridMultilevel"/>
    <w:tmpl w:val="CA3CD5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2403D5"/>
    <w:multiLevelType w:val="hybridMultilevel"/>
    <w:tmpl w:val="2432D7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0A3E"/>
    <w:multiLevelType w:val="hybridMultilevel"/>
    <w:tmpl w:val="5B06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D72DE"/>
    <w:multiLevelType w:val="hybridMultilevel"/>
    <w:tmpl w:val="15F6D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7646"/>
    <w:multiLevelType w:val="hybridMultilevel"/>
    <w:tmpl w:val="5A864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752F2"/>
    <w:multiLevelType w:val="hybridMultilevel"/>
    <w:tmpl w:val="BF4C722A"/>
    <w:lvl w:ilvl="0" w:tplc="A9440A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274B0"/>
    <w:multiLevelType w:val="hybridMultilevel"/>
    <w:tmpl w:val="DEA0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E480F"/>
    <w:multiLevelType w:val="hybridMultilevel"/>
    <w:tmpl w:val="65305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91ECA"/>
    <w:multiLevelType w:val="hybridMultilevel"/>
    <w:tmpl w:val="22242E76"/>
    <w:lvl w:ilvl="0" w:tplc="BD7CC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8661B"/>
    <w:multiLevelType w:val="hybridMultilevel"/>
    <w:tmpl w:val="B302CBC0"/>
    <w:lvl w:ilvl="0" w:tplc="07DE11E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1B12"/>
    <w:multiLevelType w:val="hybridMultilevel"/>
    <w:tmpl w:val="65AE24FA"/>
    <w:lvl w:ilvl="0" w:tplc="F55A1F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CD7B05"/>
    <w:multiLevelType w:val="hybridMultilevel"/>
    <w:tmpl w:val="7F0A2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057189"/>
    <w:multiLevelType w:val="hybridMultilevel"/>
    <w:tmpl w:val="6B58A7E0"/>
    <w:lvl w:ilvl="0" w:tplc="BE0AFE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408C6"/>
    <w:multiLevelType w:val="hybridMultilevel"/>
    <w:tmpl w:val="C0C4AE12"/>
    <w:lvl w:ilvl="0" w:tplc="E9947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6DC8"/>
    <w:multiLevelType w:val="hybridMultilevel"/>
    <w:tmpl w:val="BAB2D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62B2"/>
    <w:multiLevelType w:val="hybridMultilevel"/>
    <w:tmpl w:val="B42A4C40"/>
    <w:lvl w:ilvl="0" w:tplc="15305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B28F7"/>
    <w:multiLevelType w:val="hybridMultilevel"/>
    <w:tmpl w:val="9F8AE2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4761D8F"/>
    <w:multiLevelType w:val="hybridMultilevel"/>
    <w:tmpl w:val="1000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032D"/>
    <w:multiLevelType w:val="hybridMultilevel"/>
    <w:tmpl w:val="0DD4D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F3CAE"/>
    <w:multiLevelType w:val="hybridMultilevel"/>
    <w:tmpl w:val="51D4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28167">
    <w:abstractNumId w:val="26"/>
  </w:num>
  <w:num w:numId="2" w16cid:durableId="1459640876">
    <w:abstractNumId w:val="34"/>
  </w:num>
  <w:num w:numId="3" w16cid:durableId="2081099768">
    <w:abstractNumId w:val="24"/>
  </w:num>
  <w:num w:numId="4" w16cid:durableId="671106990">
    <w:abstractNumId w:val="36"/>
  </w:num>
  <w:num w:numId="5" w16cid:durableId="851184473">
    <w:abstractNumId w:val="13"/>
  </w:num>
  <w:num w:numId="6" w16cid:durableId="1652058384">
    <w:abstractNumId w:val="16"/>
  </w:num>
  <w:num w:numId="7" w16cid:durableId="1847136781">
    <w:abstractNumId w:val="8"/>
  </w:num>
  <w:num w:numId="8" w16cid:durableId="2097745585">
    <w:abstractNumId w:val="5"/>
  </w:num>
  <w:num w:numId="9" w16cid:durableId="1037586210">
    <w:abstractNumId w:val="9"/>
  </w:num>
  <w:num w:numId="10" w16cid:durableId="410153132">
    <w:abstractNumId w:val="22"/>
  </w:num>
  <w:num w:numId="11" w16cid:durableId="1877619837">
    <w:abstractNumId w:val="15"/>
  </w:num>
  <w:num w:numId="12" w16cid:durableId="986907473">
    <w:abstractNumId w:val="23"/>
  </w:num>
  <w:num w:numId="13" w16cid:durableId="1488932500">
    <w:abstractNumId w:val="18"/>
  </w:num>
  <w:num w:numId="14" w16cid:durableId="1485854683">
    <w:abstractNumId w:val="10"/>
  </w:num>
  <w:num w:numId="15" w16cid:durableId="2045592112">
    <w:abstractNumId w:val="7"/>
  </w:num>
  <w:num w:numId="16" w16cid:durableId="2034182695">
    <w:abstractNumId w:val="19"/>
  </w:num>
  <w:num w:numId="17" w16cid:durableId="1238053456">
    <w:abstractNumId w:val="29"/>
  </w:num>
  <w:num w:numId="18" w16cid:durableId="1996450734">
    <w:abstractNumId w:val="27"/>
  </w:num>
  <w:num w:numId="19" w16cid:durableId="114906765">
    <w:abstractNumId w:val="0"/>
  </w:num>
  <w:num w:numId="20" w16cid:durableId="1219318133">
    <w:abstractNumId w:val="1"/>
  </w:num>
  <w:num w:numId="21" w16cid:durableId="792209803">
    <w:abstractNumId w:val="30"/>
  </w:num>
  <w:num w:numId="22" w16cid:durableId="1128862843">
    <w:abstractNumId w:val="32"/>
  </w:num>
  <w:num w:numId="23" w16cid:durableId="65301284">
    <w:abstractNumId w:val="4"/>
  </w:num>
  <w:num w:numId="24" w16cid:durableId="267277386">
    <w:abstractNumId w:val="31"/>
  </w:num>
  <w:num w:numId="25" w16cid:durableId="1493985014">
    <w:abstractNumId w:val="17"/>
  </w:num>
  <w:num w:numId="26" w16cid:durableId="1256553164">
    <w:abstractNumId w:val="12"/>
  </w:num>
  <w:num w:numId="27" w16cid:durableId="937374643">
    <w:abstractNumId w:val="6"/>
  </w:num>
  <w:num w:numId="28" w16cid:durableId="1937250547">
    <w:abstractNumId w:val="25"/>
  </w:num>
  <w:num w:numId="29" w16cid:durableId="2136367684">
    <w:abstractNumId w:val="11"/>
  </w:num>
  <w:num w:numId="30" w16cid:durableId="1275559874">
    <w:abstractNumId w:val="3"/>
  </w:num>
  <w:num w:numId="31" w16cid:durableId="1689453592">
    <w:abstractNumId w:val="14"/>
  </w:num>
  <w:num w:numId="32" w16cid:durableId="1449622245">
    <w:abstractNumId w:val="35"/>
  </w:num>
  <w:num w:numId="33" w16cid:durableId="1873154727">
    <w:abstractNumId w:val="21"/>
  </w:num>
  <w:num w:numId="34" w16cid:durableId="1856724293">
    <w:abstractNumId w:val="28"/>
  </w:num>
  <w:num w:numId="35" w16cid:durableId="1657610273">
    <w:abstractNumId w:val="20"/>
  </w:num>
  <w:num w:numId="36" w16cid:durableId="1716657323">
    <w:abstractNumId w:val="2"/>
  </w:num>
  <w:num w:numId="37" w16cid:durableId="8423596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028D2"/>
    <w:rsid w:val="00015B79"/>
    <w:rsid w:val="000337BC"/>
    <w:rsid w:val="00064C2E"/>
    <w:rsid w:val="000A364B"/>
    <w:rsid w:val="000C2A0D"/>
    <w:rsid w:val="000E71CA"/>
    <w:rsid w:val="0010225A"/>
    <w:rsid w:val="001163D6"/>
    <w:rsid w:val="00122CF1"/>
    <w:rsid w:val="00137053"/>
    <w:rsid w:val="00145173"/>
    <w:rsid w:val="001848BF"/>
    <w:rsid w:val="00190327"/>
    <w:rsid w:val="00197091"/>
    <w:rsid w:val="001D549C"/>
    <w:rsid w:val="001E1C56"/>
    <w:rsid w:val="002564A5"/>
    <w:rsid w:val="00264E82"/>
    <w:rsid w:val="00285524"/>
    <w:rsid w:val="00285EF6"/>
    <w:rsid w:val="00351498"/>
    <w:rsid w:val="003B0FC7"/>
    <w:rsid w:val="00461146"/>
    <w:rsid w:val="004B4452"/>
    <w:rsid w:val="004E4BAD"/>
    <w:rsid w:val="00507DF1"/>
    <w:rsid w:val="005531FC"/>
    <w:rsid w:val="005819B0"/>
    <w:rsid w:val="005A7260"/>
    <w:rsid w:val="00602188"/>
    <w:rsid w:val="006336FA"/>
    <w:rsid w:val="006570E6"/>
    <w:rsid w:val="00694C72"/>
    <w:rsid w:val="00713FCF"/>
    <w:rsid w:val="00730757"/>
    <w:rsid w:val="00753ABA"/>
    <w:rsid w:val="007576FC"/>
    <w:rsid w:val="00760581"/>
    <w:rsid w:val="00790649"/>
    <w:rsid w:val="007A3F62"/>
    <w:rsid w:val="007C2EE4"/>
    <w:rsid w:val="007E08F1"/>
    <w:rsid w:val="007F3F31"/>
    <w:rsid w:val="00800E68"/>
    <w:rsid w:val="00816577"/>
    <w:rsid w:val="00821193"/>
    <w:rsid w:val="00843BCD"/>
    <w:rsid w:val="0086188D"/>
    <w:rsid w:val="00865CA9"/>
    <w:rsid w:val="008C0CA0"/>
    <w:rsid w:val="008C6C42"/>
    <w:rsid w:val="008D5518"/>
    <w:rsid w:val="008D6035"/>
    <w:rsid w:val="00902E88"/>
    <w:rsid w:val="00916E0C"/>
    <w:rsid w:val="00940632"/>
    <w:rsid w:val="00964733"/>
    <w:rsid w:val="0097087B"/>
    <w:rsid w:val="00983B85"/>
    <w:rsid w:val="009B7262"/>
    <w:rsid w:val="009F1561"/>
    <w:rsid w:val="00A004A6"/>
    <w:rsid w:val="00A30958"/>
    <w:rsid w:val="00AD22F8"/>
    <w:rsid w:val="00AD381E"/>
    <w:rsid w:val="00AD72FB"/>
    <w:rsid w:val="00B10482"/>
    <w:rsid w:val="00B67242"/>
    <w:rsid w:val="00B67D48"/>
    <w:rsid w:val="00B83FAD"/>
    <w:rsid w:val="00B96248"/>
    <w:rsid w:val="00BE250E"/>
    <w:rsid w:val="00BE6C43"/>
    <w:rsid w:val="00C031A4"/>
    <w:rsid w:val="00C05587"/>
    <w:rsid w:val="00C8458C"/>
    <w:rsid w:val="00CA2297"/>
    <w:rsid w:val="00CC726B"/>
    <w:rsid w:val="00CE3000"/>
    <w:rsid w:val="00CF70A7"/>
    <w:rsid w:val="00CF7EA7"/>
    <w:rsid w:val="00D226EC"/>
    <w:rsid w:val="00D34D47"/>
    <w:rsid w:val="00D359B9"/>
    <w:rsid w:val="00D40E76"/>
    <w:rsid w:val="00DA3862"/>
    <w:rsid w:val="00DA798E"/>
    <w:rsid w:val="00E07069"/>
    <w:rsid w:val="00E16BC0"/>
    <w:rsid w:val="00E213B6"/>
    <w:rsid w:val="00E45370"/>
    <w:rsid w:val="00E5705C"/>
    <w:rsid w:val="00E6354B"/>
    <w:rsid w:val="00E8577D"/>
    <w:rsid w:val="00EC50F7"/>
    <w:rsid w:val="00ED1FA4"/>
    <w:rsid w:val="00EF6860"/>
    <w:rsid w:val="00F06419"/>
    <w:rsid w:val="00F2341D"/>
    <w:rsid w:val="00F347A7"/>
    <w:rsid w:val="00F826A2"/>
    <w:rsid w:val="00F93CCE"/>
    <w:rsid w:val="00F94CE9"/>
    <w:rsid w:val="00F95CE4"/>
    <w:rsid w:val="00FD2348"/>
    <w:rsid w:val="00FD3A6B"/>
    <w:rsid w:val="00FE75B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D714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BA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4BA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4E4BA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4E4BAD"/>
    <w:rPr>
      <w:color w:val="666666"/>
    </w:rPr>
  </w:style>
  <w:style w:type="character" w:customStyle="1" w:styleId="AkapitzlistZnak">
    <w:name w:val="Akapit z listą Znak"/>
    <w:link w:val="Akapitzlist"/>
    <w:uiPriority w:val="34"/>
    <w:rsid w:val="00EC50F7"/>
    <w:rPr>
      <w:kern w:val="2"/>
      <w:sz w:val="22"/>
      <w:szCs w:val="2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B67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3B0FC7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DA79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A798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21193"/>
  </w:style>
  <w:style w:type="paragraph" w:styleId="Nagwekspisutreci">
    <w:name w:val="TOC Heading"/>
    <w:basedOn w:val="Nagwek1"/>
    <w:next w:val="Normalny"/>
    <w:uiPriority w:val="39"/>
    <w:unhideWhenUsed/>
    <w:qFormat/>
    <w:rsid w:val="00C031A4"/>
    <w:pPr>
      <w:outlineLvl w:val="9"/>
    </w:pPr>
    <w:rPr>
      <w:kern w:val="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C031A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E7A66D4D3D4867A12415C756C2E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AD4E5-B8D6-4528-B4FF-3FE1A4E2BB1E}"/>
      </w:docPartPr>
      <w:docPartBody>
        <w:p w:rsidR="003B7D78" w:rsidRDefault="001E787B" w:rsidP="001E787B">
          <w:pPr>
            <w:pStyle w:val="2FE7A66D4D3D4867A12415C756C2E543"/>
          </w:pPr>
          <w:r w:rsidRPr="008C162E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B"/>
    <w:rsid w:val="000337BC"/>
    <w:rsid w:val="00072770"/>
    <w:rsid w:val="00081F37"/>
    <w:rsid w:val="00122CF1"/>
    <w:rsid w:val="00137E2C"/>
    <w:rsid w:val="00190327"/>
    <w:rsid w:val="001E787B"/>
    <w:rsid w:val="003B7D78"/>
    <w:rsid w:val="00406725"/>
    <w:rsid w:val="005B44FD"/>
    <w:rsid w:val="007E5DE5"/>
    <w:rsid w:val="00800E68"/>
    <w:rsid w:val="00940632"/>
    <w:rsid w:val="00B474F0"/>
    <w:rsid w:val="00C024C4"/>
    <w:rsid w:val="00CF7EA7"/>
    <w:rsid w:val="00D40E76"/>
    <w:rsid w:val="00F509E6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787B"/>
    <w:rPr>
      <w:color w:val="666666"/>
    </w:rPr>
  </w:style>
  <w:style w:type="paragraph" w:customStyle="1" w:styleId="2FE7A66D4D3D4867A12415C756C2E543">
    <w:name w:val="2FE7A66D4D3D4867A12415C756C2E543"/>
    <w:rsid w:val="001E7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0F7-58BE-4360-A792-378F91FB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ZAPYTANIE OFERTOWE</dc:subject>
  <dc:creator>Użytkownik pakietu Microsoft Office</dc:creator>
  <cp:keywords/>
  <dc:description/>
  <cp:lastModifiedBy>Kamila Kozieł</cp:lastModifiedBy>
  <cp:revision>65</cp:revision>
  <cp:lastPrinted>2025-01-20T07:12:00Z</cp:lastPrinted>
  <dcterms:created xsi:type="dcterms:W3CDTF">2020-12-07T15:43:00Z</dcterms:created>
  <dcterms:modified xsi:type="dcterms:W3CDTF">2025-01-20T07:12:00Z</dcterms:modified>
</cp:coreProperties>
</file>