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1FEF9DB8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46824DBF" w14:textId="65F47165" w:rsidR="00B040EE" w:rsidRPr="00B040EE" w:rsidRDefault="003B50D7" w:rsidP="00B040EE">
      <w:pPr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Specjalista</w:t>
      </w:r>
    </w:p>
    <w:p w14:paraId="0FED712E" w14:textId="7112E0CC" w:rsidR="00B040EE" w:rsidRPr="00B040EE" w:rsidRDefault="00B64CD1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(0</w:t>
      </w:r>
      <w:r w:rsidR="003B50D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2</w:t>
      </w:r>
      <w:r w:rsidR="00B35B4B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/03/2022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) </w:t>
      </w:r>
    </w:p>
    <w:p w14:paraId="7DE9C201" w14:textId="77777777" w:rsidR="00B35B4B" w:rsidRPr="00B040EE" w:rsidRDefault="00B35B4B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80443F1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26F211A8" w14:textId="77777777" w:rsidR="00B35B4B" w:rsidRPr="00B35B4B" w:rsidRDefault="00B35B4B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O ww. stanowisko mogą/</w:t>
      </w:r>
      <w:r w:rsidRPr="00B35B4B">
        <w:rPr>
          <w:rFonts w:ascii="Verdana" w:eastAsia="Times New Roman" w:hAnsi="Verdana" w:cs="Arial"/>
          <w:strike/>
          <w:sz w:val="14"/>
          <w:szCs w:val="14"/>
          <w:lang w:eastAsia="pl-PL"/>
        </w:rPr>
        <w:t>nie mogą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* ubiegać się obywatele Unii Europejskiej oraz obywatele innych państw, którym na podstawie umów międzynarodowych lub przepisów prawa wspólnotowego przysługuje prawo do podjęcia zatrudnienia na terytorium Rzeczypospolitej Polskiej.</w:t>
      </w:r>
    </w:p>
    <w:p w14:paraId="2F9C2C14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Nazwa i adres jednostki: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WCRS, pl. Dominikański 6, 50-159 Wrocław</w:t>
      </w:r>
    </w:p>
    <w:p w14:paraId="1553D123" w14:textId="18EE068F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Określenie stanowiska i wymiaru etatu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: </w:t>
      </w:r>
      <w:r w:rsidR="003B50D7">
        <w:rPr>
          <w:rFonts w:ascii="Verdana" w:eastAsia="Times New Roman" w:hAnsi="Verdana" w:cs="Arial"/>
          <w:sz w:val="14"/>
          <w:szCs w:val="14"/>
          <w:lang w:eastAsia="pl-PL"/>
        </w:rPr>
        <w:t>specjalista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, 1 etat, czas określony</w:t>
      </w:r>
    </w:p>
    <w:p w14:paraId="4B8AE556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niezbędne związane ze stanowiskiem pracy:</w:t>
      </w:r>
    </w:p>
    <w:p w14:paraId="2A8CE1DF" w14:textId="329072BC" w:rsidR="00B35B4B" w:rsidRPr="00B35B4B" w:rsidRDefault="00B35B4B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wykształcenie wyższe </w:t>
      </w:r>
      <w:r w:rsidR="003B50D7">
        <w:rPr>
          <w:rFonts w:ascii="Verdana" w:eastAsia="Times New Roman" w:hAnsi="Verdana" w:cs="Arial"/>
          <w:sz w:val="14"/>
          <w:szCs w:val="14"/>
          <w:lang w:eastAsia="pl-PL"/>
        </w:rPr>
        <w:t>ekonomiczne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oraz </w:t>
      </w:r>
      <w:r w:rsidR="003B50D7">
        <w:rPr>
          <w:rFonts w:ascii="Verdana" w:eastAsia="Times New Roman" w:hAnsi="Verdana" w:cs="Arial"/>
          <w:sz w:val="14"/>
          <w:szCs w:val="14"/>
          <w:lang w:eastAsia="pl-PL"/>
        </w:rPr>
        <w:t>co najmniej 2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-letnie doświadczenie w pracy poza lub w jednostce samorządowej udokumentowane świadectwami pracy;</w:t>
      </w:r>
    </w:p>
    <w:p w14:paraId="79C1E261" w14:textId="7FF10904" w:rsidR="00B35B4B" w:rsidRPr="003B50D7" w:rsidRDefault="00B35B4B" w:rsidP="00B35B4B">
      <w:pPr>
        <w:numPr>
          <w:ilvl w:val="0"/>
          <w:numId w:val="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3B50D7">
        <w:rPr>
          <w:rFonts w:ascii="Verdana" w:eastAsia="Times New Roman" w:hAnsi="Verdana" w:cs="Arial"/>
          <w:sz w:val="14"/>
          <w:szCs w:val="14"/>
          <w:lang w:eastAsia="pl-PL"/>
        </w:rPr>
        <w:t xml:space="preserve">uprawnienia: </w:t>
      </w:r>
      <w:r w:rsidR="003B50D7" w:rsidRPr="003B50D7">
        <w:rPr>
          <w:rFonts w:ascii="Verdana" w:eastAsia="Times New Roman" w:hAnsi="Verdana" w:cs="Arial"/>
          <w:sz w:val="14"/>
          <w:szCs w:val="14"/>
          <w:lang w:eastAsia="pl-PL"/>
        </w:rPr>
        <w:t>co najmniej podstawowy kurs języka migowego;</w:t>
      </w:r>
    </w:p>
    <w:p w14:paraId="6CAB1652" w14:textId="19339D8C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doświadczenie w zakresie wspierania różnych projektów, prowadzenia grup senioralnych, (udokumentowane zaświadczeniami);</w:t>
      </w:r>
    </w:p>
    <w:p w14:paraId="7A84358E" w14:textId="39E738FF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doświadczenie w organizacji wydarzeń senioralnych i prowadzeniu działań animacyjnych</w:t>
      </w:r>
      <w:r>
        <w:rPr>
          <w:rFonts w:ascii="Verdana" w:hAnsi="Verdana" w:cs="Arial"/>
          <w:sz w:val="14"/>
          <w:szCs w:val="14"/>
        </w:rPr>
        <w:t>;</w:t>
      </w:r>
    </w:p>
    <w:p w14:paraId="3D078CD6" w14:textId="019BDCC4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doświadczenie w pracy z klientem ze szczególny uwzględnieniem seniorów</w:t>
      </w:r>
      <w:r>
        <w:rPr>
          <w:rFonts w:ascii="Verdana" w:hAnsi="Verdana" w:cs="Arial"/>
          <w:sz w:val="14"/>
          <w:szCs w:val="14"/>
        </w:rPr>
        <w:t>;</w:t>
      </w:r>
    </w:p>
    <w:p w14:paraId="65B2B825" w14:textId="32349BE2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znajomość organizacji senioralny działających na terenie miasta Wrocław</w:t>
      </w:r>
      <w:r>
        <w:rPr>
          <w:rFonts w:ascii="Verdana" w:hAnsi="Verdana" w:cs="Arial"/>
          <w:sz w:val="14"/>
          <w:szCs w:val="14"/>
        </w:rPr>
        <w:t>;</w:t>
      </w:r>
    </w:p>
    <w:p w14:paraId="144F4B72" w14:textId="501048BB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doświadczenie w prowadzeniu działań promocyjnych i zarządzania treściami na portalach społecznościowych</w:t>
      </w:r>
      <w:r>
        <w:rPr>
          <w:rFonts w:ascii="Verdana" w:hAnsi="Verdana" w:cs="Arial"/>
          <w:sz w:val="14"/>
          <w:szCs w:val="14"/>
        </w:rPr>
        <w:t>;</w:t>
      </w:r>
    </w:p>
    <w:p w14:paraId="7548E454" w14:textId="51730005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doświadczenie w zakresie zarządzania majątkiem organizacji</w:t>
      </w:r>
      <w:r>
        <w:rPr>
          <w:rFonts w:ascii="Verdana" w:hAnsi="Verdana" w:cs="Arial"/>
          <w:sz w:val="14"/>
          <w:szCs w:val="14"/>
        </w:rPr>
        <w:t>;</w:t>
      </w:r>
    </w:p>
    <w:p w14:paraId="086C4F39" w14:textId="77777777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wiedza w zakresie pracy z osobami starszymi, aktywizacji społeczności lokalnej z uwzględnieniem seniorów;</w:t>
      </w:r>
    </w:p>
    <w:p w14:paraId="3E27F5FB" w14:textId="77777777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niekaralność sądowa za umyślne przestępstwa ścigane z ostrzeżenia publicznego lub umyślnego, przestępstwo skarbowe;</w:t>
      </w:r>
    </w:p>
    <w:p w14:paraId="1E146179" w14:textId="467CCACE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pełna zdolność do czynności prawnych oraz korzystanie z pełni praw publicznych</w:t>
      </w:r>
      <w:r w:rsidR="004637D5">
        <w:rPr>
          <w:rFonts w:ascii="Verdana" w:hAnsi="Verdana" w:cs="Arial"/>
          <w:sz w:val="14"/>
          <w:szCs w:val="14"/>
        </w:rPr>
        <w:t>.</w:t>
      </w:r>
    </w:p>
    <w:p w14:paraId="77816C65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dodatkowe związane ze stanowiskiem pracy:</w:t>
      </w:r>
    </w:p>
    <w:p w14:paraId="3B285BE6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bardzo dobra znajomość obsługi komputera (pakiet MS – w szczególności Word, Excel, Power Point, Adobe Photoshop);</w:t>
      </w:r>
    </w:p>
    <w:p w14:paraId="165A4E1D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znajomość obsługi wybranej platformy edukacyjnej;</w:t>
      </w:r>
    </w:p>
    <w:p w14:paraId="217373EC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umiejętność swobodnego wyrażania się w mowie i piśmie (redagowanie tekstów informacyjnych);</w:t>
      </w:r>
    </w:p>
    <w:p w14:paraId="6532DFDA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znajomość specyfiki pracy z seniorami, pracy przy projektach skierowanych do seniorów;</w:t>
      </w:r>
    </w:p>
    <w:p w14:paraId="22B85E1F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umiejętność pracy w zespole;</w:t>
      </w:r>
    </w:p>
    <w:p w14:paraId="15FF996A" w14:textId="35F8FB71" w:rsidR="00B35B4B" w:rsidRPr="00B35B4B" w:rsidRDefault="004637D5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 xml:space="preserve">umiejętność </w:t>
      </w:r>
      <w:r w:rsidR="00B35B4B" w:rsidRPr="00B35B4B">
        <w:rPr>
          <w:rFonts w:ascii="Verdana" w:eastAsia="Times New Roman" w:hAnsi="Verdana" w:cs="Arial"/>
          <w:sz w:val="14"/>
          <w:szCs w:val="14"/>
          <w:lang w:eastAsia="pl-PL"/>
        </w:rPr>
        <w:t>w przygotowywaniu prezentacji multimedialnych</w:t>
      </w:r>
      <w:r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55EED958" w14:textId="77777777" w:rsidR="00B35B4B" w:rsidRPr="00B35B4B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doświadczenie w przygotowywaniu umów cywilno-prawnych, dokumentacji administracyjno-biurowej, sprawozdań merytorycznych z realizacji projektu;</w:t>
      </w:r>
    </w:p>
    <w:p w14:paraId="4714E57A" w14:textId="77777777" w:rsidR="00B35B4B" w:rsidRPr="00B35B4B" w:rsidRDefault="00B35B4B" w:rsidP="00B35B4B">
      <w:pPr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Zakres wykonywanych zadań na stanowisku pracy:</w:t>
      </w:r>
    </w:p>
    <w:p w14:paraId="707D3AA1" w14:textId="1F62327E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wsparcie działań podmiotów realizujących projekty w ramach Przestrzeni Trzeciego Wieku (PTW)</w:t>
      </w:r>
      <w:r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0F3F347E" w14:textId="77777777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udział w przedsięwzięciach, uroczystościach i wydarzeniach związanych z tematyką senioralną organizowanych na platformie KORBANK, w tym prowadzeniu działań animacyjnych;</w:t>
      </w:r>
    </w:p>
    <w:p w14:paraId="06CD7EF3" w14:textId="4AF093B7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bieżące monitorowanie ofert organizacji senioralnych na terenie miasta Wrocław</w:t>
      </w:r>
      <w:r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148BD419" w14:textId="198D475E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przygotowanie biuletynu informacyjnego na stronę internetową, Facebook, itp.</w:t>
      </w:r>
      <w:r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53546FD0" w14:textId="5BF7949F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zarządzanie treściami zamieszczanymi na portalach społecznościowych PTW</w:t>
      </w:r>
      <w:r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69526942" w14:textId="77777777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prowadzeniu rejestru wydawanych w Przestrzeni Trzeciego Wieku Kart Seniora;</w:t>
      </w:r>
    </w:p>
    <w:p w14:paraId="199CFBFF" w14:textId="57525E7F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zarządzaniu kalendarzem wydarzeń PTW i na KORBANK-u;</w:t>
      </w:r>
    </w:p>
    <w:p w14:paraId="367C1225" w14:textId="36410553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prowadzenie i monitorowanie rejestru mienia PTW</w:t>
      </w:r>
      <w:r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50D0EB3C" w14:textId="06E28BE0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monitoring wydawania kluczy do pomieszczeń</w:t>
      </w:r>
      <w:r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79DD35CF" w14:textId="35C91CEC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kompleksowa obsługa klientów w Punkcie Informacyjnym</w:t>
      </w:r>
      <w:r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36663E4F" w14:textId="398F70AA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przyjmowanie i sprawdzanie zgodności z fakturami dostaw;</w:t>
      </w:r>
    </w:p>
    <w:p w14:paraId="0B713D23" w14:textId="500CD21D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zarządzanie gospodarką magazynową;</w:t>
      </w:r>
    </w:p>
    <w:p w14:paraId="6F32279E" w14:textId="77777777" w:rsid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opieka techniczna nad grupami mającymi zajęcia w PTW</w:t>
      </w:r>
      <w:r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3226A79B" w14:textId="56CC23A4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przygotowywanie prezentacji multimedialnych na potrzeby PTW</w:t>
      </w:r>
      <w:r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6B7230C8" w14:textId="77777777" w:rsidR="00DD3C47" w:rsidRDefault="00DD3C47" w:rsidP="002C25AB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DD3C47">
        <w:rPr>
          <w:rFonts w:ascii="Verdana" w:eastAsia="Times New Roman" w:hAnsi="Verdana" w:cs="Arial"/>
          <w:sz w:val="14"/>
          <w:szCs w:val="14"/>
          <w:lang w:eastAsia="pl-PL"/>
        </w:rPr>
        <w:t>przygotowywanie dokumentacji dotyczącej postępowań w zakresie wykonywanych zadań jednostki, których wartość nie przekracza równowartości kwoty 130 000 zł, na postawie wewnętrznego Regulaminu Zamówień Publicznych w jednostce:  realizacja postępowania, w tym przygotowywanie i zawieranie umów cywilno-prawnych oraz nadzór nad realizacją przedmiotu umowy, weryfikacja sprawozdań z wykonanych czynności w ramach zawartych umów; weryfikacja merytoryczna i finansowa sprawozdań</w:t>
      </w:r>
      <w:r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0FF8AE24" w14:textId="76C7D639" w:rsidR="004637D5" w:rsidRPr="00DD3C47" w:rsidRDefault="004637D5" w:rsidP="002C25AB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DD3C47">
        <w:rPr>
          <w:rFonts w:ascii="Verdana" w:eastAsia="Times New Roman" w:hAnsi="Verdana" w:cs="Arial"/>
          <w:sz w:val="14"/>
          <w:szCs w:val="14"/>
          <w:lang w:eastAsia="pl-PL"/>
        </w:rPr>
        <w:t>przygotowywanie i właściwe administrowanie dokumentacją obowiązującą w PTW;</w:t>
      </w:r>
    </w:p>
    <w:p w14:paraId="523D63D5" w14:textId="4DBE95BE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wykonywanie pracy sumiennie i starannie, przestrzeganie czasu pracy ustalonego w zakładzie pracy</w:t>
      </w:r>
      <w:r w:rsidR="00DD3C47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63058950" w14:textId="1429B71B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przestrzeganie w zakładzie pracy zasad współżycia społecznego</w:t>
      </w:r>
      <w:r w:rsidR="00DD3C47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6671ADF5" w14:textId="7F44F94F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wykonywanie innych czynności zleconych przez przełożonego w ramach posiadanych kompetencji, w tym zastępstw innych pracowników PTW w czasie nieobecności</w:t>
      </w:r>
      <w:r w:rsidR="00DD3C47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322B7F6C" w14:textId="6B787364" w:rsidR="004637D5" w:rsidRPr="004637D5" w:rsidRDefault="004637D5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przestrzegania przepisów bhp i p</w:t>
      </w:r>
      <w:r w:rsidR="00DD3C47">
        <w:rPr>
          <w:rFonts w:ascii="Verdana" w:eastAsia="Times New Roman" w:hAnsi="Verdana" w:cs="Arial"/>
          <w:sz w:val="14"/>
          <w:szCs w:val="14"/>
          <w:lang w:eastAsia="pl-PL"/>
        </w:rPr>
        <w:t>.</w:t>
      </w: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poż</w:t>
      </w:r>
      <w:r w:rsidR="00DD3C47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6FDC3D96" w14:textId="08037FB2" w:rsidR="00B35B4B" w:rsidRDefault="00B35B4B" w:rsidP="004637D5">
      <w:pPr>
        <w:numPr>
          <w:ilvl w:val="0"/>
          <w:numId w:val="17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4637D5">
        <w:rPr>
          <w:rFonts w:ascii="Verdana" w:eastAsia="Times New Roman" w:hAnsi="Verdana" w:cs="Arial"/>
          <w:sz w:val="14"/>
          <w:szCs w:val="14"/>
          <w:lang w:eastAsia="pl-PL"/>
        </w:rPr>
        <w:t>przestrzeganie w zakładzie pracy zasad współżycia społecznego,</w:t>
      </w:r>
      <w:r w:rsidR="00CF6A5E" w:rsidRPr="004637D5">
        <w:rPr>
          <w:rFonts w:ascii="Verdana" w:eastAsia="Times New Roman" w:hAnsi="Verdana" w:cs="Arial"/>
          <w:sz w:val="14"/>
          <w:szCs w:val="14"/>
          <w:lang w:eastAsia="pl-PL"/>
        </w:rPr>
        <w:t xml:space="preserve"> banie o dobro zakładu i jego mienie</w:t>
      </w:r>
      <w:r w:rsidR="00CF6A5E"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</w:p>
    <w:p w14:paraId="094681C1" w14:textId="70EC8925" w:rsidR="00CF6A5E" w:rsidRDefault="00CF6A5E" w:rsidP="00CF6A5E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3D5654D9" w14:textId="77777777" w:rsidR="00CF6A5E" w:rsidRPr="00B35B4B" w:rsidRDefault="00CF6A5E" w:rsidP="00CF6A5E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182DD180" w14:textId="77777777" w:rsidR="00B35B4B" w:rsidRPr="00B35B4B" w:rsidRDefault="00B35B4B" w:rsidP="00791F90">
      <w:pPr>
        <w:numPr>
          <w:ilvl w:val="0"/>
          <w:numId w:val="8"/>
        </w:numPr>
        <w:spacing w:before="120" w:after="120"/>
        <w:ind w:left="993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sz w:val="14"/>
          <w:szCs w:val="14"/>
          <w:lang w:eastAsia="pl-PL"/>
        </w:rPr>
        <w:lastRenderedPageBreak/>
        <w:t>Predyspozycje osobowościowe:</w:t>
      </w:r>
    </w:p>
    <w:p w14:paraId="0EBFDF07" w14:textId="77777777" w:rsidR="00791F90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wysoka kultura osobista i umiejętności interpersonalne;</w:t>
      </w:r>
    </w:p>
    <w:p w14:paraId="7913BDF9" w14:textId="77777777" w:rsidR="00791F90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bardzo dobra organizacja pracy;</w:t>
      </w:r>
    </w:p>
    <w:p w14:paraId="5EFD2456" w14:textId="06EFB107" w:rsidR="00791F90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cierpliwość, dokładność i staranność wykonywania powierzonych zadań;</w:t>
      </w:r>
    </w:p>
    <w:p w14:paraId="442BDEE8" w14:textId="77777777" w:rsidR="00791F90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samodzielność w wykonywanych zadaniach, ale także umiejętność pracy w zespole, komunikatywność;</w:t>
      </w:r>
    </w:p>
    <w:p w14:paraId="29F5421B" w14:textId="77777777" w:rsidR="00791F90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umiejętność pracy pod presją czasu;</w:t>
      </w:r>
    </w:p>
    <w:p w14:paraId="6C12659A" w14:textId="0875CAE4" w:rsidR="00B35B4B" w:rsidRPr="00B35B4B" w:rsidRDefault="00B35B4B" w:rsidP="00791F90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ind w:firstLine="66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wielozadaniowość.</w:t>
      </w:r>
    </w:p>
    <w:p w14:paraId="296F47E4" w14:textId="5C87E9AF" w:rsidR="00B040EE" w:rsidRPr="00CF6A5E" w:rsidRDefault="00B040EE" w:rsidP="00791F90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Informacja o warunkach pracy:</w:t>
      </w:r>
    </w:p>
    <w:p w14:paraId="2D25AE1A" w14:textId="056DD4B0" w:rsidR="00B040EE" w:rsidRPr="00CF6A5E" w:rsidRDefault="00B040EE" w:rsidP="00A65F76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1994DEBC" w14:textId="1E19C10E" w:rsidR="00B040EE" w:rsidRPr="00CF6A5E" w:rsidRDefault="00B040EE" w:rsidP="00CF6A5E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Informacja o wskaźniku zatrudnienia osób niepełnosprawnych:</w:t>
      </w:r>
    </w:p>
    <w:p w14:paraId="2A8C871A" w14:textId="36822176" w:rsidR="00B040EE" w:rsidRPr="00CF6A5E" w:rsidRDefault="00B040EE" w:rsidP="00CF6A5E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lutym 2022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jest niższy niż 6%. Pierwszeństwo w zatrudnieniu będzie przysługiwało osobie niepełnosprawnej, o ile zostanie ona wskazana w gronie nie więcej niż pięciu najlepszych kandydatów spełniających wymagania niezbędne oraz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 największym stopniu wymagania dodatkowe.</w:t>
      </w:r>
    </w:p>
    <w:p w14:paraId="6C27C0FE" w14:textId="06B43C81" w:rsidR="00B040EE" w:rsidRPr="00CF6A5E" w:rsidRDefault="00B040EE" w:rsidP="00CF6A5E">
      <w:pPr>
        <w:numPr>
          <w:ilvl w:val="0"/>
          <w:numId w:val="8"/>
        </w:numPr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Wymagane dokumenty:</w:t>
      </w:r>
    </w:p>
    <w:p w14:paraId="4C23B43A" w14:textId="6A94121B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list motywacyjny,</w:t>
      </w:r>
    </w:p>
    <w:p w14:paraId="10C5FAE7" w14:textId="4E287583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życiorys z dokładnym opisem przebiegu pracy zawodowej,</w:t>
      </w:r>
    </w:p>
    <w:p w14:paraId="16371DA1" w14:textId="1F5099D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oryginał kwestionariusza osobowego dla osoby ubiegającej się o zatrudnienie,</w:t>
      </w:r>
    </w:p>
    <w:p w14:paraId="5B785552" w14:textId="4B81E4E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świadectw pracy (poświadczone przez kandydata za zgodność z oryginałem),</w:t>
      </w:r>
    </w:p>
    <w:p w14:paraId="326E0E98" w14:textId="135653A0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49645987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poświadczających znajomość języka polskiego</w:t>
      </w:r>
      <w:r w:rsidRPr="00CF6A5E">
        <w:rPr>
          <w:rFonts w:ascii="Verdana" w:eastAsia="Times New Roman" w:hAnsi="Verdana" w:cs="Arial"/>
          <w:color w:val="000000"/>
          <w:sz w:val="14"/>
          <w:szCs w:val="14"/>
          <w:vertAlign w:val="superscript"/>
          <w:lang w:eastAsia="pl-PL"/>
        </w:rPr>
        <w:t>1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</w:p>
    <w:p w14:paraId="0B550FBF" w14:textId="0D9E38F9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oświadczenie kandydata o niekaralności prawomocnym wyrokiem sądu za umyślne przestępstwo ścigane z oskarżenia publicznego lub umyślne przestępstwo skarbowe,</w:t>
      </w:r>
    </w:p>
    <w:p w14:paraId="5949C5B6" w14:textId="6750142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kandydata, że w przypadku wyboru jego oferty zobowiązuje się nie wykonywać zajęć pozostających w sprzeczności lub związanych z zajęciami, które wykonuje w ramach obowiązków służbo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wych, wywołujących uzasadnione podejrzenie o stronniczość lub interesowność, oraz zajęć sprzecznych z obowiązkami wynikającymi z ustawy oraz podpisaną informację RODO dla kandydatów do pracy we Wrocławskim Centrum Rozwoju Społecznego (Klauzula Informacyjna),</w:t>
      </w:r>
    </w:p>
    <w:p w14:paraId="7E32C136" w14:textId="38EEA76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inne dokumenty o posiadanych kwalifikacjach i umiejętnościach.</w:t>
      </w:r>
    </w:p>
    <w:p w14:paraId="7C2B3C9C" w14:textId="77777777" w:rsidR="00B040EE" w:rsidRPr="00CF6A5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1C12097" w14:textId="047E2113" w:rsidR="00B040EE" w:rsidRPr="00CF6A5E" w:rsidRDefault="00B040EE" w:rsidP="00B040EE">
      <w:pPr>
        <w:spacing w:after="200" w:line="276" w:lineRule="auto"/>
        <w:ind w:left="620" w:hanging="3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UWAGA!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CV,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u w:val="single"/>
          <w:lang w:eastAsia="pl-PL"/>
        </w:rPr>
        <w:t>Dokumenty aplikacyjne: list motywacyjny oraz CV powinny być opatrzone klauzulą:</w:t>
      </w:r>
    </w:p>
    <w:p w14:paraId="3805249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14:paraId="385A6943" w14:textId="5FBBF173" w:rsidR="00B040EE" w:rsidRPr="00CF6A5E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Wymagane dokumenty aplikacyjne winny być własnoręcznie podpisane i złożone osobiście lub doręczone listownie w terminie do dnia 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17.03.2022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r. do godz. 15:00 pod adresem: Wrocławskie Centrum Rozwoju Społecznego,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pl. Dominikański 6, 50-159 Wrocław, pok. 21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6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(sekretariat) w zaklejonych kopertach z dopiskiem: </w:t>
      </w: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„Nabór na wolne stanowisko urzędnicze </w:t>
      </w:r>
      <w:r w:rsidR="00791F90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br/>
      </w: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we Wrocławskim Centrum Rozwoju Społecznego – nazwa stanowiska: </w:t>
      </w:r>
      <w:r w:rsidR="00A65F76"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specjalista nr 0</w:t>
      </w:r>
      <w:r w:rsidR="00DD3C47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2</w:t>
      </w:r>
      <w:r w:rsidR="00A65F76"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/03/2022”</w:t>
      </w:r>
      <w:r w:rsidR="00ED4AEB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.</w:t>
      </w:r>
    </w:p>
    <w:p w14:paraId="7F84FB17" w14:textId="6F8DA0B5" w:rsidR="00B040EE" w:rsidRPr="00CF6A5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2BA193B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Aplikacje, które wpłyną po wyżej określonym terminie, nie będą rozpatrywane.</w:t>
      </w:r>
    </w:p>
    <w:p w14:paraId="70ABF4B2" w14:textId="66E523A2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Otwarcie ofert nastąpi w pok. 221 w dniu 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18.0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3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.2022 r.</w:t>
      </w:r>
    </w:p>
    <w:p w14:paraId="0FD73320" w14:textId="2517BC81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Z regulaminem naboru można się zapoznać w sekretariacie WCRS – pok. 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216.</w:t>
      </w:r>
    </w:p>
    <w:p w14:paraId="4DD0F9D0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Dodatkowe informacje można uzyskać pod numerem telefonu 71-77-24-915.</w:t>
      </w:r>
    </w:p>
    <w:p w14:paraId="650C7A5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4A9148DB" w14:textId="1AA7704A" w:rsidR="00B040EE" w:rsidRPr="00CF6A5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Informacja o wyniku naboru będzie umieszczona na stronie internetowej Biuletynu Informacji Publicznej oraz na tablicy informacyjnej przy pl. Dominikańskim 6, 50-159 Wrocław w terminie do dnia 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30.03.2022 r.</w:t>
      </w:r>
    </w:p>
    <w:p w14:paraId="7B7DA5E6" w14:textId="438AF9C4" w:rsidR="008A18A5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59CA8A6" w14:textId="25FEB6FB" w:rsidR="006D7857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7BE8A62" w14:textId="77777777" w:rsidR="006D7857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9265874" w14:textId="2841B306" w:rsidR="008A18A5" w:rsidRPr="008A18A5" w:rsidRDefault="008A18A5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Wrocław, 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_______________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</w:p>
    <w:p w14:paraId="0DFC3122" w14:textId="77777777" w:rsidR="008A18A5" w:rsidRPr="00B040EE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2A4C769" w14:textId="77777777" w:rsidR="00B040EE" w:rsidRPr="00B040EE" w:rsidRDefault="00B040EE" w:rsidP="00B040EE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p w14:paraId="403BD61C" w14:textId="5650A939" w:rsidR="00015B5D" w:rsidRPr="00323484" w:rsidRDefault="00015B5D" w:rsidP="00B040EE">
      <w:pPr>
        <w:spacing w:after="200"/>
        <w:jc w:val="center"/>
      </w:pPr>
    </w:p>
    <w:sectPr w:rsidR="00015B5D" w:rsidRPr="00323484" w:rsidSect="0010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F12D" w14:textId="77777777" w:rsidR="005D4FC5" w:rsidRDefault="005D4FC5" w:rsidP="00A004A6">
      <w:r>
        <w:separator/>
      </w:r>
    </w:p>
  </w:endnote>
  <w:endnote w:type="continuationSeparator" w:id="0">
    <w:p w14:paraId="3FE00205" w14:textId="77777777" w:rsidR="005D4FC5" w:rsidRDefault="005D4FC5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B786" w14:textId="77777777" w:rsidR="005D4FC5" w:rsidRDefault="005D4FC5" w:rsidP="00A004A6">
      <w:r>
        <w:separator/>
      </w:r>
    </w:p>
  </w:footnote>
  <w:footnote w:type="continuationSeparator" w:id="0">
    <w:p w14:paraId="45EDE006" w14:textId="77777777" w:rsidR="005D4FC5" w:rsidRDefault="005D4FC5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E7"/>
    <w:multiLevelType w:val="hybridMultilevel"/>
    <w:tmpl w:val="5C2688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01B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D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51F2"/>
    <w:multiLevelType w:val="hybridMultilevel"/>
    <w:tmpl w:val="06B0C6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B4564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1502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621E"/>
    <w:multiLevelType w:val="hybridMultilevel"/>
    <w:tmpl w:val="153C1B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15D5E"/>
    <w:multiLevelType w:val="hybridMultilevel"/>
    <w:tmpl w:val="1A3A708C"/>
    <w:lvl w:ilvl="0" w:tplc="F6B2D4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344C12"/>
    <w:multiLevelType w:val="hybridMultilevel"/>
    <w:tmpl w:val="2FAA052E"/>
    <w:lvl w:ilvl="0" w:tplc="09DCBCD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30951"/>
    <w:multiLevelType w:val="hybridMultilevel"/>
    <w:tmpl w:val="1952AD86"/>
    <w:lvl w:ilvl="0" w:tplc="2A1865A4">
      <w:start w:val="10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8AD0CAA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04788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10"/>
  </w:num>
  <w:num w:numId="9">
    <w:abstractNumId w:val="15"/>
  </w:num>
  <w:num w:numId="10">
    <w:abstractNumId w:val="2"/>
  </w:num>
  <w:num w:numId="11">
    <w:abstractNumId w:val="8"/>
  </w:num>
  <w:num w:numId="12">
    <w:abstractNumId w:val="1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6ECE"/>
    <w:rsid w:val="00064C2E"/>
    <w:rsid w:val="00073B09"/>
    <w:rsid w:val="00104E06"/>
    <w:rsid w:val="0015392B"/>
    <w:rsid w:val="001B51A9"/>
    <w:rsid w:val="00232F1D"/>
    <w:rsid w:val="00265F59"/>
    <w:rsid w:val="00285524"/>
    <w:rsid w:val="002E3F25"/>
    <w:rsid w:val="002F0FD4"/>
    <w:rsid w:val="00317215"/>
    <w:rsid w:val="00323484"/>
    <w:rsid w:val="00335921"/>
    <w:rsid w:val="00353E41"/>
    <w:rsid w:val="003B50D7"/>
    <w:rsid w:val="003C2097"/>
    <w:rsid w:val="004637D5"/>
    <w:rsid w:val="004A1388"/>
    <w:rsid w:val="004E5C45"/>
    <w:rsid w:val="004F13A7"/>
    <w:rsid w:val="004F6705"/>
    <w:rsid w:val="0050027C"/>
    <w:rsid w:val="005832CF"/>
    <w:rsid w:val="005A7C7D"/>
    <w:rsid w:val="005D4FC5"/>
    <w:rsid w:val="005D582D"/>
    <w:rsid w:val="00635ADA"/>
    <w:rsid w:val="00665F9F"/>
    <w:rsid w:val="00680D81"/>
    <w:rsid w:val="006D7857"/>
    <w:rsid w:val="006E42AA"/>
    <w:rsid w:val="007120FA"/>
    <w:rsid w:val="007268D8"/>
    <w:rsid w:val="00755D73"/>
    <w:rsid w:val="00772363"/>
    <w:rsid w:val="00791F90"/>
    <w:rsid w:val="007F27F5"/>
    <w:rsid w:val="00834507"/>
    <w:rsid w:val="00843BCD"/>
    <w:rsid w:val="008A0ACA"/>
    <w:rsid w:val="008A18A5"/>
    <w:rsid w:val="00952436"/>
    <w:rsid w:val="00955262"/>
    <w:rsid w:val="00994D67"/>
    <w:rsid w:val="00A004A6"/>
    <w:rsid w:val="00A32AFD"/>
    <w:rsid w:val="00A5436D"/>
    <w:rsid w:val="00A65F76"/>
    <w:rsid w:val="00A80170"/>
    <w:rsid w:val="00A806AF"/>
    <w:rsid w:val="00AA5A8A"/>
    <w:rsid w:val="00B040EE"/>
    <w:rsid w:val="00B35B4B"/>
    <w:rsid w:val="00B401E1"/>
    <w:rsid w:val="00B64CD1"/>
    <w:rsid w:val="00B757DE"/>
    <w:rsid w:val="00BF6B6F"/>
    <w:rsid w:val="00C2547F"/>
    <w:rsid w:val="00C36EDE"/>
    <w:rsid w:val="00C432DC"/>
    <w:rsid w:val="00C61302"/>
    <w:rsid w:val="00C756EB"/>
    <w:rsid w:val="00CF6A5E"/>
    <w:rsid w:val="00D42AD6"/>
    <w:rsid w:val="00D655B6"/>
    <w:rsid w:val="00DD3C47"/>
    <w:rsid w:val="00DF26A4"/>
    <w:rsid w:val="00E17EDB"/>
    <w:rsid w:val="00E23D4B"/>
    <w:rsid w:val="00E56818"/>
    <w:rsid w:val="00E75BF5"/>
    <w:rsid w:val="00ED4AEB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CF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4</cp:revision>
  <cp:lastPrinted>2022-03-03T10:56:00Z</cp:lastPrinted>
  <dcterms:created xsi:type="dcterms:W3CDTF">2022-03-03T09:35:00Z</dcterms:created>
  <dcterms:modified xsi:type="dcterms:W3CDTF">2022-03-03T10:57:00Z</dcterms:modified>
</cp:coreProperties>
</file>