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33CB4" w14:textId="751BC97B" w:rsidR="008F6D69" w:rsidRPr="00ED5B54" w:rsidRDefault="00F029CF">
      <w:pPr>
        <w:spacing w:before="100" w:after="100"/>
        <w:jc w:val="right"/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b/>
          <w:sz w:val="20"/>
          <w:szCs w:val="20"/>
        </w:rPr>
        <w:t xml:space="preserve">Wrocław dnia, </w:t>
      </w:r>
      <w:r w:rsidR="00AD75E3">
        <w:rPr>
          <w:rFonts w:ascii="Verdana" w:eastAsia="Verdana" w:hAnsi="Verdana" w:cs="Verdana"/>
          <w:b/>
          <w:sz w:val="20"/>
          <w:szCs w:val="20"/>
        </w:rPr>
        <w:t>7</w:t>
      </w:r>
      <w:r w:rsidR="00397D63" w:rsidRPr="00ED5B54">
        <w:rPr>
          <w:rFonts w:ascii="Verdana" w:eastAsia="Verdana" w:hAnsi="Verdana" w:cs="Verdana"/>
          <w:b/>
          <w:sz w:val="20"/>
          <w:szCs w:val="20"/>
        </w:rPr>
        <w:t>.12</w:t>
      </w:r>
      <w:r w:rsidRPr="00ED5B54">
        <w:rPr>
          <w:rFonts w:ascii="Verdana" w:eastAsia="Verdana" w:hAnsi="Verdana" w:cs="Verdana"/>
          <w:b/>
          <w:sz w:val="20"/>
          <w:szCs w:val="20"/>
        </w:rPr>
        <w:t xml:space="preserve">.2022 r. </w:t>
      </w:r>
    </w:p>
    <w:p w14:paraId="2D259955" w14:textId="77777777" w:rsidR="00592EFA" w:rsidRPr="00ED5B54" w:rsidRDefault="00592EFA">
      <w:pPr>
        <w:spacing w:before="100" w:after="100"/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188CAED1" w14:textId="0A9FBD16" w:rsidR="008F6D69" w:rsidRPr="00ED5B54" w:rsidRDefault="00F029CF">
      <w:pPr>
        <w:spacing w:before="100" w:after="100"/>
        <w:jc w:val="center"/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b/>
          <w:sz w:val="20"/>
          <w:szCs w:val="20"/>
        </w:rPr>
        <w:t>ZAPYTANIE OFERTOWE</w:t>
      </w:r>
    </w:p>
    <w:p w14:paraId="681B5134" w14:textId="4A223444" w:rsidR="008F6D69" w:rsidRPr="00ED5B54" w:rsidRDefault="00592EFA">
      <w:pPr>
        <w:spacing w:before="100" w:after="100"/>
        <w:jc w:val="center"/>
        <w:rPr>
          <w:rFonts w:ascii="Verdana" w:eastAsia="Verdana" w:hAnsi="Verdana" w:cs="Verdana"/>
          <w:b/>
          <w:sz w:val="20"/>
          <w:szCs w:val="20"/>
        </w:rPr>
      </w:pPr>
      <w:bookmarkStart w:id="0" w:name="_Hlk120878834"/>
      <w:r w:rsidRPr="00ED5B54">
        <w:rPr>
          <w:rFonts w:ascii="Verdana" w:eastAsia="Verdana" w:hAnsi="Verdana" w:cs="Verdana"/>
          <w:b/>
          <w:sz w:val="20"/>
          <w:szCs w:val="20"/>
        </w:rPr>
        <w:t>d</w:t>
      </w:r>
      <w:r w:rsidR="00F029CF" w:rsidRPr="00ED5B54">
        <w:rPr>
          <w:rFonts w:ascii="Verdana" w:eastAsia="Verdana" w:hAnsi="Verdana" w:cs="Verdana"/>
          <w:b/>
          <w:sz w:val="20"/>
          <w:szCs w:val="20"/>
        </w:rPr>
        <w:t xml:space="preserve">otyczące </w:t>
      </w:r>
      <w:r w:rsidR="00150C06" w:rsidRPr="00ED5B54">
        <w:rPr>
          <w:rFonts w:ascii="Verdana" w:eastAsia="Verdana" w:hAnsi="Verdana" w:cs="Verdana"/>
          <w:b/>
          <w:sz w:val="20"/>
          <w:szCs w:val="20"/>
        </w:rPr>
        <w:t>zakup</w:t>
      </w:r>
      <w:r w:rsidR="00000F03" w:rsidRPr="00ED5B54">
        <w:rPr>
          <w:rFonts w:ascii="Verdana" w:eastAsia="Verdana" w:hAnsi="Verdana" w:cs="Verdana"/>
          <w:b/>
          <w:sz w:val="20"/>
          <w:szCs w:val="20"/>
        </w:rPr>
        <w:t>u</w:t>
      </w:r>
      <w:r w:rsidR="00150C06" w:rsidRPr="00ED5B54">
        <w:rPr>
          <w:rFonts w:ascii="Verdana" w:eastAsia="Verdana" w:hAnsi="Verdana" w:cs="Verdana"/>
          <w:b/>
          <w:sz w:val="20"/>
          <w:szCs w:val="20"/>
        </w:rPr>
        <w:t xml:space="preserve"> i dostawy </w:t>
      </w:r>
      <w:r w:rsidR="00F029CF" w:rsidRPr="00ED5B54">
        <w:rPr>
          <w:rFonts w:ascii="Verdana" w:eastAsia="Verdana" w:hAnsi="Verdana" w:cs="Verdana"/>
          <w:b/>
          <w:sz w:val="20"/>
          <w:szCs w:val="20"/>
        </w:rPr>
        <w:t xml:space="preserve"> sprzętu komputerowego</w:t>
      </w:r>
      <w:r w:rsidR="00EE283D" w:rsidRPr="00ED5B54">
        <w:rPr>
          <w:rFonts w:ascii="Verdana" w:eastAsia="Verdana" w:hAnsi="Verdana" w:cs="Verdana"/>
          <w:b/>
          <w:sz w:val="20"/>
          <w:szCs w:val="20"/>
        </w:rPr>
        <w:t xml:space="preserve"> wraz z oprogramowaniem</w:t>
      </w:r>
    </w:p>
    <w:bookmarkEnd w:id="0"/>
    <w:p w14:paraId="1D3BE2DB" w14:textId="58CC27FB" w:rsidR="00D42F9C" w:rsidRPr="00ED5B54" w:rsidRDefault="00D42F9C">
      <w:pPr>
        <w:spacing w:before="100" w:after="100"/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23017986" w14:textId="77777777" w:rsidR="00592EFA" w:rsidRPr="00ED5B54" w:rsidRDefault="00592EFA">
      <w:pPr>
        <w:spacing w:before="100" w:after="100"/>
        <w:jc w:val="center"/>
        <w:rPr>
          <w:rFonts w:ascii="Verdana" w:hAnsi="Verdana"/>
          <w:sz w:val="20"/>
          <w:szCs w:val="20"/>
        </w:rPr>
      </w:pPr>
    </w:p>
    <w:p w14:paraId="7B072A74" w14:textId="77777777" w:rsidR="008F6D69" w:rsidRPr="00ED5B54" w:rsidRDefault="00F029CF">
      <w:pPr>
        <w:spacing w:before="100" w:after="100"/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b/>
          <w:sz w:val="20"/>
          <w:szCs w:val="20"/>
        </w:rPr>
        <w:t>I. Zamawiający</w:t>
      </w:r>
    </w:p>
    <w:p w14:paraId="5CF499ED" w14:textId="17C5DAFA" w:rsidR="008F6D69" w:rsidRPr="00ED5B54" w:rsidRDefault="00F029CF" w:rsidP="00EE283D">
      <w:pPr>
        <w:numPr>
          <w:ilvl w:val="0"/>
          <w:numId w:val="1"/>
        </w:numPr>
        <w:tabs>
          <w:tab w:val="clear" w:pos="720"/>
        </w:tabs>
        <w:spacing w:before="100" w:after="100"/>
        <w:ind w:left="284" w:hanging="284"/>
        <w:jc w:val="both"/>
        <w:rPr>
          <w:rFonts w:ascii="Verdana" w:eastAsia="Verdana" w:hAnsi="Verdana" w:cs="Verdana"/>
          <w:sz w:val="20"/>
          <w:szCs w:val="20"/>
        </w:rPr>
      </w:pPr>
      <w:r w:rsidRPr="00ED5B54">
        <w:rPr>
          <w:rFonts w:ascii="Verdana" w:eastAsia="Verdana" w:hAnsi="Verdana" w:cs="Verdana"/>
          <w:sz w:val="20"/>
          <w:szCs w:val="20"/>
        </w:rPr>
        <w:t>Gmina Wrocław – jednostka organizacyjna Wrocławskie Centrum Rozwoju  Społecznego  z siedzibą przy pl. Dominikańskim 6 we Wrocławiu</w:t>
      </w:r>
      <w:r w:rsidR="00EE283D" w:rsidRPr="00ED5B54">
        <w:rPr>
          <w:rFonts w:ascii="Verdana" w:eastAsia="Verdana" w:hAnsi="Verdana" w:cs="Verdana"/>
          <w:sz w:val="20"/>
          <w:szCs w:val="20"/>
        </w:rPr>
        <w:t xml:space="preserve"> (dalej: „WCRS”).</w:t>
      </w:r>
    </w:p>
    <w:p w14:paraId="2EC2079E" w14:textId="38764ABD" w:rsidR="008F6D69" w:rsidRPr="00ED5B54" w:rsidRDefault="00F029CF" w:rsidP="00EE283D">
      <w:pPr>
        <w:numPr>
          <w:ilvl w:val="0"/>
          <w:numId w:val="1"/>
        </w:numPr>
        <w:tabs>
          <w:tab w:val="clear" w:pos="720"/>
        </w:tabs>
        <w:spacing w:before="100" w:after="100"/>
        <w:ind w:left="284" w:hanging="284"/>
        <w:jc w:val="both"/>
        <w:rPr>
          <w:rFonts w:ascii="Verdana" w:eastAsia="Verdana" w:hAnsi="Verdana" w:cs="Verdana"/>
          <w:sz w:val="20"/>
          <w:szCs w:val="20"/>
        </w:rPr>
      </w:pPr>
      <w:r w:rsidRPr="00ED5B54">
        <w:rPr>
          <w:rFonts w:ascii="Verdana" w:eastAsia="Verdana" w:hAnsi="Verdana" w:cs="Verdana"/>
          <w:color w:val="000000"/>
          <w:sz w:val="20"/>
          <w:szCs w:val="20"/>
        </w:rPr>
        <w:t>Do niniejszego postępowania nie stosuje się przepisów ustawy z 11 września 2019 r. Prawo zamówień publicznych (tj. Dz. U. z 2022 r. poz. 1710 z późn.zm.), na podstawie art. 12 ust. 4 i 6 ustawy z dnia 12 marca 2022 r. o pomocy obywatelom Ukrainy w związku z konfliktem zbrojnym na terytorium tego państwa (</w:t>
      </w:r>
      <w:proofErr w:type="spellStart"/>
      <w:r w:rsidRPr="00ED5B54">
        <w:rPr>
          <w:rFonts w:ascii="Verdana" w:eastAsia="Verdana" w:hAnsi="Verdana" w:cs="Verdana"/>
          <w:color w:val="000000"/>
          <w:sz w:val="20"/>
          <w:szCs w:val="20"/>
        </w:rPr>
        <w:t>t.j</w:t>
      </w:r>
      <w:proofErr w:type="spellEnd"/>
      <w:r w:rsidRPr="00ED5B54">
        <w:rPr>
          <w:rFonts w:ascii="Verdana" w:eastAsia="Verdana" w:hAnsi="Verdana" w:cs="Verdana"/>
          <w:color w:val="000000"/>
          <w:sz w:val="20"/>
          <w:szCs w:val="20"/>
        </w:rPr>
        <w:t xml:space="preserve">. Dz. U. z 2022 r., poz. 583 z </w:t>
      </w:r>
      <w:proofErr w:type="spellStart"/>
      <w:r w:rsidRPr="00ED5B54">
        <w:rPr>
          <w:rFonts w:ascii="Verdana" w:eastAsia="Verdana" w:hAnsi="Verdana" w:cs="Verdana"/>
          <w:color w:val="000000"/>
          <w:sz w:val="20"/>
          <w:szCs w:val="20"/>
        </w:rPr>
        <w:t>późn</w:t>
      </w:r>
      <w:proofErr w:type="spellEnd"/>
      <w:r w:rsidRPr="00ED5B54">
        <w:rPr>
          <w:rFonts w:ascii="Verdana" w:eastAsia="Verdana" w:hAnsi="Verdana" w:cs="Verdana"/>
          <w:color w:val="000000"/>
          <w:sz w:val="20"/>
          <w:szCs w:val="20"/>
        </w:rPr>
        <w:t>. zm.) oraz Zarządzenia nr 8365/2022 z dnia 10.08.2022 r. Prezydenta Wrocławia w sprawie form i trybu udzielania pomocy przebywającym na terenie Gminy Wrocław obywatelom Ukrainy w związku z konfliktem zbrojnym na terytorium tego państwa.</w:t>
      </w:r>
    </w:p>
    <w:p w14:paraId="64AB0F2A" w14:textId="77777777" w:rsidR="008F6D69" w:rsidRPr="00ED5B54" w:rsidRDefault="00F029CF" w:rsidP="00EE283D">
      <w:pPr>
        <w:numPr>
          <w:ilvl w:val="0"/>
          <w:numId w:val="1"/>
        </w:numPr>
        <w:tabs>
          <w:tab w:val="clear" w:pos="720"/>
        </w:tabs>
        <w:spacing w:before="100" w:after="100"/>
        <w:ind w:left="284" w:hanging="284"/>
        <w:jc w:val="both"/>
        <w:rPr>
          <w:rFonts w:ascii="Verdana" w:eastAsia="Verdana" w:hAnsi="Verdana" w:cs="Verdana"/>
          <w:sz w:val="20"/>
          <w:szCs w:val="20"/>
        </w:rPr>
      </w:pPr>
      <w:r w:rsidRPr="00ED5B54">
        <w:rPr>
          <w:rFonts w:ascii="Verdana" w:eastAsia="Verdana" w:hAnsi="Verdana" w:cs="Verdana"/>
          <w:sz w:val="20"/>
          <w:szCs w:val="20"/>
        </w:rPr>
        <w:t>Postępowanie prowadzone jest w trybie zapytania ofertowego.</w:t>
      </w:r>
    </w:p>
    <w:p w14:paraId="66A594C8" w14:textId="77777777" w:rsidR="00F029CF" w:rsidRPr="00ED5B54" w:rsidRDefault="00F029CF">
      <w:pPr>
        <w:spacing w:before="100" w:after="100"/>
        <w:rPr>
          <w:rFonts w:ascii="Verdana" w:eastAsia="Verdana" w:hAnsi="Verdana" w:cs="Verdana"/>
          <w:b/>
          <w:sz w:val="20"/>
          <w:szCs w:val="20"/>
        </w:rPr>
      </w:pPr>
    </w:p>
    <w:p w14:paraId="5818A900" w14:textId="63DCCFCF" w:rsidR="009A70BD" w:rsidRPr="00ED5B54" w:rsidRDefault="00F029CF">
      <w:pPr>
        <w:spacing w:before="100" w:after="100"/>
        <w:rPr>
          <w:rFonts w:ascii="Verdana" w:eastAsia="Verdana" w:hAnsi="Verdana" w:cs="Verdana"/>
          <w:b/>
          <w:sz w:val="20"/>
          <w:szCs w:val="20"/>
        </w:rPr>
      </w:pPr>
      <w:r w:rsidRPr="00ED5B54">
        <w:rPr>
          <w:rFonts w:ascii="Verdana" w:eastAsia="Verdana" w:hAnsi="Verdana" w:cs="Verdana"/>
          <w:b/>
          <w:sz w:val="20"/>
          <w:szCs w:val="20"/>
        </w:rPr>
        <w:t xml:space="preserve">II. Nazwa i zakres przedmiotu zamówienia: </w:t>
      </w:r>
    </w:p>
    <w:p w14:paraId="1171A523" w14:textId="6DC60CB3" w:rsidR="008F6D69" w:rsidRPr="00ED5B54" w:rsidRDefault="00F029CF" w:rsidP="00D42F9C">
      <w:pPr>
        <w:spacing w:before="100" w:after="100"/>
        <w:jc w:val="both"/>
        <w:rPr>
          <w:rFonts w:ascii="Verdana" w:hAnsi="Verdana"/>
          <w:bCs/>
          <w:sz w:val="20"/>
          <w:szCs w:val="20"/>
        </w:rPr>
      </w:pPr>
      <w:r w:rsidRPr="00ED5B54">
        <w:rPr>
          <w:rFonts w:ascii="Verdana" w:eastAsia="Verdana" w:hAnsi="Verdana" w:cs="Verdana"/>
          <w:b/>
          <w:sz w:val="20"/>
          <w:szCs w:val="20"/>
        </w:rPr>
        <w:t xml:space="preserve">Sprzęt komputerowy </w:t>
      </w:r>
      <w:r w:rsidRPr="00ED5B54">
        <w:rPr>
          <w:rFonts w:ascii="Verdana" w:eastAsia="Verdana" w:hAnsi="Verdana" w:cs="Verdana"/>
          <w:bCs/>
          <w:sz w:val="20"/>
          <w:szCs w:val="20"/>
        </w:rPr>
        <w:t>dla WCRS</w:t>
      </w:r>
      <w:r w:rsidR="00D42F9C" w:rsidRPr="00C43018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D42F9C" w:rsidRPr="00ED5B54">
        <w:rPr>
          <w:rFonts w:ascii="Verdana" w:eastAsia="Verdana" w:hAnsi="Verdana" w:cs="Verdana"/>
          <w:bCs/>
          <w:sz w:val="20"/>
          <w:szCs w:val="20"/>
        </w:rPr>
        <w:t xml:space="preserve">na potrzeby realizacji zadań z zakresu pomocy obywatelom Ukrainy w związku z konfliktem zbrojnym na terytorium tego państwa. </w:t>
      </w:r>
    </w:p>
    <w:p w14:paraId="4FD8F240" w14:textId="77777777" w:rsidR="008F6D69" w:rsidRPr="00ED5B54" w:rsidRDefault="008F6D69">
      <w:pPr>
        <w:rPr>
          <w:rFonts w:ascii="Verdana" w:hAnsi="Verdana"/>
          <w:sz w:val="20"/>
          <w:szCs w:val="20"/>
        </w:rPr>
      </w:pPr>
    </w:p>
    <w:p w14:paraId="50D2667A" w14:textId="5D536F3C" w:rsidR="008F6D69" w:rsidRPr="00ED5B54" w:rsidRDefault="00F029CF" w:rsidP="00B74693">
      <w:pPr>
        <w:pStyle w:val="Akapitzlist"/>
        <w:numPr>
          <w:ilvl w:val="0"/>
          <w:numId w:val="19"/>
        </w:num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b/>
          <w:sz w:val="20"/>
          <w:szCs w:val="20"/>
        </w:rPr>
        <w:t>5</w:t>
      </w:r>
      <w:r w:rsidR="009C61E2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ED5B54">
        <w:rPr>
          <w:rFonts w:ascii="Verdana" w:eastAsia="Verdana" w:hAnsi="Verdana" w:cs="Verdana"/>
          <w:b/>
          <w:sz w:val="20"/>
          <w:szCs w:val="20"/>
        </w:rPr>
        <w:t>szt. – Monitor – Specyfikacja:</w:t>
      </w:r>
    </w:p>
    <w:p w14:paraId="32B23F5F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sz w:val="20"/>
          <w:szCs w:val="20"/>
        </w:rPr>
        <w:t>Przekątna ekranu 27"</w:t>
      </w:r>
    </w:p>
    <w:p w14:paraId="7B35EC4F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sz w:val="20"/>
          <w:szCs w:val="20"/>
        </w:rPr>
        <w:t>Powłoka matrycy Matowa</w:t>
      </w:r>
    </w:p>
    <w:p w14:paraId="5EB799DE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sz w:val="20"/>
          <w:szCs w:val="20"/>
        </w:rPr>
        <w:t>Rodzaj matrycy LED, IPS</w:t>
      </w:r>
    </w:p>
    <w:p w14:paraId="4496CD90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sz w:val="20"/>
          <w:szCs w:val="20"/>
        </w:rPr>
        <w:t>Typ ekranu Płaski</w:t>
      </w:r>
    </w:p>
    <w:p w14:paraId="6858E713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sz w:val="20"/>
          <w:szCs w:val="20"/>
        </w:rPr>
        <w:t>Rozdzielczość ekranu nie gorsza niż 1920 x 1080 (</w:t>
      </w:r>
      <w:proofErr w:type="spellStart"/>
      <w:r w:rsidRPr="00ED5B54">
        <w:rPr>
          <w:rFonts w:ascii="Verdana" w:eastAsia="Verdana" w:hAnsi="Verdana" w:cs="Verdana"/>
          <w:sz w:val="20"/>
          <w:szCs w:val="20"/>
        </w:rPr>
        <w:t>FullHD</w:t>
      </w:r>
      <w:proofErr w:type="spellEnd"/>
      <w:r w:rsidRPr="00ED5B54">
        <w:rPr>
          <w:rFonts w:ascii="Verdana" w:eastAsia="Verdana" w:hAnsi="Verdana" w:cs="Verdana"/>
          <w:sz w:val="20"/>
          <w:szCs w:val="20"/>
        </w:rPr>
        <w:t>)</w:t>
      </w:r>
    </w:p>
    <w:p w14:paraId="35A5B4F8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sz w:val="20"/>
          <w:szCs w:val="20"/>
        </w:rPr>
        <w:t>Format obrazu 16:9</w:t>
      </w:r>
    </w:p>
    <w:p w14:paraId="311C6B9B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sz w:val="20"/>
          <w:szCs w:val="20"/>
        </w:rPr>
        <w:t xml:space="preserve">Częstotliwość odświeżania ekranu 60 </w:t>
      </w:r>
      <w:proofErr w:type="spellStart"/>
      <w:r w:rsidRPr="00ED5B54">
        <w:rPr>
          <w:rFonts w:ascii="Verdana" w:eastAsia="Verdana" w:hAnsi="Verdana" w:cs="Verdana"/>
          <w:sz w:val="20"/>
          <w:szCs w:val="20"/>
        </w:rPr>
        <w:t>Hz</w:t>
      </w:r>
      <w:proofErr w:type="spellEnd"/>
    </w:p>
    <w:p w14:paraId="2A58E729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sz w:val="20"/>
          <w:szCs w:val="20"/>
        </w:rPr>
        <w:t xml:space="preserve">Odwzorowanie przestrzeni barw </w:t>
      </w:r>
      <w:proofErr w:type="spellStart"/>
      <w:r w:rsidRPr="00ED5B54">
        <w:rPr>
          <w:rFonts w:ascii="Verdana" w:eastAsia="Verdana" w:hAnsi="Verdana" w:cs="Verdana"/>
          <w:sz w:val="20"/>
          <w:szCs w:val="20"/>
        </w:rPr>
        <w:t>sRGB</w:t>
      </w:r>
      <w:proofErr w:type="spellEnd"/>
      <w:r w:rsidRPr="00ED5B54">
        <w:rPr>
          <w:rFonts w:ascii="Verdana" w:eastAsia="Verdana" w:hAnsi="Verdana" w:cs="Verdana"/>
          <w:sz w:val="20"/>
          <w:szCs w:val="20"/>
        </w:rPr>
        <w:t>: 99%</w:t>
      </w:r>
    </w:p>
    <w:p w14:paraId="2FA8DF2C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sz w:val="20"/>
          <w:szCs w:val="20"/>
        </w:rPr>
        <w:t>Liczba wyświetlanych kolorów nie gorsze niż 16,7 mln</w:t>
      </w:r>
    </w:p>
    <w:p w14:paraId="7C865533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sz w:val="20"/>
          <w:szCs w:val="20"/>
        </w:rPr>
        <w:t>Czas reakcji 5 ms (GTG)</w:t>
      </w:r>
    </w:p>
    <w:p w14:paraId="487F8AE6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sz w:val="20"/>
          <w:szCs w:val="20"/>
        </w:rPr>
        <w:t>Technologia ochrony oczu Redukcja migotania (</w:t>
      </w:r>
      <w:proofErr w:type="spellStart"/>
      <w:r w:rsidRPr="00ED5B54">
        <w:rPr>
          <w:rFonts w:ascii="Verdana" w:eastAsia="Verdana" w:hAnsi="Verdana" w:cs="Verdana"/>
          <w:sz w:val="20"/>
          <w:szCs w:val="20"/>
        </w:rPr>
        <w:t>Flicker</w:t>
      </w:r>
      <w:proofErr w:type="spellEnd"/>
      <w:r w:rsidRPr="00ED5B54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ED5B54">
        <w:rPr>
          <w:rFonts w:ascii="Verdana" w:eastAsia="Verdana" w:hAnsi="Verdana" w:cs="Verdana"/>
          <w:sz w:val="20"/>
          <w:szCs w:val="20"/>
        </w:rPr>
        <w:t>free</w:t>
      </w:r>
      <w:proofErr w:type="spellEnd"/>
      <w:r w:rsidRPr="00ED5B54">
        <w:rPr>
          <w:rFonts w:ascii="Verdana" w:eastAsia="Verdana" w:hAnsi="Verdana" w:cs="Verdana"/>
          <w:sz w:val="20"/>
          <w:szCs w:val="20"/>
        </w:rPr>
        <w:t>)</w:t>
      </w:r>
    </w:p>
    <w:p w14:paraId="60007FAE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sz w:val="20"/>
          <w:szCs w:val="20"/>
        </w:rPr>
        <w:t>Filtr światła niebieskiego Wielkość plamki 0,311 x 0,311 mm</w:t>
      </w:r>
    </w:p>
    <w:p w14:paraId="0E2F2628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sz w:val="20"/>
          <w:szCs w:val="20"/>
        </w:rPr>
        <w:t>Jasność nie gorsza niż 300 cd/m²</w:t>
      </w:r>
    </w:p>
    <w:p w14:paraId="41D78E3E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sz w:val="20"/>
          <w:szCs w:val="20"/>
        </w:rPr>
        <w:t>Kontrast statyczny 1 000:1</w:t>
      </w:r>
    </w:p>
    <w:p w14:paraId="0578C5D5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sz w:val="20"/>
          <w:szCs w:val="20"/>
        </w:rPr>
        <w:t>Kąt widzenia w poziomie nie gorsze niż 178 stopni</w:t>
      </w:r>
    </w:p>
    <w:p w14:paraId="054A1FAD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sz w:val="20"/>
          <w:szCs w:val="20"/>
        </w:rPr>
        <w:t>Kąt widzenia w pionie nie gorsze niż 178 stopni</w:t>
      </w:r>
    </w:p>
    <w:p w14:paraId="07ADD22B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sz w:val="20"/>
          <w:szCs w:val="20"/>
        </w:rPr>
        <w:t>Złącza nie gorsze HDMI 1.4 – nie mniej niż 1 szt.</w:t>
      </w:r>
    </w:p>
    <w:p w14:paraId="32647671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proofErr w:type="spellStart"/>
      <w:r w:rsidRPr="00ED5B54">
        <w:rPr>
          <w:rFonts w:ascii="Verdana" w:eastAsia="Verdana" w:hAnsi="Verdana" w:cs="Verdana"/>
          <w:sz w:val="20"/>
          <w:szCs w:val="20"/>
        </w:rPr>
        <w:t>DisplayPort</w:t>
      </w:r>
      <w:proofErr w:type="spellEnd"/>
      <w:r w:rsidRPr="00ED5B54">
        <w:rPr>
          <w:rFonts w:ascii="Verdana" w:eastAsia="Verdana" w:hAnsi="Verdana" w:cs="Verdana"/>
          <w:sz w:val="20"/>
          <w:szCs w:val="20"/>
        </w:rPr>
        <w:t xml:space="preserve"> nie gorszy niż 1.2 – nie mniej niż 1 szt.</w:t>
      </w:r>
    </w:p>
    <w:p w14:paraId="53209714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sz w:val="20"/>
          <w:szCs w:val="20"/>
        </w:rPr>
        <w:t xml:space="preserve">Wyjście </w:t>
      </w:r>
      <w:proofErr w:type="spellStart"/>
      <w:r w:rsidRPr="00ED5B54">
        <w:rPr>
          <w:rFonts w:ascii="Verdana" w:eastAsia="Verdana" w:hAnsi="Verdana" w:cs="Verdana"/>
          <w:sz w:val="20"/>
          <w:szCs w:val="20"/>
        </w:rPr>
        <w:t>DisplayPort</w:t>
      </w:r>
      <w:proofErr w:type="spellEnd"/>
      <w:r w:rsidRPr="00ED5B54">
        <w:rPr>
          <w:rFonts w:ascii="Verdana" w:eastAsia="Verdana" w:hAnsi="Verdana" w:cs="Verdana"/>
          <w:sz w:val="20"/>
          <w:szCs w:val="20"/>
        </w:rPr>
        <w:t xml:space="preserve"> – nie mniej niż 1 szt.</w:t>
      </w:r>
    </w:p>
    <w:p w14:paraId="2450C5CA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sz w:val="20"/>
          <w:szCs w:val="20"/>
        </w:rPr>
        <w:t>RJ-45 (LAN) – nie mniej niż 1 szt.</w:t>
      </w:r>
    </w:p>
    <w:p w14:paraId="49C0A2F6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sz w:val="20"/>
          <w:szCs w:val="20"/>
        </w:rPr>
        <w:t>USB 3.1 Gen. 1 (USB 3.0) -  nie mniej niż 4 szt.</w:t>
      </w:r>
    </w:p>
    <w:p w14:paraId="7E388344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sz w:val="20"/>
          <w:szCs w:val="20"/>
        </w:rPr>
        <w:t xml:space="preserve">USB Typu-C (z </w:t>
      </w:r>
      <w:proofErr w:type="spellStart"/>
      <w:r w:rsidRPr="00ED5B54">
        <w:rPr>
          <w:rFonts w:ascii="Verdana" w:eastAsia="Verdana" w:hAnsi="Verdana" w:cs="Verdana"/>
          <w:sz w:val="20"/>
          <w:szCs w:val="20"/>
        </w:rPr>
        <w:t>DisplayPort</w:t>
      </w:r>
      <w:proofErr w:type="spellEnd"/>
      <w:r w:rsidRPr="00ED5B54">
        <w:rPr>
          <w:rFonts w:ascii="Verdana" w:eastAsia="Verdana" w:hAnsi="Verdana" w:cs="Verdana"/>
          <w:sz w:val="20"/>
          <w:szCs w:val="20"/>
        </w:rPr>
        <w:t xml:space="preserve"> i Power Delivery) – nie mniej niż 1 szt.</w:t>
      </w:r>
    </w:p>
    <w:p w14:paraId="5910C7FB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sz w:val="20"/>
          <w:szCs w:val="20"/>
        </w:rPr>
        <w:t>AC-in (wejście zasilania) - 1 szt.</w:t>
      </w:r>
    </w:p>
    <w:p w14:paraId="73D4C0D2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sz w:val="20"/>
          <w:szCs w:val="20"/>
        </w:rPr>
        <w:t>Obrotowy ekran (PIVOT) Tak</w:t>
      </w:r>
    </w:p>
    <w:p w14:paraId="43F633EC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sz w:val="20"/>
          <w:szCs w:val="20"/>
        </w:rPr>
        <w:t>Regulacja wysokości (</w:t>
      </w:r>
      <w:proofErr w:type="spellStart"/>
      <w:r w:rsidRPr="00ED5B54">
        <w:rPr>
          <w:rFonts w:ascii="Verdana" w:eastAsia="Verdana" w:hAnsi="Verdana" w:cs="Verdana"/>
          <w:sz w:val="20"/>
          <w:szCs w:val="20"/>
        </w:rPr>
        <w:t>Height</w:t>
      </w:r>
      <w:proofErr w:type="spellEnd"/>
      <w:r w:rsidRPr="00ED5B54">
        <w:rPr>
          <w:rFonts w:ascii="Verdana" w:eastAsia="Verdana" w:hAnsi="Verdana" w:cs="Verdana"/>
          <w:sz w:val="20"/>
          <w:szCs w:val="20"/>
        </w:rPr>
        <w:t>) Tak</w:t>
      </w:r>
    </w:p>
    <w:p w14:paraId="5732B37C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sz w:val="20"/>
          <w:szCs w:val="20"/>
        </w:rPr>
        <w:t>Regulacja kąta pochylenia (</w:t>
      </w:r>
      <w:proofErr w:type="spellStart"/>
      <w:r w:rsidRPr="00ED5B54">
        <w:rPr>
          <w:rFonts w:ascii="Verdana" w:eastAsia="Verdana" w:hAnsi="Verdana" w:cs="Verdana"/>
          <w:sz w:val="20"/>
          <w:szCs w:val="20"/>
        </w:rPr>
        <w:t>Tilt</w:t>
      </w:r>
      <w:proofErr w:type="spellEnd"/>
      <w:r w:rsidRPr="00ED5B54">
        <w:rPr>
          <w:rFonts w:ascii="Verdana" w:eastAsia="Verdana" w:hAnsi="Verdana" w:cs="Verdana"/>
          <w:sz w:val="20"/>
          <w:szCs w:val="20"/>
        </w:rPr>
        <w:t>) Tak</w:t>
      </w:r>
    </w:p>
    <w:p w14:paraId="4F1C7237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sz w:val="20"/>
          <w:szCs w:val="20"/>
        </w:rPr>
        <w:lastRenderedPageBreak/>
        <w:t>Regulacja kąta obrotu (</w:t>
      </w:r>
      <w:proofErr w:type="spellStart"/>
      <w:r w:rsidRPr="00ED5B54">
        <w:rPr>
          <w:rFonts w:ascii="Verdana" w:eastAsia="Verdana" w:hAnsi="Verdana" w:cs="Verdana"/>
          <w:sz w:val="20"/>
          <w:szCs w:val="20"/>
        </w:rPr>
        <w:t>Swivel</w:t>
      </w:r>
      <w:proofErr w:type="spellEnd"/>
      <w:r w:rsidRPr="00ED5B54">
        <w:rPr>
          <w:rFonts w:ascii="Verdana" w:eastAsia="Verdana" w:hAnsi="Verdana" w:cs="Verdana"/>
          <w:sz w:val="20"/>
          <w:szCs w:val="20"/>
        </w:rPr>
        <w:t>) Tak</w:t>
      </w:r>
    </w:p>
    <w:p w14:paraId="11567D7A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sz w:val="20"/>
          <w:szCs w:val="20"/>
        </w:rPr>
        <w:t>Możliwość montażu na ścianie – VESA 100 x 100 mm</w:t>
      </w:r>
    </w:p>
    <w:p w14:paraId="3E186E76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sz w:val="20"/>
          <w:szCs w:val="20"/>
        </w:rPr>
        <w:t>Klasa energetyczna nie gorsz niż D</w:t>
      </w:r>
    </w:p>
    <w:p w14:paraId="4A528719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sz w:val="20"/>
          <w:szCs w:val="20"/>
        </w:rPr>
        <w:t>Pobór mocy podczas pracy nie większy niż 17 W</w:t>
      </w:r>
    </w:p>
    <w:p w14:paraId="5B15A8F1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sz w:val="20"/>
          <w:szCs w:val="20"/>
        </w:rPr>
        <w:t>Pobór mocy podczas spoczynku nie więcej niż 0,3 W</w:t>
      </w:r>
    </w:p>
    <w:p w14:paraId="68FEFDBD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sz w:val="20"/>
          <w:szCs w:val="20"/>
        </w:rPr>
        <w:t>Możliwość zabezpieczenia linką (</w:t>
      </w:r>
      <w:proofErr w:type="spellStart"/>
      <w:r w:rsidRPr="00ED5B54">
        <w:rPr>
          <w:rFonts w:ascii="Verdana" w:eastAsia="Verdana" w:hAnsi="Verdana" w:cs="Verdana"/>
          <w:sz w:val="20"/>
          <w:szCs w:val="20"/>
        </w:rPr>
        <w:t>Kensington</w:t>
      </w:r>
      <w:proofErr w:type="spellEnd"/>
      <w:r w:rsidRPr="00ED5B54">
        <w:rPr>
          <w:rFonts w:ascii="Verdana" w:eastAsia="Verdana" w:hAnsi="Verdana" w:cs="Verdana"/>
          <w:sz w:val="20"/>
          <w:szCs w:val="20"/>
        </w:rPr>
        <w:t xml:space="preserve"> Lock)</w:t>
      </w:r>
    </w:p>
    <w:p w14:paraId="195933D9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sz w:val="20"/>
          <w:szCs w:val="20"/>
        </w:rPr>
        <w:t>Wbudowany HUB USB</w:t>
      </w:r>
    </w:p>
    <w:p w14:paraId="0E26CCCC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sz w:val="20"/>
          <w:szCs w:val="20"/>
        </w:rPr>
        <w:t xml:space="preserve">Dołączone akcesoria: </w:t>
      </w:r>
    </w:p>
    <w:p w14:paraId="018B7419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sz w:val="20"/>
          <w:szCs w:val="20"/>
        </w:rPr>
        <w:t>Skrócona instrukcja obsługi</w:t>
      </w:r>
    </w:p>
    <w:p w14:paraId="5DF18938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sz w:val="20"/>
          <w:szCs w:val="20"/>
        </w:rPr>
        <w:t>Instrukcja bezpieczeństwa</w:t>
      </w:r>
    </w:p>
    <w:p w14:paraId="162A14A5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sz w:val="20"/>
          <w:szCs w:val="20"/>
        </w:rPr>
        <w:t>Kabel zasilający</w:t>
      </w:r>
    </w:p>
    <w:p w14:paraId="6766C113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sz w:val="20"/>
          <w:szCs w:val="20"/>
        </w:rPr>
        <w:t xml:space="preserve">Kabel </w:t>
      </w:r>
      <w:proofErr w:type="spellStart"/>
      <w:r w:rsidRPr="00ED5B54">
        <w:rPr>
          <w:rFonts w:ascii="Verdana" w:eastAsia="Verdana" w:hAnsi="Verdana" w:cs="Verdana"/>
          <w:sz w:val="20"/>
          <w:szCs w:val="20"/>
        </w:rPr>
        <w:t>DisplayPort</w:t>
      </w:r>
      <w:proofErr w:type="spellEnd"/>
    </w:p>
    <w:p w14:paraId="6C09EC83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sz w:val="20"/>
          <w:szCs w:val="20"/>
        </w:rPr>
        <w:t>Kabel USB-C</w:t>
      </w:r>
    </w:p>
    <w:p w14:paraId="53C34C09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sz w:val="20"/>
          <w:szCs w:val="20"/>
        </w:rPr>
        <w:t>Gwarancja  36 miesięcy (gwarancja producenta)</w:t>
      </w:r>
    </w:p>
    <w:p w14:paraId="0648C539" w14:textId="77777777" w:rsidR="008F6D69" w:rsidRPr="00ED5B54" w:rsidRDefault="008F6D69">
      <w:pPr>
        <w:rPr>
          <w:rFonts w:ascii="Verdana" w:hAnsi="Verdana"/>
          <w:sz w:val="20"/>
          <w:szCs w:val="20"/>
        </w:rPr>
      </w:pPr>
    </w:p>
    <w:p w14:paraId="30C2C7EA" w14:textId="77777777" w:rsidR="008F6D69" w:rsidRPr="00ED5B54" w:rsidRDefault="008F6D69">
      <w:pPr>
        <w:rPr>
          <w:rFonts w:ascii="Verdana" w:hAnsi="Verdana"/>
          <w:sz w:val="20"/>
          <w:szCs w:val="20"/>
        </w:rPr>
      </w:pPr>
    </w:p>
    <w:p w14:paraId="3B7C3C4B" w14:textId="64DF307A" w:rsidR="008F6D69" w:rsidRPr="00ED5B54" w:rsidRDefault="00F029CF" w:rsidP="00B74693">
      <w:pPr>
        <w:pStyle w:val="Akapitzlist"/>
        <w:numPr>
          <w:ilvl w:val="0"/>
          <w:numId w:val="19"/>
        </w:num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b/>
          <w:sz w:val="20"/>
          <w:szCs w:val="20"/>
        </w:rPr>
        <w:t>15</w:t>
      </w:r>
      <w:r w:rsidR="009C61E2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ED5B54">
        <w:rPr>
          <w:rFonts w:ascii="Verdana" w:eastAsia="Verdana" w:hAnsi="Verdana" w:cs="Verdana"/>
          <w:b/>
          <w:sz w:val="20"/>
          <w:szCs w:val="20"/>
        </w:rPr>
        <w:t>szt. – Laptop– Specyfikacja:</w:t>
      </w:r>
    </w:p>
    <w:p w14:paraId="2821CC62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sz w:val="20"/>
          <w:szCs w:val="20"/>
        </w:rPr>
        <w:t xml:space="preserve">Procesor nie gorszy niż i5-1240P </w:t>
      </w:r>
    </w:p>
    <w:p w14:paraId="33AA9BDA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sz w:val="20"/>
          <w:szCs w:val="20"/>
        </w:rPr>
        <w:t>Pamięć nie gorsza niż RAM 16 GB (DDR5, 4800MHz)</w:t>
      </w:r>
    </w:p>
    <w:p w14:paraId="3329C247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sz w:val="20"/>
          <w:szCs w:val="20"/>
        </w:rPr>
        <w:t xml:space="preserve">Dysk SSD nie gorszy niż M.2 </w:t>
      </w:r>
      <w:proofErr w:type="spellStart"/>
      <w:r w:rsidRPr="00ED5B54">
        <w:rPr>
          <w:rFonts w:ascii="Verdana" w:eastAsia="Verdana" w:hAnsi="Verdana" w:cs="Verdana"/>
          <w:sz w:val="20"/>
          <w:szCs w:val="20"/>
        </w:rPr>
        <w:t>PCIe</w:t>
      </w:r>
      <w:proofErr w:type="spellEnd"/>
      <w:r w:rsidRPr="00ED5B54">
        <w:rPr>
          <w:rFonts w:ascii="Verdana" w:eastAsia="Verdana" w:hAnsi="Verdana" w:cs="Verdana"/>
          <w:sz w:val="20"/>
          <w:szCs w:val="20"/>
        </w:rPr>
        <w:t xml:space="preserve"> 512 GB</w:t>
      </w:r>
    </w:p>
    <w:p w14:paraId="640EED97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sz w:val="20"/>
          <w:szCs w:val="20"/>
        </w:rPr>
        <w:t>Typ ekranu Matowy, LED, IPS</w:t>
      </w:r>
    </w:p>
    <w:p w14:paraId="2BBDA4DB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sz w:val="20"/>
          <w:szCs w:val="20"/>
        </w:rPr>
        <w:t>Przekątna ekranu nie większa niż 13.3"</w:t>
      </w:r>
    </w:p>
    <w:p w14:paraId="256A27B9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sz w:val="20"/>
          <w:szCs w:val="20"/>
        </w:rPr>
        <w:t>Rozdzielczość ekranu nie gorsza niż 1920 x 1080 (Full HD)</w:t>
      </w:r>
    </w:p>
    <w:p w14:paraId="7482A697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sz w:val="20"/>
          <w:szCs w:val="20"/>
        </w:rPr>
        <w:t>Jasność matrycy nie gorsza 300 cd/m²</w:t>
      </w:r>
    </w:p>
    <w:p w14:paraId="533DEC82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sz w:val="20"/>
          <w:szCs w:val="20"/>
        </w:rPr>
        <w:t xml:space="preserve">Karta graficzna Intel </w:t>
      </w:r>
      <w:proofErr w:type="spellStart"/>
      <w:r w:rsidRPr="00ED5B54">
        <w:rPr>
          <w:rFonts w:ascii="Verdana" w:eastAsia="Verdana" w:hAnsi="Verdana" w:cs="Verdana"/>
          <w:sz w:val="20"/>
          <w:szCs w:val="20"/>
        </w:rPr>
        <w:t>Iris</w:t>
      </w:r>
      <w:proofErr w:type="spellEnd"/>
      <w:r w:rsidRPr="00ED5B54">
        <w:rPr>
          <w:rFonts w:ascii="Verdana" w:eastAsia="Verdana" w:hAnsi="Verdana" w:cs="Verdana"/>
          <w:sz w:val="20"/>
          <w:szCs w:val="20"/>
        </w:rPr>
        <w:t xml:space="preserve"> Xe Graphics</w:t>
      </w:r>
    </w:p>
    <w:p w14:paraId="09A72899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sz w:val="20"/>
          <w:szCs w:val="20"/>
        </w:rPr>
        <w:t>Pamięć karty graficznej Pamięć współdzielona</w:t>
      </w:r>
    </w:p>
    <w:p w14:paraId="6CCD223D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sz w:val="20"/>
          <w:szCs w:val="20"/>
        </w:rPr>
        <w:t>Dźwięk Wbudowane głośniki stereo Wbudowane dwa mikrofony</w:t>
      </w:r>
    </w:p>
    <w:p w14:paraId="14A761E5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sz w:val="20"/>
          <w:szCs w:val="20"/>
        </w:rPr>
        <w:t xml:space="preserve">Kamera internetowa  nie gorsza 2.1 </w:t>
      </w:r>
      <w:proofErr w:type="spellStart"/>
      <w:r w:rsidRPr="00ED5B54">
        <w:rPr>
          <w:rFonts w:ascii="Verdana" w:eastAsia="Verdana" w:hAnsi="Verdana" w:cs="Verdana"/>
          <w:sz w:val="20"/>
          <w:szCs w:val="20"/>
        </w:rPr>
        <w:t>Mpix</w:t>
      </w:r>
      <w:proofErr w:type="spellEnd"/>
    </w:p>
    <w:p w14:paraId="746338AC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sz w:val="20"/>
          <w:szCs w:val="20"/>
        </w:rPr>
        <w:t>Wi-Fi nie gorsza gen.6</w:t>
      </w:r>
    </w:p>
    <w:p w14:paraId="1D821E51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sz w:val="20"/>
          <w:szCs w:val="20"/>
        </w:rPr>
        <w:t>Moduł Bluetooth 5.2</w:t>
      </w:r>
    </w:p>
    <w:p w14:paraId="23D1B868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sz w:val="20"/>
          <w:szCs w:val="20"/>
        </w:rPr>
        <w:t>Złącza</w:t>
      </w:r>
    </w:p>
    <w:p w14:paraId="3F9C435A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sz w:val="20"/>
          <w:szCs w:val="20"/>
        </w:rPr>
        <w:t>USB 3.2 Gen. 1 - nie mniej niż 2 szt.</w:t>
      </w:r>
    </w:p>
    <w:p w14:paraId="68D097CE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sz w:val="20"/>
          <w:szCs w:val="20"/>
        </w:rPr>
        <w:t xml:space="preserve">USB Typu-C (z </w:t>
      </w:r>
      <w:proofErr w:type="spellStart"/>
      <w:r w:rsidRPr="00ED5B54">
        <w:rPr>
          <w:rFonts w:ascii="Verdana" w:eastAsia="Verdana" w:hAnsi="Verdana" w:cs="Verdana"/>
          <w:sz w:val="20"/>
          <w:szCs w:val="20"/>
        </w:rPr>
        <w:t>DisplayPort</w:t>
      </w:r>
      <w:proofErr w:type="spellEnd"/>
      <w:r w:rsidRPr="00ED5B54">
        <w:rPr>
          <w:rFonts w:ascii="Verdana" w:eastAsia="Verdana" w:hAnsi="Verdana" w:cs="Verdana"/>
          <w:sz w:val="20"/>
          <w:szCs w:val="20"/>
        </w:rPr>
        <w:t xml:space="preserve"> i Power Delivery) - nie mniej niż 1 szt.</w:t>
      </w:r>
    </w:p>
    <w:p w14:paraId="255C97F3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sz w:val="20"/>
          <w:szCs w:val="20"/>
        </w:rPr>
        <w:t xml:space="preserve">USB Typu-C (z </w:t>
      </w:r>
      <w:proofErr w:type="spellStart"/>
      <w:r w:rsidRPr="00ED5B54">
        <w:rPr>
          <w:rFonts w:ascii="Verdana" w:eastAsia="Verdana" w:hAnsi="Verdana" w:cs="Verdana"/>
          <w:sz w:val="20"/>
          <w:szCs w:val="20"/>
        </w:rPr>
        <w:t>Thunderbolt</w:t>
      </w:r>
      <w:proofErr w:type="spellEnd"/>
      <w:r w:rsidRPr="00ED5B54">
        <w:rPr>
          <w:rFonts w:ascii="Verdana" w:eastAsia="Verdana" w:hAnsi="Verdana" w:cs="Verdana"/>
          <w:sz w:val="20"/>
          <w:szCs w:val="20"/>
        </w:rPr>
        <w:t>™ 4) - nie mniej niż 1 szt.</w:t>
      </w:r>
    </w:p>
    <w:p w14:paraId="6C3DFE25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sz w:val="20"/>
          <w:szCs w:val="20"/>
        </w:rPr>
        <w:t>HDMI 1.4 - nie mniej niż 1 szt.</w:t>
      </w:r>
    </w:p>
    <w:p w14:paraId="214BCC7A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sz w:val="20"/>
          <w:szCs w:val="20"/>
        </w:rPr>
        <w:t>Wyjście słuchawkowe/wejście mikrofonowe - nie mniej niż  1 szt.</w:t>
      </w:r>
    </w:p>
    <w:p w14:paraId="73F021AF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sz w:val="20"/>
          <w:szCs w:val="20"/>
        </w:rPr>
        <w:t>Podświetlana klawiatura Tak</w:t>
      </w:r>
    </w:p>
    <w:p w14:paraId="5E492DB5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sz w:val="20"/>
          <w:szCs w:val="20"/>
        </w:rPr>
        <w:t>Kolor podświetlenia klawiatury Biały</w:t>
      </w:r>
    </w:p>
    <w:p w14:paraId="386B71C4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sz w:val="20"/>
          <w:szCs w:val="20"/>
        </w:rPr>
        <w:t xml:space="preserve">Zabezpieczenia Możliwość zabezpieczenia linką (port </w:t>
      </w:r>
      <w:proofErr w:type="spellStart"/>
      <w:r w:rsidRPr="00ED5B54">
        <w:rPr>
          <w:rFonts w:ascii="Verdana" w:eastAsia="Verdana" w:hAnsi="Verdana" w:cs="Verdana"/>
          <w:sz w:val="20"/>
          <w:szCs w:val="20"/>
        </w:rPr>
        <w:t>Kensington</w:t>
      </w:r>
      <w:proofErr w:type="spellEnd"/>
      <w:r w:rsidRPr="00ED5B54">
        <w:rPr>
          <w:rFonts w:ascii="Verdana" w:eastAsia="Verdana" w:hAnsi="Verdana" w:cs="Verdana"/>
          <w:sz w:val="20"/>
          <w:szCs w:val="20"/>
        </w:rPr>
        <w:t xml:space="preserve"> Lock)</w:t>
      </w:r>
    </w:p>
    <w:p w14:paraId="0CF82D18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sz w:val="20"/>
          <w:szCs w:val="20"/>
        </w:rPr>
        <w:t>Obudowa i wykonanie Aluminiowa pokrywa matrycy Aluminiowe wnętrze laptopa</w:t>
      </w:r>
    </w:p>
    <w:p w14:paraId="27E6B0BC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sz w:val="20"/>
          <w:szCs w:val="20"/>
        </w:rPr>
        <w:t>System operacyjny Microsoft Windows 11 Pro</w:t>
      </w:r>
    </w:p>
    <w:p w14:paraId="5816ECEB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sz w:val="20"/>
          <w:szCs w:val="20"/>
        </w:rPr>
        <w:t xml:space="preserve">Dołączone oprogramowanie Partycja </w:t>
      </w:r>
      <w:proofErr w:type="spellStart"/>
      <w:r w:rsidRPr="00ED5B54">
        <w:rPr>
          <w:rFonts w:ascii="Verdana" w:eastAsia="Verdana" w:hAnsi="Verdana" w:cs="Verdana"/>
          <w:sz w:val="20"/>
          <w:szCs w:val="20"/>
        </w:rPr>
        <w:t>recovery</w:t>
      </w:r>
      <w:proofErr w:type="spellEnd"/>
      <w:r w:rsidRPr="00ED5B54">
        <w:rPr>
          <w:rFonts w:ascii="Verdana" w:eastAsia="Verdana" w:hAnsi="Verdana" w:cs="Verdana"/>
          <w:sz w:val="20"/>
          <w:szCs w:val="20"/>
        </w:rPr>
        <w:t xml:space="preserve"> (opcja przywrócenia systemu z dysku)</w:t>
      </w:r>
    </w:p>
    <w:p w14:paraId="028BDE4C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sz w:val="20"/>
          <w:szCs w:val="20"/>
        </w:rPr>
        <w:t>Zasilacz 65 W</w:t>
      </w:r>
    </w:p>
    <w:p w14:paraId="4ADBC4CD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sz w:val="20"/>
          <w:szCs w:val="20"/>
        </w:rPr>
        <w:t>Wtyk: USB-C</w:t>
      </w:r>
    </w:p>
    <w:p w14:paraId="6C19D958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sz w:val="20"/>
          <w:szCs w:val="20"/>
        </w:rPr>
        <w:t>Dodatkowe informacje Wydzielona klawiatura numeryczna</w:t>
      </w:r>
    </w:p>
    <w:p w14:paraId="36B3F2E4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sz w:val="20"/>
          <w:szCs w:val="20"/>
        </w:rPr>
        <w:t xml:space="preserve">Wielodotykowy, intuicyjny </w:t>
      </w:r>
      <w:proofErr w:type="spellStart"/>
      <w:r w:rsidRPr="00ED5B54">
        <w:rPr>
          <w:rFonts w:ascii="Verdana" w:eastAsia="Verdana" w:hAnsi="Verdana" w:cs="Verdana"/>
          <w:sz w:val="20"/>
          <w:szCs w:val="20"/>
        </w:rPr>
        <w:t>touchpad</w:t>
      </w:r>
      <w:proofErr w:type="spellEnd"/>
    </w:p>
    <w:p w14:paraId="3079DA4A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sz w:val="20"/>
          <w:szCs w:val="20"/>
        </w:rPr>
        <w:t>Dołączone akcesoria Zasilacz</w:t>
      </w:r>
    </w:p>
    <w:p w14:paraId="4DB80AF8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sz w:val="20"/>
          <w:szCs w:val="20"/>
        </w:rPr>
        <w:t>Rodzaj gwarancji Standardowa</w:t>
      </w:r>
    </w:p>
    <w:p w14:paraId="2889ADE0" w14:textId="25165FDF" w:rsidR="008F6D69" w:rsidRPr="00ED5B54" w:rsidRDefault="00F029CF">
      <w:pPr>
        <w:rPr>
          <w:rFonts w:ascii="Verdana" w:eastAsia="Verdana" w:hAnsi="Verdana" w:cs="Verdana"/>
          <w:sz w:val="20"/>
          <w:szCs w:val="20"/>
        </w:rPr>
      </w:pPr>
      <w:r w:rsidRPr="00ED5B54">
        <w:rPr>
          <w:rFonts w:ascii="Verdana" w:eastAsia="Verdana" w:hAnsi="Verdana" w:cs="Verdana"/>
          <w:sz w:val="20"/>
          <w:szCs w:val="20"/>
        </w:rPr>
        <w:t>Gwarancja 24 miesiące (gwarancja producenta)</w:t>
      </w:r>
    </w:p>
    <w:p w14:paraId="6668B052" w14:textId="1E26BC41" w:rsidR="009643D9" w:rsidRPr="00ED5B54" w:rsidRDefault="009643D9">
      <w:pPr>
        <w:rPr>
          <w:rFonts w:ascii="Verdana" w:hAnsi="Verdana"/>
          <w:color w:val="000000" w:themeColor="text1"/>
          <w:sz w:val="20"/>
          <w:szCs w:val="20"/>
        </w:rPr>
      </w:pPr>
    </w:p>
    <w:p w14:paraId="3E8B4802" w14:textId="77777777" w:rsidR="006A1A7A" w:rsidRPr="00ED5B54" w:rsidRDefault="00220B68" w:rsidP="009643D9">
      <w:pPr>
        <w:pStyle w:val="Akapitzlist"/>
        <w:numPr>
          <w:ilvl w:val="0"/>
          <w:numId w:val="19"/>
        </w:numPr>
        <w:rPr>
          <w:rFonts w:ascii="Verdana" w:hAnsi="Verdana"/>
          <w:color w:val="000000" w:themeColor="text1"/>
          <w:sz w:val="20"/>
          <w:szCs w:val="20"/>
        </w:rPr>
      </w:pPr>
      <w:r w:rsidRPr="00ED5B54">
        <w:rPr>
          <w:rFonts w:ascii="Verdana" w:eastAsia="Verdana" w:hAnsi="Verdana" w:cs="Verdana"/>
          <w:b/>
          <w:color w:val="000000" w:themeColor="text1"/>
          <w:sz w:val="20"/>
          <w:szCs w:val="20"/>
          <w:shd w:val="clear" w:color="auto" w:fill="FFFFFF"/>
        </w:rPr>
        <w:t>5</w:t>
      </w:r>
      <w:r w:rsidR="00F029CF" w:rsidRPr="00ED5B54">
        <w:rPr>
          <w:rFonts w:ascii="Verdana" w:eastAsia="Verdana" w:hAnsi="Verdana" w:cs="Verdana"/>
          <w:b/>
          <w:color w:val="000000" w:themeColor="text1"/>
          <w:sz w:val="20"/>
          <w:szCs w:val="20"/>
          <w:shd w:val="clear" w:color="auto" w:fill="FFFFFF"/>
        </w:rPr>
        <w:t xml:space="preserve"> szt. Mysz optyczna przewodowa</w:t>
      </w:r>
    </w:p>
    <w:p w14:paraId="44E045CA" w14:textId="6DD8D341" w:rsidR="008F6D69" w:rsidRPr="00ED5B54" w:rsidRDefault="006A1A7A" w:rsidP="009643D9">
      <w:pPr>
        <w:pStyle w:val="Akapitzlist"/>
        <w:numPr>
          <w:ilvl w:val="0"/>
          <w:numId w:val="19"/>
        </w:numPr>
        <w:rPr>
          <w:rFonts w:ascii="Verdana" w:hAnsi="Verdana"/>
          <w:color w:val="000000" w:themeColor="text1"/>
          <w:sz w:val="20"/>
          <w:szCs w:val="20"/>
        </w:rPr>
      </w:pPr>
      <w:r w:rsidRPr="00ED5B54">
        <w:rPr>
          <w:rFonts w:ascii="Verdana" w:eastAsia="Verdana" w:hAnsi="Verdana" w:cs="Verdana"/>
          <w:b/>
          <w:color w:val="000000" w:themeColor="text1"/>
          <w:sz w:val="20"/>
          <w:szCs w:val="20"/>
          <w:shd w:val="clear" w:color="auto" w:fill="FFFFFF"/>
        </w:rPr>
        <w:t>5</w:t>
      </w:r>
      <w:r w:rsidR="0071040B" w:rsidRPr="00ED5B54">
        <w:rPr>
          <w:rFonts w:ascii="Verdana" w:eastAsia="Verdana" w:hAnsi="Verdana" w:cs="Verdana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ED5B54">
        <w:rPr>
          <w:rFonts w:ascii="Verdana" w:eastAsia="Verdana" w:hAnsi="Verdana" w:cs="Verdana"/>
          <w:b/>
          <w:color w:val="000000" w:themeColor="text1"/>
          <w:sz w:val="20"/>
          <w:szCs w:val="20"/>
          <w:shd w:val="clear" w:color="auto" w:fill="FFFFFF"/>
        </w:rPr>
        <w:t>szt. Klawiatura przewodowa</w:t>
      </w:r>
    </w:p>
    <w:p w14:paraId="57C27E7F" w14:textId="4463D104" w:rsidR="00220B68" w:rsidRPr="00ED5B54" w:rsidRDefault="00220B68" w:rsidP="009643D9">
      <w:pPr>
        <w:pStyle w:val="Akapitzlist"/>
        <w:numPr>
          <w:ilvl w:val="0"/>
          <w:numId w:val="19"/>
        </w:numPr>
        <w:rPr>
          <w:rFonts w:ascii="Verdana" w:hAnsi="Verdana"/>
          <w:color w:val="000000" w:themeColor="text1"/>
          <w:sz w:val="20"/>
          <w:szCs w:val="20"/>
        </w:rPr>
      </w:pPr>
      <w:r w:rsidRPr="00ED5B54">
        <w:rPr>
          <w:rFonts w:ascii="Verdana" w:eastAsia="Verdana" w:hAnsi="Verdana" w:cs="Verdana"/>
          <w:b/>
          <w:color w:val="000000" w:themeColor="text1"/>
          <w:sz w:val="20"/>
          <w:szCs w:val="20"/>
          <w:shd w:val="clear" w:color="auto" w:fill="FFFFFF"/>
        </w:rPr>
        <w:t xml:space="preserve">5 </w:t>
      </w:r>
      <w:r w:rsidR="006A1A7A" w:rsidRPr="00ED5B54">
        <w:rPr>
          <w:rFonts w:ascii="Verdana" w:eastAsia="Verdana" w:hAnsi="Verdana" w:cs="Verdana"/>
          <w:b/>
          <w:color w:val="000000" w:themeColor="text1"/>
          <w:sz w:val="20"/>
          <w:szCs w:val="20"/>
          <w:shd w:val="clear" w:color="auto" w:fill="FFFFFF"/>
        </w:rPr>
        <w:t xml:space="preserve">szt. </w:t>
      </w:r>
      <w:r w:rsidRPr="00ED5B54">
        <w:rPr>
          <w:rFonts w:ascii="Verdana" w:eastAsia="Verdana" w:hAnsi="Verdana" w:cs="Verdana"/>
          <w:b/>
          <w:color w:val="000000" w:themeColor="text1"/>
          <w:sz w:val="20"/>
          <w:szCs w:val="20"/>
          <w:shd w:val="clear" w:color="auto" w:fill="FFFFFF"/>
        </w:rPr>
        <w:t>Mysz optyczna</w:t>
      </w:r>
      <w:r w:rsidR="006A1A7A" w:rsidRPr="00ED5B54">
        <w:rPr>
          <w:rFonts w:ascii="Verdana" w:eastAsia="Verdana" w:hAnsi="Verdana" w:cs="Verdana"/>
          <w:b/>
          <w:color w:val="000000" w:themeColor="text1"/>
          <w:sz w:val="20"/>
          <w:szCs w:val="20"/>
          <w:shd w:val="clear" w:color="auto" w:fill="FFFFFF"/>
        </w:rPr>
        <w:t xml:space="preserve"> bezprzewodowa + 5szt. Klawiatura bezprzewodowa (komplet)</w:t>
      </w:r>
    </w:p>
    <w:p w14:paraId="516F83DA" w14:textId="77777777" w:rsidR="009643D9" w:rsidRPr="00ED5B54" w:rsidRDefault="009643D9" w:rsidP="00B74693">
      <w:pPr>
        <w:pStyle w:val="Akapitzlist"/>
        <w:rPr>
          <w:rFonts w:ascii="Verdana" w:hAnsi="Verdana"/>
          <w:sz w:val="20"/>
          <w:szCs w:val="20"/>
        </w:rPr>
      </w:pPr>
    </w:p>
    <w:p w14:paraId="524AA03B" w14:textId="41050C51" w:rsidR="009643D9" w:rsidRPr="00ED5B54" w:rsidRDefault="00F029CF" w:rsidP="009643D9">
      <w:pPr>
        <w:pStyle w:val="Akapitzlist"/>
        <w:numPr>
          <w:ilvl w:val="0"/>
          <w:numId w:val="19"/>
        </w:num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b/>
          <w:color w:val="000000"/>
          <w:sz w:val="20"/>
          <w:szCs w:val="20"/>
          <w:shd w:val="clear" w:color="auto" w:fill="FFFFFF"/>
        </w:rPr>
        <w:t>1</w:t>
      </w:r>
      <w:r w:rsidR="00397D63" w:rsidRPr="00ED5B54">
        <w:rPr>
          <w:rFonts w:ascii="Verdana" w:eastAsia="Verdana" w:hAnsi="Verdana" w:cs="Verdana"/>
          <w:b/>
          <w:color w:val="000000"/>
          <w:sz w:val="20"/>
          <w:szCs w:val="20"/>
          <w:shd w:val="clear" w:color="auto" w:fill="FFFFFF"/>
        </w:rPr>
        <w:t>3</w:t>
      </w:r>
      <w:r w:rsidRPr="00ED5B54">
        <w:rPr>
          <w:rFonts w:ascii="Verdana" w:eastAsia="Verdana" w:hAnsi="Verdana" w:cs="Verdana"/>
          <w:b/>
          <w:color w:val="000000"/>
          <w:sz w:val="20"/>
          <w:szCs w:val="20"/>
          <w:shd w:val="clear" w:color="auto" w:fill="FFFFFF"/>
        </w:rPr>
        <w:t xml:space="preserve"> szt. Podkładka pod mysz</w:t>
      </w:r>
      <w:r w:rsidR="00220B68" w:rsidRPr="00ED5B54">
        <w:rPr>
          <w:rFonts w:ascii="Verdana" w:eastAsia="Verdana" w:hAnsi="Verdana" w:cs="Verdana"/>
          <w:b/>
          <w:color w:val="000000"/>
          <w:sz w:val="20"/>
          <w:szCs w:val="20"/>
          <w:shd w:val="clear" w:color="auto" w:fill="FFFFFF"/>
        </w:rPr>
        <w:t xml:space="preserve"> optyczną</w:t>
      </w:r>
    </w:p>
    <w:p w14:paraId="72A3FFCD" w14:textId="77777777" w:rsidR="00397D63" w:rsidRPr="00ED5B54" w:rsidRDefault="00397D63" w:rsidP="00397D63">
      <w:pPr>
        <w:pStyle w:val="Akapitzlist"/>
        <w:rPr>
          <w:rFonts w:ascii="Verdana" w:hAnsi="Verdana"/>
          <w:sz w:val="20"/>
          <w:szCs w:val="20"/>
        </w:rPr>
      </w:pPr>
    </w:p>
    <w:p w14:paraId="20E4552A" w14:textId="77777777" w:rsidR="00397D63" w:rsidRPr="00ED5B54" w:rsidRDefault="00397D63" w:rsidP="00397D63">
      <w:pPr>
        <w:pStyle w:val="Akapitzlist"/>
        <w:rPr>
          <w:rFonts w:ascii="Verdana" w:hAnsi="Verdana"/>
          <w:sz w:val="20"/>
          <w:szCs w:val="20"/>
        </w:rPr>
      </w:pPr>
    </w:p>
    <w:p w14:paraId="001666C4" w14:textId="5C6E2CBA" w:rsidR="008F6D69" w:rsidRPr="00ED5B54" w:rsidRDefault="00F029CF" w:rsidP="009643D9">
      <w:pPr>
        <w:pStyle w:val="Akapitzlist"/>
        <w:numPr>
          <w:ilvl w:val="0"/>
          <w:numId w:val="19"/>
        </w:num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b/>
          <w:color w:val="000000"/>
          <w:sz w:val="20"/>
          <w:szCs w:val="20"/>
          <w:shd w:val="clear" w:color="auto" w:fill="FFFFFF"/>
        </w:rPr>
        <w:t>1</w:t>
      </w:r>
      <w:r w:rsidR="00397D63" w:rsidRPr="00ED5B54">
        <w:rPr>
          <w:rFonts w:ascii="Verdana" w:eastAsia="Verdana" w:hAnsi="Verdana" w:cs="Verdana"/>
          <w:b/>
          <w:color w:val="000000"/>
          <w:sz w:val="20"/>
          <w:szCs w:val="20"/>
          <w:shd w:val="clear" w:color="auto" w:fill="FFFFFF"/>
        </w:rPr>
        <w:t>5</w:t>
      </w:r>
      <w:r w:rsidRPr="00ED5B54">
        <w:rPr>
          <w:rFonts w:ascii="Verdana" w:eastAsia="Verdana" w:hAnsi="Verdana" w:cs="Verdana"/>
          <w:b/>
          <w:color w:val="000000"/>
          <w:sz w:val="20"/>
          <w:szCs w:val="20"/>
          <w:shd w:val="clear" w:color="auto" w:fill="FFFFFF"/>
        </w:rPr>
        <w:t xml:space="preserve"> szt. Pokrowiec na laptopa 13,3 cala</w:t>
      </w:r>
    </w:p>
    <w:p w14:paraId="1683A529" w14:textId="77777777" w:rsidR="009643D9" w:rsidRPr="00ED5B54" w:rsidRDefault="009643D9" w:rsidP="009643D9">
      <w:pPr>
        <w:rPr>
          <w:rFonts w:ascii="Verdana" w:hAnsi="Verdana"/>
          <w:sz w:val="20"/>
          <w:szCs w:val="20"/>
        </w:rPr>
      </w:pPr>
    </w:p>
    <w:p w14:paraId="76711D14" w14:textId="44A768CB" w:rsidR="008F6D69" w:rsidRPr="00ED5B54" w:rsidRDefault="00F029CF" w:rsidP="009643D9">
      <w:pPr>
        <w:pStyle w:val="Akapitzlist"/>
        <w:numPr>
          <w:ilvl w:val="0"/>
          <w:numId w:val="19"/>
        </w:numPr>
        <w:rPr>
          <w:rFonts w:ascii="Verdana" w:hAnsi="Verdana"/>
          <w:sz w:val="20"/>
          <w:szCs w:val="20"/>
          <w:lang w:val="en-US"/>
        </w:rPr>
      </w:pPr>
      <w:r w:rsidRPr="00ED5B54">
        <w:rPr>
          <w:rFonts w:ascii="Verdana" w:eastAsia="Verdana" w:hAnsi="Verdana" w:cs="Verdana"/>
          <w:b/>
          <w:color w:val="000000"/>
          <w:sz w:val="20"/>
          <w:szCs w:val="20"/>
          <w:shd w:val="clear" w:color="auto" w:fill="FFFFFF"/>
          <w:lang w:val="en-US"/>
        </w:rPr>
        <w:t>1</w:t>
      </w:r>
      <w:r w:rsidR="00397D63" w:rsidRPr="00ED5B54">
        <w:rPr>
          <w:rFonts w:ascii="Verdana" w:eastAsia="Verdana" w:hAnsi="Verdana" w:cs="Verdana"/>
          <w:b/>
          <w:color w:val="000000"/>
          <w:sz w:val="20"/>
          <w:szCs w:val="20"/>
          <w:shd w:val="clear" w:color="auto" w:fill="FFFFFF"/>
          <w:lang w:val="en-US"/>
        </w:rPr>
        <w:t>3</w:t>
      </w:r>
      <w:r w:rsidRPr="00ED5B54">
        <w:rPr>
          <w:rFonts w:ascii="Verdana" w:eastAsia="Verdana" w:hAnsi="Verdana" w:cs="Verdana"/>
          <w:b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D5B54">
        <w:rPr>
          <w:rFonts w:ascii="Verdana" w:eastAsia="Verdana" w:hAnsi="Verdana" w:cs="Verdana"/>
          <w:b/>
          <w:color w:val="000000"/>
          <w:sz w:val="20"/>
          <w:szCs w:val="20"/>
          <w:shd w:val="clear" w:color="auto" w:fill="FFFFFF"/>
          <w:lang w:val="en-US"/>
        </w:rPr>
        <w:t>szt</w:t>
      </w:r>
      <w:proofErr w:type="spellEnd"/>
      <w:r w:rsidRPr="00ED5B54">
        <w:rPr>
          <w:rFonts w:ascii="Verdana" w:eastAsia="Verdana" w:hAnsi="Verdana" w:cs="Verdana"/>
          <w:b/>
          <w:color w:val="000000"/>
          <w:sz w:val="20"/>
          <w:szCs w:val="20"/>
          <w:shd w:val="clear" w:color="auto" w:fill="FFFFFF"/>
          <w:lang w:val="en-US"/>
        </w:rPr>
        <w:t>. Office 2021 Microsoft Office  Home &amp; Business 2021 PL</w:t>
      </w:r>
    </w:p>
    <w:p w14:paraId="6C758B17" w14:textId="5186CB0E" w:rsidR="008F6D69" w:rsidRPr="00ED5B54" w:rsidRDefault="008F6D69" w:rsidP="00397D63">
      <w:pPr>
        <w:rPr>
          <w:rFonts w:ascii="Verdana" w:hAnsi="Verdana"/>
          <w:sz w:val="20"/>
          <w:szCs w:val="20"/>
          <w:lang w:val="en-US"/>
        </w:rPr>
      </w:pPr>
    </w:p>
    <w:p w14:paraId="5933A550" w14:textId="77777777" w:rsidR="009643D9" w:rsidRPr="00ED5B54" w:rsidRDefault="009643D9" w:rsidP="009643D9">
      <w:pPr>
        <w:rPr>
          <w:rFonts w:ascii="Verdana" w:hAnsi="Verdana"/>
          <w:sz w:val="20"/>
          <w:szCs w:val="20"/>
          <w:lang w:val="en-US"/>
        </w:rPr>
      </w:pPr>
    </w:p>
    <w:p w14:paraId="7465DE86" w14:textId="2FFC1F8D" w:rsidR="008F6D69" w:rsidRPr="00ED5B54" w:rsidRDefault="001F2962" w:rsidP="009643D9">
      <w:pPr>
        <w:pStyle w:val="Akapitzlist"/>
        <w:numPr>
          <w:ilvl w:val="0"/>
          <w:numId w:val="19"/>
        </w:num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b/>
          <w:color w:val="000000"/>
          <w:sz w:val="20"/>
          <w:szCs w:val="20"/>
          <w:shd w:val="clear" w:color="auto" w:fill="FFFFFF"/>
        </w:rPr>
        <w:t>3</w:t>
      </w:r>
      <w:r w:rsidR="00F029CF" w:rsidRPr="00ED5B54">
        <w:rPr>
          <w:rFonts w:ascii="Verdana" w:eastAsia="Verdana" w:hAnsi="Verdana" w:cs="Verdana"/>
          <w:b/>
          <w:color w:val="000000"/>
          <w:sz w:val="20"/>
          <w:szCs w:val="20"/>
          <w:shd w:val="clear" w:color="auto" w:fill="FFFFFF"/>
        </w:rPr>
        <w:t xml:space="preserve"> szt. Adapter Apple MUF82ZM/A wieloportowa przejściówka z </w:t>
      </w:r>
      <w:proofErr w:type="spellStart"/>
      <w:r w:rsidRPr="00ED5B54">
        <w:rPr>
          <w:rFonts w:ascii="Verdana" w:eastAsia="Verdana" w:hAnsi="Verdana" w:cs="Verdana"/>
          <w:b/>
          <w:color w:val="000000"/>
          <w:sz w:val="20"/>
          <w:szCs w:val="20"/>
          <w:shd w:val="clear" w:color="auto" w:fill="FFFFFF"/>
        </w:rPr>
        <w:t>Lightning</w:t>
      </w:r>
      <w:proofErr w:type="spellEnd"/>
      <w:r w:rsidR="00F029CF" w:rsidRPr="00ED5B54">
        <w:rPr>
          <w:rFonts w:ascii="Verdana" w:eastAsia="Verdana" w:hAnsi="Verdana" w:cs="Verdana"/>
          <w:b/>
          <w:color w:val="000000"/>
          <w:sz w:val="20"/>
          <w:szCs w:val="20"/>
          <w:shd w:val="clear" w:color="auto" w:fill="FFFFFF"/>
        </w:rPr>
        <w:t xml:space="preserve"> na cyfrowe AV</w:t>
      </w:r>
    </w:p>
    <w:p w14:paraId="76532DF3" w14:textId="6153B6CC" w:rsidR="00E420C5" w:rsidRPr="00ED5B54" w:rsidRDefault="00E420C5" w:rsidP="009643D9">
      <w:pPr>
        <w:pStyle w:val="Akapitzlist"/>
        <w:numPr>
          <w:ilvl w:val="0"/>
          <w:numId w:val="19"/>
        </w:num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b/>
          <w:color w:val="000000"/>
          <w:sz w:val="20"/>
          <w:szCs w:val="20"/>
          <w:shd w:val="clear" w:color="auto" w:fill="FFFFFF"/>
        </w:rPr>
        <w:t>8</w:t>
      </w:r>
      <w:r w:rsidR="009C61E2">
        <w:rPr>
          <w:rFonts w:ascii="Verdana" w:eastAsia="Verdana" w:hAnsi="Verdana" w:cs="Verdana"/>
          <w:b/>
          <w:color w:val="000000"/>
          <w:sz w:val="20"/>
          <w:szCs w:val="20"/>
          <w:shd w:val="clear" w:color="auto" w:fill="FFFFFF"/>
        </w:rPr>
        <w:t xml:space="preserve"> </w:t>
      </w:r>
      <w:r w:rsidRPr="00ED5B54">
        <w:rPr>
          <w:rFonts w:ascii="Verdana" w:eastAsia="Verdana" w:hAnsi="Verdana" w:cs="Verdana"/>
          <w:b/>
          <w:color w:val="000000"/>
          <w:sz w:val="20"/>
          <w:szCs w:val="20"/>
          <w:shd w:val="clear" w:color="auto" w:fill="FFFFFF"/>
        </w:rPr>
        <w:t xml:space="preserve">szt. - Słuchawki </w:t>
      </w:r>
      <w:proofErr w:type="spellStart"/>
      <w:r w:rsidRPr="00ED5B54">
        <w:rPr>
          <w:rFonts w:ascii="Verdana" w:eastAsia="Verdana" w:hAnsi="Verdana" w:cs="Verdana"/>
          <w:b/>
          <w:color w:val="000000"/>
          <w:sz w:val="20"/>
          <w:szCs w:val="20"/>
          <w:shd w:val="clear" w:color="auto" w:fill="FFFFFF"/>
        </w:rPr>
        <w:t>bluetooth</w:t>
      </w:r>
      <w:proofErr w:type="spellEnd"/>
      <w:r w:rsidRPr="00ED5B54">
        <w:rPr>
          <w:rFonts w:ascii="Verdana" w:eastAsia="Verdana" w:hAnsi="Verdana" w:cs="Verdana"/>
          <w:b/>
          <w:color w:val="000000"/>
          <w:sz w:val="20"/>
          <w:szCs w:val="20"/>
          <w:shd w:val="clear" w:color="auto" w:fill="FFFFFF"/>
        </w:rPr>
        <w:t xml:space="preserve"> – specyfikacja</w:t>
      </w:r>
    </w:p>
    <w:p w14:paraId="7B2E6BC2" w14:textId="728E1321" w:rsidR="00E420C5" w:rsidRPr="00ED5B54" w:rsidRDefault="00E420C5" w:rsidP="00E420C5">
      <w:pPr>
        <w:pStyle w:val="Akapitzlist"/>
        <w:rPr>
          <w:rFonts w:ascii="Verdana" w:hAnsi="Verdana"/>
          <w:sz w:val="20"/>
          <w:szCs w:val="20"/>
        </w:rPr>
      </w:pPr>
      <w:r w:rsidRPr="00ED5B54">
        <w:rPr>
          <w:rFonts w:ascii="Verdana" w:hAnsi="Verdana"/>
          <w:sz w:val="20"/>
          <w:szCs w:val="20"/>
        </w:rPr>
        <w:t>Łączność Bezprzewodowe</w:t>
      </w:r>
    </w:p>
    <w:p w14:paraId="09D72E99" w14:textId="605959E0" w:rsidR="00E420C5" w:rsidRPr="00ED5B54" w:rsidRDefault="00E420C5" w:rsidP="00E420C5">
      <w:pPr>
        <w:pStyle w:val="Akapitzlist"/>
        <w:rPr>
          <w:rFonts w:ascii="Verdana" w:hAnsi="Verdana"/>
          <w:sz w:val="20"/>
          <w:szCs w:val="20"/>
        </w:rPr>
      </w:pPr>
      <w:r w:rsidRPr="00ED5B54">
        <w:rPr>
          <w:rFonts w:ascii="Verdana" w:hAnsi="Verdana"/>
          <w:sz w:val="20"/>
          <w:szCs w:val="20"/>
        </w:rPr>
        <w:t>Rodzaj łączności nie gorsza niż Bluetooth 5.0</w:t>
      </w:r>
    </w:p>
    <w:p w14:paraId="4220CF8D" w14:textId="3C26ED28" w:rsidR="00E420C5" w:rsidRPr="00ED5B54" w:rsidRDefault="00E420C5" w:rsidP="00E420C5">
      <w:pPr>
        <w:pStyle w:val="Akapitzlist"/>
        <w:rPr>
          <w:rFonts w:ascii="Verdana" w:hAnsi="Verdana"/>
          <w:sz w:val="20"/>
          <w:szCs w:val="20"/>
        </w:rPr>
      </w:pPr>
      <w:r w:rsidRPr="00ED5B54">
        <w:rPr>
          <w:rFonts w:ascii="Verdana" w:hAnsi="Verdana"/>
          <w:sz w:val="20"/>
          <w:szCs w:val="20"/>
        </w:rPr>
        <w:t>Budowa słuchawek Nauszne Zamknięte</w:t>
      </w:r>
    </w:p>
    <w:p w14:paraId="14D7C92A" w14:textId="0D5C3E82" w:rsidR="00E420C5" w:rsidRPr="00ED5B54" w:rsidRDefault="00E420C5" w:rsidP="00E420C5">
      <w:pPr>
        <w:pStyle w:val="Akapitzlist"/>
        <w:rPr>
          <w:rFonts w:ascii="Verdana" w:hAnsi="Verdana"/>
          <w:sz w:val="20"/>
          <w:szCs w:val="20"/>
        </w:rPr>
      </w:pPr>
      <w:r w:rsidRPr="00ED5B54">
        <w:rPr>
          <w:rFonts w:ascii="Verdana" w:hAnsi="Verdana"/>
          <w:sz w:val="20"/>
          <w:szCs w:val="20"/>
        </w:rPr>
        <w:t>Składana konstrukcja Tak</w:t>
      </w:r>
    </w:p>
    <w:p w14:paraId="4CF1178D" w14:textId="77777777" w:rsidR="00E420C5" w:rsidRPr="00ED5B54" w:rsidRDefault="00E420C5" w:rsidP="00E420C5">
      <w:pPr>
        <w:pStyle w:val="Akapitzlist"/>
        <w:rPr>
          <w:rFonts w:ascii="Verdana" w:hAnsi="Verdana"/>
          <w:sz w:val="20"/>
          <w:szCs w:val="20"/>
        </w:rPr>
      </w:pPr>
      <w:r w:rsidRPr="00ED5B54">
        <w:rPr>
          <w:rFonts w:ascii="Verdana" w:hAnsi="Verdana"/>
          <w:sz w:val="20"/>
          <w:szCs w:val="20"/>
        </w:rPr>
        <w:t>System audio Stereo 2.0</w:t>
      </w:r>
    </w:p>
    <w:p w14:paraId="2563572D" w14:textId="54DD6824" w:rsidR="00E420C5" w:rsidRPr="00ED5B54" w:rsidRDefault="00E420C5" w:rsidP="00E420C5">
      <w:pPr>
        <w:pStyle w:val="Akapitzlist"/>
        <w:rPr>
          <w:rFonts w:ascii="Verdana" w:hAnsi="Verdana"/>
          <w:sz w:val="20"/>
          <w:szCs w:val="20"/>
        </w:rPr>
      </w:pPr>
      <w:r w:rsidRPr="00ED5B54">
        <w:rPr>
          <w:rFonts w:ascii="Verdana" w:hAnsi="Verdana"/>
          <w:sz w:val="20"/>
          <w:szCs w:val="20"/>
        </w:rPr>
        <w:t>Średnica membrany nie mniejsza niż 40 mm</w:t>
      </w:r>
    </w:p>
    <w:p w14:paraId="72AC64BF" w14:textId="058F4760" w:rsidR="00E420C5" w:rsidRPr="00ED5B54" w:rsidRDefault="00E420C5" w:rsidP="00E420C5">
      <w:pPr>
        <w:pStyle w:val="Akapitzlist"/>
        <w:rPr>
          <w:rFonts w:ascii="Verdana" w:hAnsi="Verdana"/>
          <w:sz w:val="20"/>
          <w:szCs w:val="20"/>
        </w:rPr>
      </w:pPr>
      <w:r w:rsidRPr="00ED5B54">
        <w:rPr>
          <w:rFonts w:ascii="Verdana" w:hAnsi="Verdana"/>
          <w:sz w:val="20"/>
          <w:szCs w:val="20"/>
        </w:rPr>
        <w:t xml:space="preserve">Pasmo przenoszenia słuchawek nie gorsza niż 20 ~ 20000 </w:t>
      </w:r>
      <w:proofErr w:type="spellStart"/>
      <w:r w:rsidRPr="00ED5B54">
        <w:rPr>
          <w:rFonts w:ascii="Verdana" w:hAnsi="Verdana"/>
          <w:sz w:val="20"/>
          <w:szCs w:val="20"/>
        </w:rPr>
        <w:t>Hz</w:t>
      </w:r>
      <w:proofErr w:type="spellEnd"/>
    </w:p>
    <w:p w14:paraId="12B731D9" w14:textId="5C6AC568" w:rsidR="00E420C5" w:rsidRPr="00ED5B54" w:rsidRDefault="00E420C5" w:rsidP="00E420C5">
      <w:pPr>
        <w:pStyle w:val="Akapitzlist"/>
        <w:rPr>
          <w:rFonts w:ascii="Verdana" w:hAnsi="Verdana"/>
          <w:sz w:val="20"/>
          <w:szCs w:val="20"/>
        </w:rPr>
      </w:pPr>
      <w:r w:rsidRPr="00ED5B54">
        <w:rPr>
          <w:rFonts w:ascii="Verdana" w:hAnsi="Verdana"/>
          <w:sz w:val="20"/>
          <w:szCs w:val="20"/>
        </w:rPr>
        <w:t>Impedancja słuchawek nie mniejsza niż 32 Om</w:t>
      </w:r>
    </w:p>
    <w:p w14:paraId="2F432B9B" w14:textId="42638CC8" w:rsidR="00E420C5" w:rsidRPr="00ED5B54" w:rsidRDefault="00E420C5" w:rsidP="00E420C5">
      <w:pPr>
        <w:pStyle w:val="Akapitzlist"/>
        <w:rPr>
          <w:rFonts w:ascii="Verdana" w:hAnsi="Verdana"/>
          <w:sz w:val="20"/>
          <w:szCs w:val="20"/>
        </w:rPr>
      </w:pPr>
      <w:r w:rsidRPr="00ED5B54">
        <w:rPr>
          <w:rFonts w:ascii="Verdana" w:hAnsi="Verdana"/>
          <w:sz w:val="20"/>
          <w:szCs w:val="20"/>
        </w:rPr>
        <w:t xml:space="preserve">Czułość słuchawek nie mniejsza niż 118 </w:t>
      </w:r>
      <w:proofErr w:type="spellStart"/>
      <w:r w:rsidRPr="00ED5B54">
        <w:rPr>
          <w:rFonts w:ascii="Verdana" w:hAnsi="Verdana"/>
          <w:sz w:val="20"/>
          <w:szCs w:val="20"/>
        </w:rPr>
        <w:t>dB</w:t>
      </w:r>
      <w:proofErr w:type="spellEnd"/>
    </w:p>
    <w:p w14:paraId="1A67E18E" w14:textId="7331085E" w:rsidR="00E420C5" w:rsidRPr="00ED5B54" w:rsidRDefault="00E420C5" w:rsidP="00E420C5">
      <w:pPr>
        <w:pStyle w:val="Akapitzlist"/>
        <w:rPr>
          <w:rFonts w:ascii="Verdana" w:hAnsi="Verdana"/>
          <w:sz w:val="20"/>
          <w:szCs w:val="20"/>
        </w:rPr>
      </w:pPr>
      <w:r w:rsidRPr="00ED5B54">
        <w:rPr>
          <w:rFonts w:ascii="Verdana" w:hAnsi="Verdana"/>
          <w:sz w:val="20"/>
          <w:szCs w:val="20"/>
        </w:rPr>
        <w:t>Regulacja głośności Tak</w:t>
      </w:r>
    </w:p>
    <w:p w14:paraId="50A60955" w14:textId="53DFBB74" w:rsidR="00E420C5" w:rsidRPr="00ED5B54" w:rsidRDefault="00E420C5" w:rsidP="00E420C5">
      <w:pPr>
        <w:pStyle w:val="Akapitzlist"/>
        <w:rPr>
          <w:rFonts w:ascii="Verdana" w:hAnsi="Verdana"/>
          <w:sz w:val="20"/>
          <w:szCs w:val="20"/>
        </w:rPr>
      </w:pPr>
      <w:r w:rsidRPr="00ED5B54">
        <w:rPr>
          <w:rFonts w:ascii="Verdana" w:hAnsi="Verdana"/>
          <w:sz w:val="20"/>
          <w:szCs w:val="20"/>
        </w:rPr>
        <w:t>Wbudowany mikrofon Posiada, przy słuchawce</w:t>
      </w:r>
    </w:p>
    <w:p w14:paraId="0CC0E72F" w14:textId="77777777" w:rsidR="00E420C5" w:rsidRPr="00ED5B54" w:rsidRDefault="00E420C5" w:rsidP="00E420C5">
      <w:pPr>
        <w:pStyle w:val="Akapitzlist"/>
        <w:rPr>
          <w:rFonts w:ascii="Verdana" w:hAnsi="Verdana"/>
          <w:sz w:val="20"/>
          <w:szCs w:val="20"/>
        </w:rPr>
      </w:pPr>
      <w:r w:rsidRPr="00ED5B54">
        <w:rPr>
          <w:rFonts w:ascii="Verdana" w:hAnsi="Verdana"/>
          <w:sz w:val="20"/>
          <w:szCs w:val="20"/>
        </w:rPr>
        <w:t>Złącze</w:t>
      </w:r>
    </w:p>
    <w:p w14:paraId="5F71BFBA" w14:textId="6D986C99" w:rsidR="00E420C5" w:rsidRPr="00ED5B54" w:rsidRDefault="00E420C5" w:rsidP="00E420C5">
      <w:pPr>
        <w:pStyle w:val="Akapitzlist"/>
        <w:rPr>
          <w:rFonts w:ascii="Verdana" w:hAnsi="Verdana"/>
          <w:sz w:val="20"/>
          <w:szCs w:val="20"/>
        </w:rPr>
      </w:pPr>
      <w:proofErr w:type="spellStart"/>
      <w:r w:rsidRPr="00ED5B54">
        <w:rPr>
          <w:rFonts w:ascii="Verdana" w:hAnsi="Verdana"/>
          <w:sz w:val="20"/>
          <w:szCs w:val="20"/>
        </w:rPr>
        <w:t>Minijack</w:t>
      </w:r>
      <w:proofErr w:type="spellEnd"/>
      <w:r w:rsidRPr="00ED5B54">
        <w:rPr>
          <w:rFonts w:ascii="Verdana" w:hAnsi="Verdana"/>
          <w:sz w:val="20"/>
          <w:szCs w:val="20"/>
        </w:rPr>
        <w:t xml:space="preserve"> 3,5 mm – nie mniej niż 1 szt.</w:t>
      </w:r>
    </w:p>
    <w:p w14:paraId="29D5319E" w14:textId="0CB43B6D" w:rsidR="00E420C5" w:rsidRPr="00ED5B54" w:rsidRDefault="00E420C5" w:rsidP="00E420C5">
      <w:pPr>
        <w:pStyle w:val="Akapitzlist"/>
        <w:rPr>
          <w:rFonts w:ascii="Verdana" w:hAnsi="Verdana"/>
          <w:sz w:val="20"/>
          <w:szCs w:val="20"/>
        </w:rPr>
      </w:pPr>
      <w:r w:rsidRPr="00ED5B54">
        <w:rPr>
          <w:rFonts w:ascii="Verdana" w:hAnsi="Verdana"/>
          <w:sz w:val="20"/>
          <w:szCs w:val="20"/>
        </w:rPr>
        <w:t>USB typu-C – nie mniej niż 1 szt.</w:t>
      </w:r>
    </w:p>
    <w:p w14:paraId="2B4F6F60" w14:textId="4A5EB306" w:rsidR="00E420C5" w:rsidRPr="00ED5B54" w:rsidRDefault="00E420C5" w:rsidP="00E420C5">
      <w:pPr>
        <w:pStyle w:val="Akapitzlist"/>
        <w:rPr>
          <w:rFonts w:ascii="Verdana" w:hAnsi="Verdana"/>
          <w:sz w:val="20"/>
          <w:szCs w:val="20"/>
        </w:rPr>
      </w:pPr>
      <w:r w:rsidRPr="00ED5B54">
        <w:rPr>
          <w:rFonts w:ascii="Verdana" w:hAnsi="Verdana"/>
          <w:sz w:val="20"/>
          <w:szCs w:val="20"/>
        </w:rPr>
        <w:t>Zasięg nie gorszy niż 8m</w:t>
      </w:r>
    </w:p>
    <w:p w14:paraId="21707B09" w14:textId="77777777" w:rsidR="00E420C5" w:rsidRPr="00ED5B54" w:rsidRDefault="00E420C5" w:rsidP="00E420C5">
      <w:pPr>
        <w:pStyle w:val="Akapitzlist"/>
        <w:rPr>
          <w:rFonts w:ascii="Verdana" w:hAnsi="Verdana"/>
          <w:sz w:val="20"/>
          <w:szCs w:val="20"/>
        </w:rPr>
      </w:pPr>
      <w:r w:rsidRPr="00ED5B54">
        <w:rPr>
          <w:rFonts w:ascii="Verdana" w:hAnsi="Verdana"/>
          <w:sz w:val="20"/>
          <w:szCs w:val="20"/>
        </w:rPr>
        <w:t>Zasilanie</w:t>
      </w:r>
    </w:p>
    <w:p w14:paraId="732CD4D8" w14:textId="77777777" w:rsidR="00E420C5" w:rsidRPr="00ED5B54" w:rsidRDefault="00E420C5" w:rsidP="00E420C5">
      <w:pPr>
        <w:pStyle w:val="Akapitzlist"/>
        <w:rPr>
          <w:rFonts w:ascii="Verdana" w:hAnsi="Verdana"/>
          <w:sz w:val="20"/>
          <w:szCs w:val="20"/>
        </w:rPr>
      </w:pPr>
      <w:r w:rsidRPr="00ED5B54">
        <w:rPr>
          <w:rFonts w:ascii="Verdana" w:hAnsi="Verdana"/>
          <w:sz w:val="20"/>
          <w:szCs w:val="20"/>
        </w:rPr>
        <w:t>Wbudowany akumulator</w:t>
      </w:r>
    </w:p>
    <w:p w14:paraId="67358A49" w14:textId="00133E12" w:rsidR="00E420C5" w:rsidRPr="00ED5B54" w:rsidRDefault="00E420C5" w:rsidP="00E420C5">
      <w:pPr>
        <w:pStyle w:val="Akapitzlist"/>
        <w:rPr>
          <w:rFonts w:ascii="Verdana" w:hAnsi="Verdana"/>
          <w:sz w:val="20"/>
          <w:szCs w:val="20"/>
        </w:rPr>
      </w:pPr>
      <w:r w:rsidRPr="00ED5B54">
        <w:rPr>
          <w:rFonts w:ascii="Verdana" w:hAnsi="Verdana"/>
          <w:sz w:val="20"/>
          <w:szCs w:val="20"/>
        </w:rPr>
        <w:t>Czas ładowania Nie gorszy niż  2h</w:t>
      </w:r>
    </w:p>
    <w:p w14:paraId="7E55E7F2" w14:textId="698F8211" w:rsidR="009643D9" w:rsidRPr="00ED5B54" w:rsidRDefault="00E420C5" w:rsidP="00E420C5">
      <w:pPr>
        <w:pStyle w:val="Akapitzlist"/>
        <w:rPr>
          <w:rFonts w:ascii="Verdana" w:hAnsi="Verdana"/>
          <w:sz w:val="20"/>
          <w:szCs w:val="20"/>
        </w:rPr>
      </w:pPr>
      <w:r w:rsidRPr="00ED5B54">
        <w:rPr>
          <w:rFonts w:ascii="Verdana" w:hAnsi="Verdana"/>
          <w:sz w:val="20"/>
          <w:szCs w:val="20"/>
        </w:rPr>
        <w:t>Maksymalny czas pracy Nie gorszy niż 30h</w:t>
      </w:r>
    </w:p>
    <w:p w14:paraId="057F43BA" w14:textId="77777777" w:rsidR="009643D9" w:rsidRPr="00ED5B54" w:rsidRDefault="009643D9" w:rsidP="009643D9">
      <w:pPr>
        <w:rPr>
          <w:rFonts w:ascii="Verdana" w:hAnsi="Verdana"/>
          <w:sz w:val="20"/>
          <w:szCs w:val="20"/>
        </w:rPr>
      </w:pPr>
    </w:p>
    <w:p w14:paraId="4F99EE9D" w14:textId="6398A153" w:rsidR="00397D63" w:rsidRPr="00ED5B54" w:rsidRDefault="00397D63" w:rsidP="009643D9">
      <w:pPr>
        <w:pStyle w:val="Akapitzlist"/>
        <w:numPr>
          <w:ilvl w:val="0"/>
          <w:numId w:val="19"/>
        </w:numPr>
        <w:rPr>
          <w:rFonts w:ascii="Verdana" w:hAnsi="Verdana"/>
          <w:sz w:val="20"/>
          <w:szCs w:val="20"/>
          <w:lang w:val="nl-NL"/>
        </w:rPr>
      </w:pPr>
      <w:r w:rsidRPr="00ED5B54">
        <w:rPr>
          <w:rFonts w:ascii="Verdana" w:eastAsia="Verdana" w:hAnsi="Verdana" w:cs="Verdana"/>
          <w:b/>
          <w:color w:val="000000"/>
          <w:sz w:val="20"/>
          <w:szCs w:val="20"/>
          <w:shd w:val="clear" w:color="auto" w:fill="FFFFFF"/>
          <w:lang w:val="nl-NL"/>
        </w:rPr>
        <w:t>16</w:t>
      </w:r>
      <w:r w:rsidR="009C61E2">
        <w:rPr>
          <w:rFonts w:ascii="Verdana" w:eastAsia="Verdana" w:hAnsi="Verdana" w:cs="Verdana"/>
          <w:b/>
          <w:color w:val="000000"/>
          <w:sz w:val="20"/>
          <w:szCs w:val="20"/>
          <w:shd w:val="clear" w:color="auto" w:fill="FFFFFF"/>
          <w:lang w:val="nl-NL"/>
        </w:rPr>
        <w:t xml:space="preserve"> </w:t>
      </w:r>
      <w:r w:rsidRPr="00ED5B54">
        <w:rPr>
          <w:rFonts w:ascii="Verdana" w:eastAsia="Verdana" w:hAnsi="Verdana" w:cs="Verdana"/>
          <w:b/>
          <w:color w:val="000000"/>
          <w:sz w:val="20"/>
          <w:szCs w:val="20"/>
          <w:shd w:val="clear" w:color="auto" w:fill="FFFFFF"/>
          <w:lang w:val="nl-NL"/>
        </w:rPr>
        <w:t>szt. Kabel Rj45 cat6 5m</w:t>
      </w:r>
    </w:p>
    <w:p w14:paraId="450459D6" w14:textId="7171D899" w:rsidR="00397D63" w:rsidRPr="00ED5B54" w:rsidRDefault="00397D63" w:rsidP="009643D9">
      <w:pPr>
        <w:pStyle w:val="Akapitzlist"/>
        <w:numPr>
          <w:ilvl w:val="0"/>
          <w:numId w:val="19"/>
        </w:num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b/>
          <w:color w:val="000000"/>
          <w:sz w:val="20"/>
          <w:szCs w:val="20"/>
          <w:shd w:val="clear" w:color="auto" w:fill="FFFFFF"/>
        </w:rPr>
        <w:t>16</w:t>
      </w:r>
      <w:r w:rsidR="009C61E2">
        <w:rPr>
          <w:rFonts w:ascii="Verdana" w:eastAsia="Verdana" w:hAnsi="Verdana" w:cs="Verdana"/>
          <w:b/>
          <w:color w:val="000000"/>
          <w:sz w:val="20"/>
          <w:szCs w:val="20"/>
          <w:shd w:val="clear" w:color="auto" w:fill="FFFFFF"/>
        </w:rPr>
        <w:t xml:space="preserve"> </w:t>
      </w:r>
      <w:r w:rsidRPr="00ED5B54">
        <w:rPr>
          <w:rFonts w:ascii="Verdana" w:eastAsia="Verdana" w:hAnsi="Verdana" w:cs="Verdana"/>
          <w:b/>
          <w:color w:val="000000"/>
          <w:sz w:val="20"/>
          <w:szCs w:val="20"/>
          <w:shd w:val="clear" w:color="auto" w:fill="FFFFFF"/>
        </w:rPr>
        <w:t xml:space="preserve">szt. - Kabel Rj45 </w:t>
      </w:r>
      <w:r w:rsidR="00220B68" w:rsidRPr="00ED5B54">
        <w:rPr>
          <w:rFonts w:ascii="Verdana" w:eastAsia="Verdana" w:hAnsi="Verdana" w:cs="Verdana"/>
          <w:b/>
          <w:color w:val="000000"/>
          <w:sz w:val="20"/>
          <w:szCs w:val="20"/>
          <w:shd w:val="clear" w:color="auto" w:fill="FFFFFF"/>
        </w:rPr>
        <w:t xml:space="preserve">cat6 </w:t>
      </w:r>
      <w:r w:rsidRPr="00ED5B54">
        <w:rPr>
          <w:rFonts w:ascii="Verdana" w:eastAsia="Verdana" w:hAnsi="Verdana" w:cs="Verdana"/>
          <w:b/>
          <w:color w:val="000000"/>
          <w:sz w:val="20"/>
          <w:szCs w:val="20"/>
          <w:shd w:val="clear" w:color="auto" w:fill="FFFFFF"/>
        </w:rPr>
        <w:t>– specyfikacja</w:t>
      </w:r>
    </w:p>
    <w:p w14:paraId="1776EF0D" w14:textId="20B54BCC" w:rsidR="00397D63" w:rsidRPr="00ED5B54" w:rsidRDefault="00397D63" w:rsidP="00397D63">
      <w:pPr>
        <w:pStyle w:val="Akapitzlist"/>
        <w:rPr>
          <w:rFonts w:ascii="Verdana" w:eastAsia="Verdana" w:hAnsi="Verdana" w:cs="Verdana"/>
          <w:bCs/>
          <w:color w:val="000000"/>
          <w:sz w:val="20"/>
          <w:szCs w:val="20"/>
          <w:shd w:val="clear" w:color="auto" w:fill="FFFFFF"/>
        </w:rPr>
      </w:pPr>
      <w:r w:rsidRPr="00ED5B54">
        <w:rPr>
          <w:rFonts w:ascii="Verdana" w:eastAsia="Verdana" w:hAnsi="Verdana" w:cs="Verdana"/>
          <w:bCs/>
          <w:color w:val="000000"/>
          <w:sz w:val="20"/>
          <w:szCs w:val="20"/>
          <w:shd w:val="clear" w:color="auto" w:fill="FFFFFF"/>
        </w:rPr>
        <w:t>Długość: 0,5m</w:t>
      </w:r>
    </w:p>
    <w:p w14:paraId="6629954B" w14:textId="6B343883" w:rsidR="00397D63" w:rsidRPr="00ED5B54" w:rsidRDefault="00397D63" w:rsidP="00397D63">
      <w:pPr>
        <w:pStyle w:val="Akapitzlist"/>
        <w:rPr>
          <w:rFonts w:ascii="Verdana" w:hAnsi="Verdana"/>
          <w:bCs/>
          <w:sz w:val="20"/>
          <w:szCs w:val="20"/>
        </w:rPr>
      </w:pPr>
      <w:r w:rsidRPr="00ED5B54">
        <w:rPr>
          <w:rFonts w:ascii="Verdana" w:eastAsia="Verdana" w:hAnsi="Verdana" w:cs="Verdana"/>
          <w:bCs/>
          <w:color w:val="000000"/>
          <w:sz w:val="20"/>
          <w:szCs w:val="20"/>
          <w:shd w:val="clear" w:color="auto" w:fill="FFFFFF"/>
        </w:rPr>
        <w:t>Kolor: żółty</w:t>
      </w:r>
    </w:p>
    <w:p w14:paraId="628EA06C" w14:textId="77777777" w:rsidR="009643D9" w:rsidRPr="00ED5B54" w:rsidRDefault="009643D9" w:rsidP="009643D9">
      <w:pPr>
        <w:ind w:left="360"/>
        <w:rPr>
          <w:rFonts w:ascii="Verdana" w:hAnsi="Verdana"/>
          <w:sz w:val="20"/>
          <w:szCs w:val="20"/>
        </w:rPr>
      </w:pPr>
    </w:p>
    <w:p w14:paraId="180C98DF" w14:textId="378F518E" w:rsidR="008F6D69" w:rsidRPr="00ED5B54" w:rsidRDefault="00F029CF" w:rsidP="00B74693">
      <w:pPr>
        <w:pStyle w:val="Akapitzlist"/>
        <w:numPr>
          <w:ilvl w:val="0"/>
          <w:numId w:val="19"/>
        </w:num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b/>
          <w:color w:val="000000"/>
          <w:sz w:val="20"/>
          <w:szCs w:val="20"/>
          <w:shd w:val="clear" w:color="auto" w:fill="FFFFFF"/>
        </w:rPr>
        <w:t>3 szt.</w:t>
      </w:r>
      <w:r w:rsidR="009C61E2">
        <w:rPr>
          <w:rFonts w:ascii="Verdana" w:eastAsia="Verdana" w:hAnsi="Verdana" w:cs="Verdana"/>
          <w:b/>
          <w:color w:val="000000"/>
          <w:sz w:val="20"/>
          <w:szCs w:val="20"/>
          <w:shd w:val="clear" w:color="auto" w:fill="FFFFFF"/>
        </w:rPr>
        <w:t xml:space="preserve"> </w:t>
      </w:r>
      <w:r w:rsidRPr="00ED5B54">
        <w:rPr>
          <w:rFonts w:ascii="Verdana" w:eastAsia="Verdana" w:hAnsi="Verdana" w:cs="Verdana"/>
          <w:b/>
          <w:color w:val="000000"/>
          <w:sz w:val="20"/>
          <w:szCs w:val="20"/>
          <w:shd w:val="clear" w:color="auto" w:fill="FFFFFF"/>
        </w:rPr>
        <w:t xml:space="preserve">Tablet </w:t>
      </w:r>
      <w:r w:rsidR="00220B68" w:rsidRPr="00ED5B54">
        <w:rPr>
          <w:rFonts w:ascii="Verdana" w:eastAsia="Verdana" w:hAnsi="Verdana" w:cs="Verdana"/>
          <w:b/>
          <w:color w:val="000000"/>
          <w:sz w:val="20"/>
          <w:szCs w:val="20"/>
          <w:shd w:val="clear" w:color="auto" w:fill="FFFFFF"/>
        </w:rPr>
        <w:t xml:space="preserve">+ 3 szt. Etui na tablet (komplet) </w:t>
      </w:r>
      <w:r w:rsidRPr="00ED5B54">
        <w:rPr>
          <w:rFonts w:ascii="Verdana" w:eastAsia="Verdana" w:hAnsi="Verdana" w:cs="Verdana"/>
          <w:b/>
          <w:color w:val="000000"/>
          <w:sz w:val="20"/>
          <w:szCs w:val="20"/>
          <w:shd w:val="clear" w:color="auto" w:fill="FFFFFF"/>
        </w:rPr>
        <w:t xml:space="preserve"> specyfikacja</w:t>
      </w:r>
    </w:p>
    <w:p w14:paraId="66C5030D" w14:textId="7362D7C7" w:rsidR="00E420C5" w:rsidRPr="00ED5B54" w:rsidRDefault="00E420C5" w:rsidP="00E420C5">
      <w:pPr>
        <w:ind w:left="360"/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</w:pPr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Procesor nie gorszy niż Apple A13 </w:t>
      </w:r>
      <w:proofErr w:type="spellStart"/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Bionic</w:t>
      </w:r>
      <w:proofErr w:type="spellEnd"/>
    </w:p>
    <w:p w14:paraId="0399B283" w14:textId="5DF0BAEA" w:rsidR="00E420C5" w:rsidRPr="00ED5B54" w:rsidRDefault="00E420C5" w:rsidP="00E420C5">
      <w:pPr>
        <w:ind w:left="360"/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</w:pPr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Pamięć wbudowana nie mniejsza niż</w:t>
      </w:r>
      <w:r w:rsidR="006161C0"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64 GB</w:t>
      </w:r>
    </w:p>
    <w:p w14:paraId="5E298DD6" w14:textId="3E4B59BB" w:rsidR="00E420C5" w:rsidRPr="00ED5B54" w:rsidRDefault="00E420C5" w:rsidP="00E420C5">
      <w:pPr>
        <w:ind w:left="360"/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</w:pPr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Czytnik linii papilarnych Tak</w:t>
      </w:r>
    </w:p>
    <w:p w14:paraId="75318CBC" w14:textId="68A3E5AC" w:rsidR="00E420C5" w:rsidRPr="00ED5B54" w:rsidRDefault="00E420C5" w:rsidP="00E420C5">
      <w:pPr>
        <w:ind w:left="360"/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</w:pPr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Typ ekranu Pojemnościowy, 10-punktowy, IPS, </w:t>
      </w:r>
      <w:proofErr w:type="spellStart"/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Retina</w:t>
      </w:r>
      <w:proofErr w:type="spellEnd"/>
    </w:p>
    <w:p w14:paraId="22AEDEF0" w14:textId="68ACFE4D" w:rsidR="00E420C5" w:rsidRPr="00ED5B54" w:rsidRDefault="00E420C5" w:rsidP="00E420C5">
      <w:pPr>
        <w:ind w:left="360"/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</w:pPr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Przekątna ekranu nie mniejsza niż 10,2"</w:t>
      </w:r>
    </w:p>
    <w:p w14:paraId="2EC35E97" w14:textId="21C04893" w:rsidR="00E420C5" w:rsidRPr="00ED5B54" w:rsidRDefault="00E420C5" w:rsidP="00E420C5">
      <w:pPr>
        <w:ind w:left="360"/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</w:pPr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Rozdzielczość ekranu nie gorsza niż 2160 x 1620</w:t>
      </w:r>
    </w:p>
    <w:p w14:paraId="51227C23" w14:textId="3CB7C69C" w:rsidR="00E420C5" w:rsidRPr="00ED5B54" w:rsidRDefault="00E420C5" w:rsidP="00E420C5">
      <w:pPr>
        <w:ind w:left="360"/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</w:pPr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Łączność nie gorsza niż Wi-Fi 5 (802.11 a/b/g/n/</w:t>
      </w:r>
      <w:proofErr w:type="spellStart"/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ac</w:t>
      </w:r>
      <w:proofErr w:type="spellEnd"/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)</w:t>
      </w:r>
    </w:p>
    <w:p w14:paraId="7E3EC978" w14:textId="77777777" w:rsidR="00E420C5" w:rsidRPr="00ED5B54" w:rsidRDefault="00E420C5" w:rsidP="00E420C5">
      <w:pPr>
        <w:ind w:left="360"/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</w:pPr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Złącza</w:t>
      </w:r>
    </w:p>
    <w:p w14:paraId="49C3EE97" w14:textId="77777777" w:rsidR="00E420C5" w:rsidRPr="00ED5B54" w:rsidRDefault="00E420C5" w:rsidP="00E420C5">
      <w:pPr>
        <w:ind w:left="360"/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</w:pPr>
      <w:proofErr w:type="spellStart"/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Lightning</w:t>
      </w:r>
      <w:proofErr w:type="spellEnd"/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- 1 szt.</w:t>
      </w:r>
    </w:p>
    <w:p w14:paraId="7CA4E334" w14:textId="027D7363" w:rsidR="00E420C5" w:rsidRPr="00ED5B54" w:rsidRDefault="00E420C5" w:rsidP="00E420C5">
      <w:pPr>
        <w:ind w:left="360"/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</w:pPr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Wyjście słuchawkowe – nie mniej niż 1 szt.</w:t>
      </w:r>
    </w:p>
    <w:p w14:paraId="5CAD459D" w14:textId="77777777" w:rsidR="00E420C5" w:rsidRPr="00ED5B54" w:rsidRDefault="00E420C5" w:rsidP="00E420C5">
      <w:pPr>
        <w:ind w:left="360"/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</w:pPr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Złącza - stacja dokująca</w:t>
      </w:r>
    </w:p>
    <w:p w14:paraId="7E547E75" w14:textId="77777777" w:rsidR="00E420C5" w:rsidRPr="00ED5B54" w:rsidRDefault="00E420C5" w:rsidP="00E420C5">
      <w:pPr>
        <w:ind w:left="360"/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</w:pPr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Smart Connector - 1szt.</w:t>
      </w:r>
    </w:p>
    <w:p w14:paraId="1289D388" w14:textId="2167D51D" w:rsidR="00E420C5" w:rsidRPr="00ED5B54" w:rsidRDefault="00E420C5" w:rsidP="00E420C5">
      <w:pPr>
        <w:ind w:left="360"/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</w:pPr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System operacyjny nie gorszy niż </w:t>
      </w:r>
      <w:proofErr w:type="spellStart"/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iPadOS</w:t>
      </w:r>
      <w:proofErr w:type="spellEnd"/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15</w:t>
      </w:r>
    </w:p>
    <w:p w14:paraId="251E6A12" w14:textId="7699E754" w:rsidR="00E420C5" w:rsidRPr="00ED5B54" w:rsidRDefault="00E420C5" w:rsidP="00E420C5">
      <w:pPr>
        <w:ind w:left="360"/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</w:pPr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Aparat nie gorszy niż 12.0 </w:t>
      </w:r>
      <w:proofErr w:type="spellStart"/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Mpix</w:t>
      </w:r>
      <w:proofErr w:type="spellEnd"/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– przód, nie gorszy niż 8.0 </w:t>
      </w:r>
      <w:proofErr w:type="spellStart"/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Mpix</w:t>
      </w:r>
      <w:proofErr w:type="spellEnd"/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- tył</w:t>
      </w:r>
    </w:p>
    <w:p w14:paraId="6917A5AC" w14:textId="4FC4123A" w:rsidR="00E420C5" w:rsidRPr="00ED5B54" w:rsidRDefault="00E420C5" w:rsidP="00E420C5">
      <w:pPr>
        <w:ind w:left="360"/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</w:pPr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Rozdzielczość nagrywania wideo nie gorsza niż </w:t>
      </w:r>
      <w:proofErr w:type="spellStart"/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FullHD</w:t>
      </w:r>
      <w:proofErr w:type="spellEnd"/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(1920 x 1080)</w:t>
      </w:r>
    </w:p>
    <w:p w14:paraId="72AED825" w14:textId="103884B0" w:rsidR="008F6D69" w:rsidRPr="00ED5B54" w:rsidRDefault="00E420C5" w:rsidP="00E420C5">
      <w:pPr>
        <w:pStyle w:val="Akapitzlist"/>
        <w:numPr>
          <w:ilvl w:val="0"/>
          <w:numId w:val="19"/>
        </w:num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b/>
          <w:color w:val="000000"/>
          <w:sz w:val="20"/>
          <w:szCs w:val="20"/>
          <w:shd w:val="clear" w:color="auto" w:fill="FFFFFF"/>
        </w:rPr>
        <w:t>10</w:t>
      </w:r>
      <w:r w:rsidR="009C61E2">
        <w:rPr>
          <w:rFonts w:ascii="Verdana" w:eastAsia="Verdana" w:hAnsi="Verdana" w:cs="Verdana"/>
          <w:b/>
          <w:color w:val="000000"/>
          <w:sz w:val="20"/>
          <w:szCs w:val="20"/>
          <w:shd w:val="clear" w:color="auto" w:fill="FFFFFF"/>
        </w:rPr>
        <w:t xml:space="preserve"> </w:t>
      </w:r>
      <w:r w:rsidR="00F029CF" w:rsidRPr="00ED5B54">
        <w:rPr>
          <w:rFonts w:ascii="Verdana" w:eastAsia="Verdana" w:hAnsi="Verdana" w:cs="Verdana"/>
          <w:b/>
          <w:color w:val="000000"/>
          <w:sz w:val="20"/>
          <w:szCs w:val="20"/>
          <w:shd w:val="clear" w:color="auto" w:fill="FFFFFF"/>
        </w:rPr>
        <w:t xml:space="preserve">szt. Karta sieciowa </w:t>
      </w:r>
      <w:proofErr w:type="spellStart"/>
      <w:r w:rsidR="00F029CF" w:rsidRPr="00ED5B54">
        <w:rPr>
          <w:rFonts w:ascii="Verdana" w:eastAsia="Verdana" w:hAnsi="Verdana" w:cs="Verdana"/>
          <w:b/>
          <w:color w:val="000000"/>
          <w:sz w:val="20"/>
          <w:szCs w:val="20"/>
          <w:shd w:val="clear" w:color="auto" w:fill="FFFFFF"/>
        </w:rPr>
        <w:t>usb</w:t>
      </w:r>
      <w:proofErr w:type="spellEnd"/>
      <w:r w:rsidR="004B42B4" w:rsidRPr="00ED5B54">
        <w:rPr>
          <w:rFonts w:ascii="Verdana" w:eastAsia="Verdana" w:hAnsi="Verdana" w:cs="Verdana"/>
          <w:b/>
          <w:color w:val="000000"/>
          <w:sz w:val="20"/>
          <w:szCs w:val="20"/>
          <w:shd w:val="clear" w:color="auto" w:fill="FFFFFF"/>
        </w:rPr>
        <w:t>-c na</w:t>
      </w:r>
      <w:r w:rsidR="00F029CF" w:rsidRPr="00ED5B54">
        <w:rPr>
          <w:rFonts w:ascii="Verdana" w:eastAsia="Verdana" w:hAnsi="Verdana" w:cs="Verdana"/>
          <w:b/>
          <w:color w:val="000000"/>
          <w:sz w:val="20"/>
          <w:szCs w:val="20"/>
          <w:shd w:val="clear" w:color="auto" w:fill="FFFFFF"/>
        </w:rPr>
        <w:t xml:space="preserve"> rj45</w:t>
      </w:r>
    </w:p>
    <w:p w14:paraId="5E5CAC2F" w14:textId="6954B015" w:rsidR="006161C0" w:rsidRPr="00ED5B54" w:rsidRDefault="006161C0" w:rsidP="006161C0">
      <w:pPr>
        <w:pStyle w:val="Akapitzlist"/>
        <w:rPr>
          <w:rFonts w:ascii="Verdana" w:eastAsia="Verdana" w:hAnsi="Verdana" w:cs="Verdana"/>
          <w:b/>
          <w:color w:val="000000"/>
          <w:sz w:val="20"/>
          <w:szCs w:val="20"/>
          <w:shd w:val="clear" w:color="auto" w:fill="FFFFFF"/>
        </w:rPr>
      </w:pPr>
      <w:r w:rsidRPr="00ED5B54">
        <w:rPr>
          <w:rFonts w:ascii="Verdana" w:eastAsia="Verdana" w:hAnsi="Verdana" w:cs="Verdana"/>
          <w:b/>
          <w:color w:val="000000"/>
          <w:sz w:val="20"/>
          <w:szCs w:val="20"/>
          <w:shd w:val="clear" w:color="auto" w:fill="FFFFFF"/>
        </w:rPr>
        <w:t>Specyfikacja:</w:t>
      </w:r>
    </w:p>
    <w:p w14:paraId="2D77E2E3" w14:textId="548D1AF4" w:rsidR="006161C0" w:rsidRPr="00ED5B54" w:rsidRDefault="006161C0" w:rsidP="006161C0">
      <w:pPr>
        <w:pStyle w:val="Akapitzlist"/>
        <w:rPr>
          <w:rFonts w:ascii="Verdana" w:hAnsi="Verdana"/>
          <w:sz w:val="20"/>
          <w:szCs w:val="20"/>
        </w:rPr>
      </w:pPr>
      <w:r w:rsidRPr="00ED5B54">
        <w:rPr>
          <w:rFonts w:ascii="Verdana" w:hAnsi="Verdana"/>
          <w:sz w:val="20"/>
          <w:szCs w:val="20"/>
        </w:rPr>
        <w:t xml:space="preserve">Transmisja nie gorsza niż </w:t>
      </w:r>
      <w:r w:rsidR="00AC3DEE" w:rsidRPr="00ED5B54">
        <w:rPr>
          <w:rFonts w:ascii="Verdana" w:hAnsi="Verdana"/>
          <w:sz w:val="20"/>
          <w:szCs w:val="20"/>
        </w:rPr>
        <w:t>100</w:t>
      </w:r>
      <w:r w:rsidRPr="00ED5B54">
        <w:rPr>
          <w:rFonts w:ascii="Verdana" w:hAnsi="Verdana"/>
          <w:sz w:val="20"/>
          <w:szCs w:val="20"/>
        </w:rPr>
        <w:t>Mbps</w:t>
      </w:r>
    </w:p>
    <w:p w14:paraId="26BBC999" w14:textId="2BD0DBB1" w:rsidR="006161C0" w:rsidRPr="00ED5B54" w:rsidRDefault="006161C0" w:rsidP="00CA0A64">
      <w:pPr>
        <w:rPr>
          <w:rFonts w:ascii="Verdana" w:hAnsi="Verdana"/>
          <w:sz w:val="20"/>
          <w:szCs w:val="20"/>
        </w:rPr>
      </w:pPr>
      <w:r w:rsidRPr="00ED5B54">
        <w:rPr>
          <w:rFonts w:ascii="Verdana" w:hAnsi="Verdana"/>
          <w:sz w:val="20"/>
          <w:szCs w:val="20"/>
        </w:rPr>
        <w:t xml:space="preserve">    </w:t>
      </w:r>
      <w:r w:rsidR="00CA0A64" w:rsidRPr="00ED5B54">
        <w:rPr>
          <w:rFonts w:ascii="Verdana" w:hAnsi="Verdana"/>
          <w:sz w:val="20"/>
          <w:szCs w:val="20"/>
        </w:rPr>
        <w:t xml:space="preserve">        </w:t>
      </w:r>
      <w:r w:rsidRPr="00ED5B54">
        <w:rPr>
          <w:rFonts w:ascii="Verdana" w:hAnsi="Verdana"/>
          <w:sz w:val="20"/>
          <w:szCs w:val="20"/>
        </w:rPr>
        <w:t>Diody informujące o stanie sieci</w:t>
      </w:r>
    </w:p>
    <w:p w14:paraId="70F3FBE7" w14:textId="0015ECEF" w:rsidR="006161C0" w:rsidRPr="00ED5B54" w:rsidRDefault="006161C0" w:rsidP="006161C0">
      <w:pPr>
        <w:pStyle w:val="Akapitzlist"/>
        <w:rPr>
          <w:rFonts w:ascii="Verdana" w:hAnsi="Verdana"/>
          <w:sz w:val="20"/>
          <w:szCs w:val="20"/>
        </w:rPr>
      </w:pPr>
      <w:r w:rsidRPr="00ED5B54">
        <w:rPr>
          <w:rFonts w:ascii="Verdana" w:hAnsi="Verdana"/>
          <w:sz w:val="20"/>
          <w:szCs w:val="20"/>
        </w:rPr>
        <w:t xml:space="preserve">Nie mniej niż </w:t>
      </w:r>
      <w:r w:rsidR="0071040B" w:rsidRPr="00ED5B54">
        <w:rPr>
          <w:rFonts w:ascii="Verdana" w:hAnsi="Verdana"/>
          <w:sz w:val="20"/>
          <w:szCs w:val="20"/>
        </w:rPr>
        <w:t>2</w:t>
      </w:r>
      <w:r w:rsidRPr="00ED5B54">
        <w:rPr>
          <w:rFonts w:ascii="Verdana" w:hAnsi="Verdana"/>
          <w:sz w:val="20"/>
          <w:szCs w:val="20"/>
        </w:rPr>
        <w:t xml:space="preserve"> dodatkowe porty USB 3.0</w:t>
      </w:r>
    </w:p>
    <w:p w14:paraId="70DF93A6" w14:textId="77777777" w:rsidR="004B42B4" w:rsidRPr="00ED5B54" w:rsidRDefault="00F029CF" w:rsidP="009643D9">
      <w:pPr>
        <w:pStyle w:val="Akapitzlist"/>
        <w:numPr>
          <w:ilvl w:val="0"/>
          <w:numId w:val="19"/>
        </w:num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b/>
          <w:color w:val="000000"/>
          <w:sz w:val="20"/>
          <w:szCs w:val="20"/>
          <w:shd w:val="clear" w:color="auto" w:fill="FFFFFF"/>
        </w:rPr>
        <w:t xml:space="preserve">3 szt. Przejściówka </w:t>
      </w:r>
      <w:proofErr w:type="spellStart"/>
      <w:r w:rsidRPr="00ED5B54">
        <w:rPr>
          <w:rFonts w:ascii="Verdana" w:eastAsia="Verdana" w:hAnsi="Verdana" w:cs="Verdana"/>
          <w:b/>
          <w:color w:val="000000"/>
          <w:sz w:val="20"/>
          <w:szCs w:val="20"/>
          <w:shd w:val="clear" w:color="auto" w:fill="FFFFFF"/>
        </w:rPr>
        <w:t>usb</w:t>
      </w:r>
      <w:proofErr w:type="spellEnd"/>
      <w:r w:rsidRPr="00ED5B54">
        <w:rPr>
          <w:rFonts w:ascii="Verdana" w:eastAsia="Verdana" w:hAnsi="Verdana" w:cs="Verdana"/>
          <w:b/>
          <w:color w:val="000000"/>
          <w:sz w:val="20"/>
          <w:szCs w:val="20"/>
          <w:shd w:val="clear" w:color="auto" w:fill="FFFFFF"/>
        </w:rPr>
        <w:t xml:space="preserve"> na karty pamięci</w:t>
      </w:r>
      <w:r w:rsidR="004B42B4" w:rsidRPr="00ED5B54">
        <w:rPr>
          <w:rFonts w:ascii="Verdana" w:eastAsia="Verdana" w:hAnsi="Verdana" w:cs="Verdana"/>
          <w:b/>
          <w:color w:val="000000"/>
          <w:sz w:val="20"/>
          <w:szCs w:val="20"/>
          <w:shd w:val="clear" w:color="auto" w:fill="FFFFFF"/>
        </w:rPr>
        <w:t xml:space="preserve"> </w:t>
      </w:r>
    </w:p>
    <w:p w14:paraId="38A6FD20" w14:textId="59D94377" w:rsidR="008F6D69" w:rsidRPr="00ED5B54" w:rsidRDefault="004B42B4" w:rsidP="004B42B4">
      <w:pPr>
        <w:pStyle w:val="Akapitzlist"/>
        <w:rPr>
          <w:rFonts w:ascii="Verdana" w:eastAsia="Verdana" w:hAnsi="Verdana" w:cs="Verdana"/>
          <w:b/>
          <w:color w:val="000000"/>
          <w:sz w:val="20"/>
          <w:szCs w:val="20"/>
          <w:shd w:val="clear" w:color="auto" w:fill="FFFFFF"/>
        </w:rPr>
      </w:pPr>
      <w:r w:rsidRPr="00ED5B54">
        <w:rPr>
          <w:rFonts w:ascii="Verdana" w:eastAsia="Verdana" w:hAnsi="Verdana" w:cs="Verdana"/>
          <w:b/>
          <w:color w:val="000000"/>
          <w:sz w:val="20"/>
          <w:szCs w:val="20"/>
          <w:shd w:val="clear" w:color="auto" w:fill="FFFFFF"/>
        </w:rPr>
        <w:t>Specyfikacja:</w:t>
      </w:r>
    </w:p>
    <w:p w14:paraId="0B4C6DDA" w14:textId="22E05A75" w:rsidR="004B42B4" w:rsidRPr="00ED5B54" w:rsidRDefault="004B42B4" w:rsidP="004B42B4">
      <w:pPr>
        <w:pStyle w:val="Akapitzlist"/>
        <w:rPr>
          <w:rFonts w:ascii="Verdana" w:hAnsi="Verdana"/>
          <w:sz w:val="20"/>
          <w:szCs w:val="20"/>
        </w:rPr>
      </w:pPr>
      <w:r w:rsidRPr="00ED5B54">
        <w:rPr>
          <w:rFonts w:ascii="Verdana" w:hAnsi="Verdana"/>
          <w:sz w:val="20"/>
          <w:szCs w:val="20"/>
        </w:rPr>
        <w:lastRenderedPageBreak/>
        <w:t>- kompaktowy czytnik kart USB typu C</w:t>
      </w:r>
    </w:p>
    <w:p w14:paraId="0E1EF5CD" w14:textId="2F83320F" w:rsidR="004B42B4" w:rsidRPr="00ED5B54" w:rsidRDefault="004B42B4" w:rsidP="004B42B4">
      <w:pPr>
        <w:pStyle w:val="Akapitzlist"/>
        <w:rPr>
          <w:rFonts w:ascii="Verdana" w:hAnsi="Verdana"/>
          <w:sz w:val="20"/>
          <w:szCs w:val="20"/>
        </w:rPr>
      </w:pPr>
      <w:r w:rsidRPr="00ED5B54">
        <w:rPr>
          <w:rFonts w:ascii="Verdana" w:hAnsi="Verdana"/>
          <w:sz w:val="20"/>
          <w:szCs w:val="20"/>
        </w:rPr>
        <w:t>- obsługuje karty pamięci SD i TF (</w:t>
      </w:r>
      <w:proofErr w:type="spellStart"/>
      <w:r w:rsidRPr="00ED5B54">
        <w:rPr>
          <w:rFonts w:ascii="Verdana" w:hAnsi="Verdana"/>
          <w:sz w:val="20"/>
          <w:szCs w:val="20"/>
        </w:rPr>
        <w:t>microSD</w:t>
      </w:r>
      <w:proofErr w:type="spellEnd"/>
      <w:r w:rsidRPr="00ED5B54">
        <w:rPr>
          <w:rFonts w:ascii="Verdana" w:hAnsi="Verdana"/>
          <w:sz w:val="20"/>
          <w:szCs w:val="20"/>
        </w:rPr>
        <w:t xml:space="preserve">), a także pamięci </w:t>
      </w:r>
      <w:proofErr w:type="spellStart"/>
      <w:r w:rsidRPr="00ED5B54">
        <w:rPr>
          <w:rFonts w:ascii="Verdana" w:hAnsi="Verdana"/>
          <w:sz w:val="20"/>
          <w:szCs w:val="20"/>
        </w:rPr>
        <w:t>flash</w:t>
      </w:r>
      <w:proofErr w:type="spellEnd"/>
      <w:r w:rsidRPr="00ED5B54">
        <w:rPr>
          <w:rFonts w:ascii="Verdana" w:hAnsi="Verdana"/>
          <w:sz w:val="20"/>
          <w:szCs w:val="20"/>
        </w:rPr>
        <w:t xml:space="preserve"> USB</w:t>
      </w:r>
    </w:p>
    <w:p w14:paraId="54C87663" w14:textId="26FD1DBD" w:rsidR="004B42B4" w:rsidRPr="00ED5B54" w:rsidRDefault="004B42B4" w:rsidP="004B42B4">
      <w:pPr>
        <w:pStyle w:val="Akapitzlist"/>
        <w:rPr>
          <w:rFonts w:ascii="Verdana" w:hAnsi="Verdana"/>
          <w:sz w:val="20"/>
          <w:szCs w:val="20"/>
        </w:rPr>
      </w:pPr>
      <w:r w:rsidRPr="00ED5B54">
        <w:rPr>
          <w:rFonts w:ascii="Verdana" w:hAnsi="Verdana"/>
          <w:sz w:val="20"/>
          <w:szCs w:val="20"/>
        </w:rPr>
        <w:t>- port USB umożliwia podłączenie urządzeń peryferyjnych USB (np. Myszy, klawiatury)</w:t>
      </w:r>
    </w:p>
    <w:p w14:paraId="2972A7A8" w14:textId="0471FA77" w:rsidR="004B42B4" w:rsidRPr="00ED5B54" w:rsidRDefault="004B42B4" w:rsidP="004B42B4">
      <w:pPr>
        <w:pStyle w:val="Akapitzlist"/>
        <w:rPr>
          <w:rFonts w:ascii="Verdana" w:hAnsi="Verdana"/>
          <w:sz w:val="20"/>
          <w:szCs w:val="20"/>
        </w:rPr>
      </w:pPr>
      <w:r w:rsidRPr="00ED5B54">
        <w:rPr>
          <w:rFonts w:ascii="Verdana" w:hAnsi="Verdana"/>
          <w:sz w:val="20"/>
          <w:szCs w:val="20"/>
        </w:rPr>
        <w:t>- zintegrowany kabel połączeniowy USB typu C</w:t>
      </w:r>
    </w:p>
    <w:p w14:paraId="7EFE192C" w14:textId="62438F23" w:rsidR="004B42B4" w:rsidRPr="00ED5B54" w:rsidRDefault="004B42B4" w:rsidP="004B42B4">
      <w:pPr>
        <w:pStyle w:val="Akapitzlist"/>
        <w:rPr>
          <w:rFonts w:ascii="Verdana" w:hAnsi="Verdana"/>
          <w:sz w:val="20"/>
          <w:szCs w:val="20"/>
        </w:rPr>
      </w:pPr>
      <w:r w:rsidRPr="00ED5B54">
        <w:rPr>
          <w:rFonts w:ascii="Verdana" w:hAnsi="Verdana"/>
          <w:sz w:val="20"/>
          <w:szCs w:val="20"/>
        </w:rPr>
        <w:t>- nie wymaga żadnych sterowników oraz zewnętrznego źródła zasilania</w:t>
      </w:r>
    </w:p>
    <w:p w14:paraId="79498DDD" w14:textId="63470E14" w:rsidR="008F6D69" w:rsidRPr="00ED5B54" w:rsidRDefault="00F029CF" w:rsidP="00B74693">
      <w:pPr>
        <w:pStyle w:val="Akapitzlist"/>
        <w:numPr>
          <w:ilvl w:val="0"/>
          <w:numId w:val="19"/>
        </w:num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b/>
          <w:color w:val="000000"/>
          <w:sz w:val="20"/>
          <w:szCs w:val="20"/>
          <w:shd w:val="clear" w:color="auto" w:fill="FFFFFF"/>
        </w:rPr>
        <w:t>1</w:t>
      </w:r>
      <w:r w:rsidR="009C61E2">
        <w:rPr>
          <w:rFonts w:ascii="Verdana" w:eastAsia="Verdana" w:hAnsi="Verdana" w:cs="Verdana"/>
          <w:b/>
          <w:color w:val="000000"/>
          <w:sz w:val="20"/>
          <w:szCs w:val="20"/>
          <w:shd w:val="clear" w:color="auto" w:fill="FFFFFF"/>
        </w:rPr>
        <w:t xml:space="preserve"> </w:t>
      </w:r>
      <w:r w:rsidRPr="00ED5B54">
        <w:rPr>
          <w:rFonts w:ascii="Verdana" w:eastAsia="Verdana" w:hAnsi="Verdana" w:cs="Verdana"/>
          <w:b/>
          <w:color w:val="000000"/>
          <w:sz w:val="20"/>
          <w:szCs w:val="20"/>
          <w:shd w:val="clear" w:color="auto" w:fill="FFFFFF"/>
        </w:rPr>
        <w:t xml:space="preserve">szt. -  Laptop - Specyfikacja  </w:t>
      </w:r>
    </w:p>
    <w:p w14:paraId="15D43DF1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Procesor nie gorszy niż Intel </w:t>
      </w:r>
      <w:proofErr w:type="spellStart"/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Core</w:t>
      </w:r>
      <w:proofErr w:type="spellEnd"/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i9-12900HK</w:t>
      </w:r>
    </w:p>
    <w:p w14:paraId="0A58F456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Pamięć RAM nie mniej, nie gorsza niż  32 GB (DDR5, 4800MHz)</w:t>
      </w:r>
    </w:p>
    <w:p w14:paraId="11A23A0C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Dysk SSD M.2 </w:t>
      </w:r>
      <w:proofErr w:type="spellStart"/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PCIe</w:t>
      </w:r>
      <w:proofErr w:type="spellEnd"/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nie mniejszy niż  1024 GB</w:t>
      </w:r>
    </w:p>
    <w:p w14:paraId="179997AF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Dotykowy ekran Tak</w:t>
      </w:r>
    </w:p>
    <w:p w14:paraId="7A5CC653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Typ ekranu Błyszczący, OLED</w:t>
      </w:r>
    </w:p>
    <w:p w14:paraId="54314F5E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Przekątna ekranu nie gorsza niż 15,6"</w:t>
      </w:r>
    </w:p>
    <w:p w14:paraId="02BEB4AD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Rozdzielczość ekranu nie gorsza niż 3456 x 2160 (3.5K)</w:t>
      </w:r>
    </w:p>
    <w:p w14:paraId="6925F70F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Jasność matrycy nie gorsza niż 400 cd/m²</w:t>
      </w:r>
    </w:p>
    <w:p w14:paraId="7083ECB7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Karta graficzna nie gorsza niż NVIDIA </w:t>
      </w:r>
      <w:proofErr w:type="spellStart"/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GeForce</w:t>
      </w:r>
      <w:proofErr w:type="spellEnd"/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RTX 3050 Ti</w:t>
      </w:r>
    </w:p>
    <w:p w14:paraId="101D1967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Maks. moc karty graficznej (TGP) 45 W</w:t>
      </w:r>
    </w:p>
    <w:p w14:paraId="47642DB4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Pamięć karty graficznej nie mniejsza niż 4 GB GDDR6</w:t>
      </w:r>
    </w:p>
    <w:p w14:paraId="693A2F73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Dźwięk Wbudowane głośniki stereo + dwa </w:t>
      </w:r>
      <w:proofErr w:type="spellStart"/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subwoofery</w:t>
      </w:r>
      <w:proofErr w:type="spellEnd"/>
    </w:p>
    <w:p w14:paraId="783B3F8B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Wbudowane dwa mikrofony</w:t>
      </w:r>
    </w:p>
    <w:p w14:paraId="14019F80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Kamera internetowa nie gorsza niż 1.0 </w:t>
      </w:r>
      <w:proofErr w:type="spellStart"/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Mpix</w:t>
      </w:r>
      <w:proofErr w:type="spellEnd"/>
    </w:p>
    <w:p w14:paraId="1D50A979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Łączność nie gorsza niż Wi-Fi 6 Moduł Bluetooth 5.2</w:t>
      </w:r>
    </w:p>
    <w:p w14:paraId="3A8254BC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Złącza USB Typu-C (z </w:t>
      </w:r>
      <w:proofErr w:type="spellStart"/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DisplayPort</w:t>
      </w:r>
      <w:proofErr w:type="spellEnd"/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i Power Delivery) - nie mniej niż 1 szt.</w:t>
      </w:r>
    </w:p>
    <w:p w14:paraId="34F9789B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USB Typu-C (z </w:t>
      </w:r>
      <w:proofErr w:type="spellStart"/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Thunderbolt</w:t>
      </w:r>
      <w:proofErr w:type="spellEnd"/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™ 4) - nie mniej niż2 szt. </w:t>
      </w:r>
    </w:p>
    <w:p w14:paraId="619490A6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Czytnik kart pamięci SD - nie mniej niż 1 szt.</w:t>
      </w:r>
    </w:p>
    <w:p w14:paraId="1B7E0EF1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Wyjście słuchawkowe/wejście mikrofonowe - nie mniej niż 1 szt.</w:t>
      </w:r>
    </w:p>
    <w:p w14:paraId="4E0FF6D6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Pojemność baterii nie mniejsza niż 6-komorowa, 7500 </w:t>
      </w:r>
      <w:proofErr w:type="spellStart"/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mAh</w:t>
      </w:r>
      <w:proofErr w:type="spellEnd"/>
    </w:p>
    <w:p w14:paraId="557D4DED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Czytnik linii papilarnych Tak</w:t>
      </w:r>
    </w:p>
    <w:p w14:paraId="4323634D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Podświetlana klawiatura Tak</w:t>
      </w:r>
    </w:p>
    <w:p w14:paraId="3FA55185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Kolor podświetlenia klawiatury Biały</w:t>
      </w:r>
    </w:p>
    <w:p w14:paraId="44353F45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Możliwość zabezpieczenia linką (port Noble Wedge), Szyfrowanie TPM, Windows Hello</w:t>
      </w:r>
    </w:p>
    <w:p w14:paraId="49C91FBE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Aluminiowa pokrywa matrycy Aluminiowa obudowa </w:t>
      </w:r>
      <w:proofErr w:type="spellStart"/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Palmrest</w:t>
      </w:r>
      <w:proofErr w:type="spellEnd"/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wykonany z włókna węglowego</w:t>
      </w:r>
    </w:p>
    <w:p w14:paraId="43D3A885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System operacyjny nie gorszy niż Microsoft Windows 11 Pro</w:t>
      </w:r>
    </w:p>
    <w:p w14:paraId="29F4D0C2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Dołączone oprogramowanie</w:t>
      </w:r>
    </w:p>
    <w:p w14:paraId="2FF95F2B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Partycja </w:t>
      </w:r>
      <w:proofErr w:type="spellStart"/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recovery</w:t>
      </w:r>
      <w:proofErr w:type="spellEnd"/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(opcja przywrócenia systemu z dysku)</w:t>
      </w:r>
    </w:p>
    <w:p w14:paraId="0CC4D369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Zasilacz 130 W</w:t>
      </w:r>
    </w:p>
    <w:p w14:paraId="75EF0E00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Wtyk: USB-C</w:t>
      </w:r>
    </w:p>
    <w:p w14:paraId="6EF9124E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Dodatkowe informacje</w:t>
      </w:r>
    </w:p>
    <w:p w14:paraId="6440215C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Wielodotykowy, intuicyjny </w:t>
      </w:r>
      <w:proofErr w:type="spellStart"/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touchpad</w:t>
      </w:r>
      <w:proofErr w:type="spellEnd"/>
    </w:p>
    <w:p w14:paraId="0B4CBD56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Wysokość 18,5 mm</w:t>
      </w:r>
    </w:p>
    <w:p w14:paraId="1A0849D6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Szerokość 344 mm</w:t>
      </w:r>
    </w:p>
    <w:p w14:paraId="4B05560E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Głębokość 230 mm</w:t>
      </w:r>
    </w:p>
    <w:p w14:paraId="26C34395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Waga 1,96 kg</w:t>
      </w:r>
    </w:p>
    <w:p w14:paraId="2C048592" w14:textId="10FFD884" w:rsidR="008F6D69" w:rsidRPr="00ED5B54" w:rsidRDefault="00F029CF">
      <w:pPr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</w:pPr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Dołączone akcesoria Zasilacz</w:t>
      </w:r>
    </w:p>
    <w:p w14:paraId="4221ED0F" w14:textId="22B96681" w:rsidR="00397D63" w:rsidRPr="00ED5B54" w:rsidRDefault="00397D63" w:rsidP="00397D63">
      <w:pPr>
        <w:rPr>
          <w:rFonts w:ascii="Verdana" w:hAnsi="Verdana"/>
          <w:sz w:val="20"/>
          <w:szCs w:val="20"/>
        </w:rPr>
      </w:pPr>
    </w:p>
    <w:p w14:paraId="42FC1E57" w14:textId="5A3348EF" w:rsidR="00EE283D" w:rsidRPr="00ED5B54" w:rsidRDefault="00EE283D" w:rsidP="00EE283D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b/>
          <w:sz w:val="20"/>
          <w:szCs w:val="20"/>
        </w:rPr>
        <w:t xml:space="preserve">Termin realizacji </w:t>
      </w:r>
      <w:r w:rsidR="009A70BD" w:rsidRPr="00ED5B54">
        <w:rPr>
          <w:rFonts w:ascii="Verdana" w:eastAsia="Verdana" w:hAnsi="Verdana" w:cs="Verdana"/>
          <w:b/>
          <w:sz w:val="20"/>
          <w:szCs w:val="20"/>
        </w:rPr>
        <w:t xml:space="preserve">zamówienia </w:t>
      </w:r>
      <w:r w:rsidR="00AA5EF6">
        <w:rPr>
          <w:rFonts w:ascii="Verdana" w:eastAsia="Verdana" w:hAnsi="Verdana" w:cs="Verdana"/>
          <w:b/>
          <w:sz w:val="20"/>
          <w:szCs w:val="20"/>
        </w:rPr>
        <w:t xml:space="preserve">nie dłuższy niż </w:t>
      </w:r>
      <w:r w:rsidR="002863F9">
        <w:rPr>
          <w:rFonts w:ascii="Verdana" w:eastAsia="Verdana" w:hAnsi="Verdana" w:cs="Verdana"/>
          <w:b/>
          <w:sz w:val="20"/>
          <w:szCs w:val="20"/>
        </w:rPr>
        <w:t xml:space="preserve">7 </w:t>
      </w:r>
      <w:r w:rsidRPr="00ED5B54">
        <w:rPr>
          <w:rFonts w:ascii="Verdana" w:eastAsia="Verdana" w:hAnsi="Verdana" w:cs="Verdana"/>
          <w:b/>
          <w:sz w:val="20"/>
          <w:szCs w:val="20"/>
        </w:rPr>
        <w:t xml:space="preserve">dni od </w:t>
      </w:r>
      <w:r w:rsidR="00372583" w:rsidRPr="00ED5B54">
        <w:rPr>
          <w:rFonts w:ascii="Verdana" w:eastAsia="Verdana" w:hAnsi="Verdana" w:cs="Verdana"/>
          <w:b/>
          <w:sz w:val="20"/>
          <w:szCs w:val="20"/>
        </w:rPr>
        <w:t xml:space="preserve">dnia </w:t>
      </w:r>
      <w:r w:rsidRPr="00ED5B54">
        <w:rPr>
          <w:rFonts w:ascii="Verdana" w:eastAsia="Verdana" w:hAnsi="Verdana" w:cs="Verdana"/>
          <w:b/>
          <w:sz w:val="20"/>
          <w:szCs w:val="20"/>
        </w:rPr>
        <w:t>podpisania umowy.</w:t>
      </w:r>
    </w:p>
    <w:p w14:paraId="2701D29E" w14:textId="446B9988" w:rsidR="00EE283D" w:rsidRPr="00ED5B54" w:rsidRDefault="009A70BD" w:rsidP="009A70BD">
      <w:pPr>
        <w:spacing w:before="100" w:after="100"/>
        <w:jc w:val="both"/>
        <w:rPr>
          <w:rFonts w:ascii="Verdana" w:hAnsi="Verdana" w:cs="Open Sans"/>
          <w:color w:val="1B1B1B"/>
          <w:sz w:val="20"/>
          <w:szCs w:val="20"/>
          <w:shd w:val="clear" w:color="auto" w:fill="FFFFFF"/>
        </w:rPr>
      </w:pPr>
      <w:r w:rsidRPr="00ED5B54">
        <w:rPr>
          <w:rFonts w:ascii="Verdana" w:hAnsi="Verdana" w:cs="Open Sans"/>
          <w:color w:val="1B1B1B"/>
          <w:sz w:val="20"/>
          <w:szCs w:val="20"/>
          <w:shd w:val="clear" w:color="auto" w:fill="FFFFFF"/>
        </w:rPr>
        <w:t xml:space="preserve">Wykonawca zapewnia na swój koszt dostawę sprzętu komputerowego i oprogramowania </w:t>
      </w:r>
      <w:r w:rsidR="005B3B50" w:rsidRPr="00ED5B54">
        <w:rPr>
          <w:rFonts w:ascii="Verdana" w:hAnsi="Verdana" w:cs="Open Sans"/>
          <w:color w:val="1B1B1B"/>
          <w:sz w:val="20"/>
          <w:szCs w:val="20"/>
          <w:shd w:val="clear" w:color="auto" w:fill="FFFFFF"/>
        </w:rPr>
        <w:t>na</w:t>
      </w:r>
      <w:r w:rsidRPr="00ED5B54">
        <w:rPr>
          <w:rFonts w:ascii="Verdana" w:hAnsi="Verdana" w:cs="Open Sans"/>
          <w:color w:val="1B1B1B"/>
          <w:sz w:val="20"/>
          <w:szCs w:val="20"/>
          <w:shd w:val="clear" w:color="auto" w:fill="FFFFFF"/>
        </w:rPr>
        <w:t xml:space="preserve"> adres</w:t>
      </w:r>
      <w:r w:rsidR="005B3B50" w:rsidRPr="00ED5B54">
        <w:rPr>
          <w:rFonts w:ascii="Verdana" w:hAnsi="Verdana" w:cs="Open Sans"/>
          <w:color w:val="1B1B1B"/>
          <w:sz w:val="20"/>
          <w:szCs w:val="20"/>
          <w:shd w:val="clear" w:color="auto" w:fill="FFFFFF"/>
        </w:rPr>
        <w:t xml:space="preserve"> siedziby Zamawiającego</w:t>
      </w:r>
      <w:r w:rsidRPr="00ED5B54">
        <w:rPr>
          <w:rFonts w:ascii="Verdana" w:hAnsi="Verdana" w:cs="Open Sans"/>
          <w:color w:val="1B1B1B"/>
          <w:sz w:val="20"/>
          <w:szCs w:val="20"/>
          <w:shd w:val="clear" w:color="auto" w:fill="FFFFFF"/>
        </w:rPr>
        <w:t>:</w:t>
      </w:r>
      <w:r w:rsidR="005B3B50" w:rsidRPr="00ED5B54">
        <w:rPr>
          <w:rFonts w:ascii="Verdana" w:hAnsi="Verdana" w:cs="Open Sans"/>
          <w:color w:val="1B1B1B"/>
          <w:sz w:val="20"/>
          <w:szCs w:val="20"/>
          <w:shd w:val="clear" w:color="auto" w:fill="FFFFFF"/>
        </w:rPr>
        <w:t xml:space="preserve"> Wrocławskie Centrum Rozwoju Społecznego, pl. Dominikański 6, 50-159 Wrocław.</w:t>
      </w:r>
    </w:p>
    <w:p w14:paraId="48DE5E8E" w14:textId="77777777" w:rsidR="005B3B50" w:rsidRPr="00ED5B54" w:rsidRDefault="005B3B50">
      <w:pPr>
        <w:spacing w:before="100" w:after="100"/>
        <w:rPr>
          <w:rFonts w:ascii="Verdana" w:eastAsia="Verdana" w:hAnsi="Verdana" w:cs="Verdana"/>
          <w:b/>
          <w:bCs/>
          <w:sz w:val="20"/>
          <w:szCs w:val="20"/>
        </w:rPr>
      </w:pPr>
    </w:p>
    <w:p w14:paraId="37F413AC" w14:textId="77777777" w:rsidR="009C61E2" w:rsidRDefault="009C61E2">
      <w:pPr>
        <w:spacing w:before="100" w:after="100"/>
        <w:rPr>
          <w:rFonts w:ascii="Verdana" w:eastAsia="Verdana" w:hAnsi="Verdana" w:cs="Verdana"/>
          <w:b/>
          <w:bCs/>
          <w:sz w:val="20"/>
          <w:szCs w:val="20"/>
        </w:rPr>
      </w:pPr>
    </w:p>
    <w:p w14:paraId="29A3715F" w14:textId="77777777" w:rsidR="009C61E2" w:rsidRDefault="009C61E2">
      <w:pPr>
        <w:spacing w:before="100" w:after="100"/>
        <w:rPr>
          <w:rFonts w:ascii="Verdana" w:eastAsia="Verdana" w:hAnsi="Verdana" w:cs="Verdana"/>
          <w:b/>
          <w:bCs/>
          <w:sz w:val="20"/>
          <w:szCs w:val="20"/>
        </w:rPr>
      </w:pPr>
    </w:p>
    <w:p w14:paraId="7E4112B7" w14:textId="77777777" w:rsidR="009C61E2" w:rsidRDefault="009C61E2">
      <w:pPr>
        <w:spacing w:before="100" w:after="100"/>
        <w:rPr>
          <w:rFonts w:ascii="Verdana" w:eastAsia="Verdana" w:hAnsi="Verdana" w:cs="Verdana"/>
          <w:b/>
          <w:bCs/>
          <w:sz w:val="20"/>
          <w:szCs w:val="20"/>
        </w:rPr>
      </w:pPr>
    </w:p>
    <w:p w14:paraId="73A5C1C8" w14:textId="78662ECA" w:rsidR="00EE283D" w:rsidRPr="00ED5B54" w:rsidRDefault="00EE283D">
      <w:pPr>
        <w:spacing w:before="100" w:after="100"/>
        <w:rPr>
          <w:rFonts w:ascii="Verdana" w:eastAsia="Verdana" w:hAnsi="Verdana" w:cs="Verdana"/>
          <w:b/>
          <w:bCs/>
          <w:sz w:val="20"/>
          <w:szCs w:val="20"/>
        </w:rPr>
      </w:pPr>
      <w:r w:rsidRPr="00ED5B54">
        <w:rPr>
          <w:rFonts w:ascii="Verdana" w:eastAsia="Verdana" w:hAnsi="Verdana" w:cs="Verdana"/>
          <w:b/>
          <w:bCs/>
          <w:sz w:val="20"/>
          <w:szCs w:val="20"/>
        </w:rPr>
        <w:lastRenderedPageBreak/>
        <w:t>I</w:t>
      </w:r>
      <w:r w:rsidR="005B3B50" w:rsidRPr="00ED5B54">
        <w:rPr>
          <w:rFonts w:ascii="Verdana" w:eastAsia="Verdana" w:hAnsi="Verdana" w:cs="Verdana"/>
          <w:b/>
          <w:bCs/>
          <w:sz w:val="20"/>
          <w:szCs w:val="20"/>
        </w:rPr>
        <w:t>II</w:t>
      </w:r>
      <w:r w:rsidRPr="00ED5B54">
        <w:rPr>
          <w:rFonts w:ascii="Verdana" w:eastAsia="Verdana" w:hAnsi="Verdana" w:cs="Verdana"/>
          <w:b/>
          <w:bCs/>
          <w:sz w:val="20"/>
          <w:szCs w:val="20"/>
        </w:rPr>
        <w:t>. Źródło finansowania</w:t>
      </w:r>
    </w:p>
    <w:p w14:paraId="194D3840" w14:textId="53169928" w:rsidR="00EE283D" w:rsidRPr="00ED5B54" w:rsidRDefault="00EE283D">
      <w:pPr>
        <w:spacing w:before="100" w:after="100"/>
        <w:rPr>
          <w:rFonts w:ascii="Verdana" w:eastAsia="Verdana" w:hAnsi="Verdana" w:cs="Verdana"/>
          <w:b/>
          <w:bCs/>
          <w:sz w:val="20"/>
          <w:szCs w:val="20"/>
        </w:rPr>
      </w:pPr>
    </w:p>
    <w:p w14:paraId="7C3CCB67" w14:textId="77777777" w:rsidR="00EE283D" w:rsidRPr="00ED5B54" w:rsidRDefault="00EE283D" w:rsidP="00EE283D">
      <w:pPr>
        <w:spacing w:before="120" w:line="276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ED5B54">
        <w:rPr>
          <w:rFonts w:ascii="Verdana" w:eastAsia="Times New Roman" w:hAnsi="Verdana" w:cs="Times New Roman"/>
          <w:sz w:val="20"/>
          <w:szCs w:val="20"/>
        </w:rPr>
        <w:t xml:space="preserve">Zadanie realizowane jest w ramach Funduszu Narodów Zjednoczonych na Rzecz Dzieci (UNICEF) na podstawie Memorandum of </w:t>
      </w:r>
      <w:proofErr w:type="spellStart"/>
      <w:r w:rsidRPr="00ED5B54">
        <w:rPr>
          <w:rFonts w:ascii="Verdana" w:eastAsia="Times New Roman" w:hAnsi="Verdana" w:cs="Times New Roman"/>
          <w:sz w:val="20"/>
          <w:szCs w:val="20"/>
        </w:rPr>
        <w:t>Understanding</w:t>
      </w:r>
      <w:proofErr w:type="spellEnd"/>
      <w:r w:rsidRPr="00ED5B54">
        <w:rPr>
          <w:rFonts w:ascii="Verdana" w:eastAsia="Times New Roman" w:hAnsi="Verdana" w:cs="Times New Roman"/>
          <w:sz w:val="20"/>
          <w:szCs w:val="20"/>
        </w:rPr>
        <w:t xml:space="preserve"> pomiędzy Funduszem Narodów Zjednoczonych na Rzecz Dzieci (UNICEF) a Miastem Wrocław z dnia 9.06.2022 oraz </w:t>
      </w:r>
      <w:proofErr w:type="spellStart"/>
      <w:r w:rsidRPr="00ED5B54">
        <w:rPr>
          <w:rFonts w:ascii="Verdana" w:eastAsia="Times New Roman" w:hAnsi="Verdana" w:cs="Times New Roman"/>
          <w:sz w:val="20"/>
          <w:szCs w:val="20"/>
        </w:rPr>
        <w:t>Letters</w:t>
      </w:r>
      <w:proofErr w:type="spellEnd"/>
      <w:r w:rsidRPr="00ED5B54">
        <w:rPr>
          <w:rFonts w:ascii="Verdana" w:eastAsia="Times New Roman" w:hAnsi="Verdana" w:cs="Times New Roman"/>
          <w:sz w:val="20"/>
          <w:szCs w:val="20"/>
        </w:rPr>
        <w:t xml:space="preserve"> of exchange for the </w:t>
      </w:r>
      <w:proofErr w:type="spellStart"/>
      <w:r w:rsidRPr="00ED5B54">
        <w:rPr>
          <w:rFonts w:ascii="Verdana" w:eastAsia="Times New Roman" w:hAnsi="Verdana" w:cs="Times New Roman"/>
          <w:sz w:val="20"/>
          <w:szCs w:val="20"/>
        </w:rPr>
        <w:t>provision</w:t>
      </w:r>
      <w:proofErr w:type="spellEnd"/>
      <w:r w:rsidRPr="00ED5B54">
        <w:rPr>
          <w:rFonts w:ascii="Verdana" w:eastAsia="Times New Roman" w:hAnsi="Verdana" w:cs="Times New Roman"/>
          <w:sz w:val="20"/>
          <w:szCs w:val="20"/>
        </w:rPr>
        <w:t xml:space="preserve"> of </w:t>
      </w:r>
      <w:proofErr w:type="spellStart"/>
      <w:r w:rsidRPr="00ED5B54">
        <w:rPr>
          <w:rFonts w:ascii="Verdana" w:eastAsia="Times New Roman" w:hAnsi="Verdana" w:cs="Times New Roman"/>
          <w:sz w:val="20"/>
          <w:szCs w:val="20"/>
        </w:rPr>
        <w:t>support</w:t>
      </w:r>
      <w:proofErr w:type="spellEnd"/>
      <w:r w:rsidRPr="00ED5B54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ED5B54">
        <w:rPr>
          <w:rFonts w:ascii="Verdana" w:eastAsia="Times New Roman" w:hAnsi="Verdana" w:cs="Times New Roman"/>
          <w:sz w:val="20"/>
          <w:szCs w:val="20"/>
        </w:rPr>
        <w:t>related</w:t>
      </w:r>
      <w:proofErr w:type="spellEnd"/>
      <w:r w:rsidRPr="00ED5B54">
        <w:rPr>
          <w:rFonts w:ascii="Verdana" w:eastAsia="Times New Roman" w:hAnsi="Verdana" w:cs="Times New Roman"/>
          <w:sz w:val="20"/>
          <w:szCs w:val="20"/>
        </w:rPr>
        <w:t xml:space="preserve"> to </w:t>
      </w:r>
      <w:proofErr w:type="spellStart"/>
      <w:r w:rsidRPr="00ED5B54">
        <w:rPr>
          <w:rFonts w:ascii="Verdana" w:eastAsia="Times New Roman" w:hAnsi="Verdana" w:cs="Times New Roman"/>
          <w:sz w:val="20"/>
          <w:szCs w:val="20"/>
        </w:rPr>
        <w:t>emergency</w:t>
      </w:r>
      <w:proofErr w:type="spellEnd"/>
      <w:r w:rsidRPr="00ED5B54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ED5B54">
        <w:rPr>
          <w:rFonts w:ascii="Verdana" w:eastAsia="Times New Roman" w:hAnsi="Verdana" w:cs="Times New Roman"/>
          <w:sz w:val="20"/>
          <w:szCs w:val="20"/>
        </w:rPr>
        <w:t>refugee</w:t>
      </w:r>
      <w:proofErr w:type="spellEnd"/>
      <w:r w:rsidRPr="00ED5B54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ED5B54">
        <w:rPr>
          <w:rFonts w:ascii="Verdana" w:eastAsia="Times New Roman" w:hAnsi="Verdana" w:cs="Times New Roman"/>
          <w:sz w:val="20"/>
          <w:szCs w:val="20"/>
        </w:rPr>
        <w:t>response</w:t>
      </w:r>
      <w:proofErr w:type="spellEnd"/>
      <w:r w:rsidRPr="00ED5B54">
        <w:rPr>
          <w:rFonts w:ascii="Verdana" w:eastAsia="Times New Roman" w:hAnsi="Verdana" w:cs="Times New Roman"/>
          <w:sz w:val="20"/>
          <w:szCs w:val="20"/>
        </w:rPr>
        <w:t xml:space="preserve"> in </w:t>
      </w:r>
      <w:proofErr w:type="spellStart"/>
      <w:r w:rsidRPr="00ED5B54">
        <w:rPr>
          <w:rFonts w:ascii="Verdana" w:eastAsia="Times New Roman" w:hAnsi="Verdana" w:cs="Times New Roman"/>
          <w:sz w:val="20"/>
          <w:szCs w:val="20"/>
        </w:rPr>
        <w:t>Wroclaw</w:t>
      </w:r>
      <w:proofErr w:type="spellEnd"/>
      <w:r w:rsidRPr="00ED5B54">
        <w:rPr>
          <w:rFonts w:ascii="Verdana" w:eastAsia="Times New Roman" w:hAnsi="Verdana" w:cs="Times New Roman"/>
          <w:sz w:val="20"/>
          <w:szCs w:val="20"/>
        </w:rPr>
        <w:t xml:space="preserve"> z 09.06.2022.  </w:t>
      </w:r>
    </w:p>
    <w:p w14:paraId="6BB92A44" w14:textId="77777777" w:rsidR="00EE283D" w:rsidRPr="00ED5B54" w:rsidRDefault="00EE283D">
      <w:pPr>
        <w:spacing w:before="100" w:after="100"/>
        <w:rPr>
          <w:rFonts w:ascii="Verdana" w:eastAsia="Verdana" w:hAnsi="Verdana" w:cs="Verdana"/>
          <w:sz w:val="20"/>
          <w:szCs w:val="20"/>
        </w:rPr>
      </w:pPr>
    </w:p>
    <w:p w14:paraId="4484EEBB" w14:textId="0F86A123" w:rsidR="008F6D69" w:rsidRPr="00ED5B54" w:rsidRDefault="00F029CF">
      <w:pPr>
        <w:spacing w:before="100" w:after="100"/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b/>
          <w:bCs/>
          <w:sz w:val="20"/>
          <w:szCs w:val="20"/>
        </w:rPr>
        <w:t>I</w:t>
      </w:r>
      <w:r w:rsidR="005B3B50" w:rsidRPr="00ED5B54">
        <w:rPr>
          <w:rFonts w:ascii="Verdana" w:eastAsia="Verdana" w:hAnsi="Verdana" w:cs="Verdana"/>
          <w:b/>
          <w:bCs/>
          <w:sz w:val="20"/>
          <w:szCs w:val="20"/>
        </w:rPr>
        <w:t>V</w:t>
      </w:r>
      <w:r w:rsidRPr="00ED5B54">
        <w:rPr>
          <w:rFonts w:ascii="Verdana" w:eastAsia="Verdana" w:hAnsi="Verdana" w:cs="Verdana"/>
          <w:b/>
          <w:bCs/>
          <w:sz w:val="20"/>
          <w:szCs w:val="20"/>
        </w:rPr>
        <w:t>. Warunki niezbędne</w:t>
      </w:r>
      <w:r w:rsidRPr="00ED5B54">
        <w:rPr>
          <w:rFonts w:ascii="Verdana" w:eastAsia="Verdana" w:hAnsi="Verdana" w:cs="Verdana"/>
          <w:b/>
          <w:sz w:val="20"/>
          <w:szCs w:val="20"/>
        </w:rPr>
        <w:t xml:space="preserve"> do realizacji zamówienia</w:t>
      </w:r>
    </w:p>
    <w:p w14:paraId="3AC75AB8" w14:textId="77777777" w:rsidR="008F6D69" w:rsidRPr="00ED5B54" w:rsidRDefault="00F029CF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sz w:val="20"/>
          <w:szCs w:val="20"/>
        </w:rPr>
        <w:t>O zamówienie mogą się ubiegać oferenci którzy posiadają wpis do właściwego rejestru lub centralnej ewidencji i informacji o działalności gospodarczej, jeżeli odrębne przepisy wymagają wpisu do rejestru lub ewidencji.</w:t>
      </w:r>
    </w:p>
    <w:p w14:paraId="0CF01612" w14:textId="77777777" w:rsidR="008F6D69" w:rsidRPr="00ED5B54" w:rsidRDefault="00F029CF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color w:val="000000"/>
          <w:sz w:val="20"/>
          <w:szCs w:val="20"/>
        </w:rPr>
        <w:t>O zamówienie mogą się ubiegać oferenci którzy dysponują odpowiednim potencjałem technicznym i organizacyjnym oraz dysponują osobami zdolnymi do prawidłowego wykonania zamówienia.</w:t>
      </w:r>
    </w:p>
    <w:p w14:paraId="718B601E" w14:textId="60E49C7C" w:rsidR="008F6D69" w:rsidRPr="00ED5B54" w:rsidRDefault="00F029CF">
      <w:pPr>
        <w:spacing w:after="160" w:line="259" w:lineRule="auto"/>
        <w:jc w:val="both"/>
        <w:rPr>
          <w:rFonts w:ascii="Verdana" w:eastAsia="Verdana" w:hAnsi="Verdana" w:cs="Verdana"/>
          <w:sz w:val="20"/>
          <w:szCs w:val="20"/>
        </w:rPr>
      </w:pPr>
      <w:r w:rsidRPr="00ED5B54">
        <w:rPr>
          <w:rFonts w:ascii="Verdana" w:eastAsia="Verdana" w:hAnsi="Verdana" w:cs="Verdana"/>
          <w:sz w:val="20"/>
          <w:szCs w:val="20"/>
        </w:rPr>
        <w:t xml:space="preserve">Wykonawca zobowiązuje się do zrealizowania przedmiotu zamówienia zgodnie z najlepszą wiedzą fachową i najwyższą starannością, jakiej wymaga tego rodzaju przedmiot umowy, z uwzględnieniem wymogów technicznych wskazanych przez Zamawiającego. </w:t>
      </w:r>
    </w:p>
    <w:p w14:paraId="06FC4B91" w14:textId="77777777" w:rsidR="00EE283D" w:rsidRPr="00ED5B54" w:rsidRDefault="00EE283D" w:rsidP="00EE283D">
      <w:pPr>
        <w:spacing w:before="120" w:line="276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ED5B54">
        <w:rPr>
          <w:rFonts w:ascii="Verdana" w:hAnsi="Verdana" w:cs="Verdana"/>
          <w:color w:val="000000"/>
          <w:sz w:val="20"/>
          <w:szCs w:val="20"/>
        </w:rPr>
        <w:t xml:space="preserve">O zamówienie mogą się ubiegać oferenci, którzy znajdują </w:t>
      </w:r>
      <w:r w:rsidRPr="00ED5B54">
        <w:rPr>
          <w:rFonts w:ascii="Verdana" w:hAnsi="Verdana" w:cs="Verdana"/>
          <w:sz w:val="20"/>
          <w:szCs w:val="20"/>
        </w:rPr>
        <w:t xml:space="preserve">się w sytuacji ekonomicznej zapewniającej terminową i zgodną z wymaganiami Zamawiającego realizację zamówienia </w:t>
      </w:r>
      <w:r w:rsidRPr="00ED5B54">
        <w:rPr>
          <w:rFonts w:ascii="Verdana" w:hAnsi="Verdana" w:cs="Verdana"/>
          <w:color w:val="000000"/>
          <w:sz w:val="20"/>
          <w:szCs w:val="20"/>
        </w:rPr>
        <w:t>(weryfikowane na podstawie oświadczenia oferenta).</w:t>
      </w:r>
    </w:p>
    <w:p w14:paraId="17EB9CF8" w14:textId="77777777" w:rsidR="00EE283D" w:rsidRPr="00ED5B54" w:rsidRDefault="00EE283D" w:rsidP="00EE283D">
      <w:pPr>
        <w:spacing w:before="120" w:line="276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ED5B54">
        <w:rPr>
          <w:rFonts w:ascii="Verdana" w:hAnsi="Verdana" w:cs="Verdana"/>
          <w:color w:val="000000"/>
          <w:sz w:val="20"/>
          <w:szCs w:val="20"/>
        </w:rPr>
        <w:t xml:space="preserve">O zamówienie mogą się ubiegać oferenci wobec których </w:t>
      </w:r>
      <w:r w:rsidRPr="00ED5B54">
        <w:rPr>
          <w:rFonts w:ascii="Verdana" w:hAnsi="Verdana" w:cs="Verdana"/>
          <w:sz w:val="20"/>
          <w:szCs w:val="20"/>
        </w:rPr>
        <w:t>nie zachodzą przesłanki wykluczenia z postępowania, o których mowa w art. 7 ust. 1 ustawy z dnia 13.04.2022r. o szczególnych rozwiązaniach w zakresie przeciwdziałania wspieraniu agresji na Ukrainę oraz służących ochronie bezpieczeństwa narodowego (Dz.U. z 2022 poz. 835).</w:t>
      </w:r>
    </w:p>
    <w:p w14:paraId="3D541F3B" w14:textId="41063F13" w:rsidR="00EE283D" w:rsidRPr="00ED5B54" w:rsidRDefault="00EE283D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</w:p>
    <w:p w14:paraId="27AE85EF" w14:textId="12A0176E" w:rsidR="00EE283D" w:rsidRPr="00ED5B54" w:rsidRDefault="00EE283D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ED5B54">
        <w:rPr>
          <w:rFonts w:ascii="Verdana" w:hAnsi="Verdana"/>
          <w:sz w:val="20"/>
          <w:szCs w:val="20"/>
        </w:rPr>
        <w:t>Warunki udziału w postępowaniu weryfikowane będą na podstawie oświadczenia Oferenta.</w:t>
      </w:r>
    </w:p>
    <w:p w14:paraId="31CB85DA" w14:textId="77777777" w:rsidR="008F6D69" w:rsidRPr="00ED5B54" w:rsidRDefault="008F6D69">
      <w:pPr>
        <w:rPr>
          <w:rFonts w:ascii="Verdana" w:hAnsi="Verdana"/>
          <w:sz w:val="20"/>
          <w:szCs w:val="20"/>
        </w:rPr>
      </w:pPr>
    </w:p>
    <w:p w14:paraId="4EBFA68E" w14:textId="2177E214" w:rsidR="008F6D69" w:rsidRPr="00ED5B54" w:rsidRDefault="00F029CF" w:rsidP="009C61E2">
      <w:pPr>
        <w:rPr>
          <w:rFonts w:ascii="Verdana" w:hAnsi="Verdana"/>
          <w:sz w:val="20"/>
          <w:szCs w:val="20"/>
        </w:rPr>
      </w:pPr>
      <w:r w:rsidRPr="00ED5B54">
        <w:rPr>
          <w:rFonts w:ascii="Verdana" w:hAnsi="Verdana"/>
          <w:sz w:val="20"/>
          <w:szCs w:val="20"/>
        </w:rPr>
        <w:t> </w:t>
      </w:r>
      <w:r w:rsidRPr="00ED5B54">
        <w:rPr>
          <w:rFonts w:ascii="Verdana" w:eastAsia="Verdana" w:hAnsi="Verdana" w:cs="Verdana"/>
          <w:b/>
          <w:sz w:val="20"/>
          <w:szCs w:val="20"/>
        </w:rPr>
        <w:t>V. Sposób przygotowania oferty</w:t>
      </w:r>
    </w:p>
    <w:p w14:paraId="296585FB" w14:textId="77777777" w:rsidR="008F6D69" w:rsidRPr="00ED5B54" w:rsidRDefault="00F029CF">
      <w:p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sz w:val="20"/>
          <w:szCs w:val="20"/>
        </w:rPr>
        <w:t xml:space="preserve">Ofertę należy sporządzić zgodnie </w:t>
      </w:r>
      <w:r w:rsidRPr="00ED5B54">
        <w:rPr>
          <w:rFonts w:ascii="Verdana" w:eastAsia="Verdana" w:hAnsi="Verdana" w:cs="Verdana"/>
          <w:b/>
          <w:sz w:val="20"/>
          <w:szCs w:val="20"/>
        </w:rPr>
        <w:t>z formularzem ofertowym</w:t>
      </w:r>
      <w:r w:rsidRPr="00ED5B54">
        <w:rPr>
          <w:rFonts w:ascii="Verdana" w:eastAsia="Verdana" w:hAnsi="Verdana" w:cs="Verdana"/>
          <w:sz w:val="20"/>
          <w:szCs w:val="20"/>
        </w:rPr>
        <w:t xml:space="preserve"> stanowiącym załącznik nr 1 do niniejszego zapytania. </w:t>
      </w:r>
    </w:p>
    <w:p w14:paraId="36D1B358" w14:textId="77777777" w:rsidR="008F6D69" w:rsidRPr="00ED5B54" w:rsidRDefault="00F029CF">
      <w:p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sz w:val="20"/>
          <w:szCs w:val="20"/>
        </w:rPr>
        <w:t xml:space="preserve">Koszty związane z przygotowaniem oferty ponosi składający ofertę. Ewentualne poprawki w ofercie muszą być naniesione czytelnie oraz opatrzone czytelnym podpisem osoby/osób sporządzających ofertę. </w:t>
      </w:r>
    </w:p>
    <w:p w14:paraId="0E9F0310" w14:textId="6C8FA2B1" w:rsidR="00372583" w:rsidRPr="00ED5B54" w:rsidRDefault="00372583">
      <w:pPr>
        <w:spacing w:after="200" w:line="276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 w:rsidRPr="00ED5B54">
        <w:rPr>
          <w:rFonts w:ascii="Verdana" w:eastAsia="Verdana" w:hAnsi="Verdana" w:cs="Verdana"/>
          <w:b/>
          <w:sz w:val="20"/>
          <w:szCs w:val="20"/>
        </w:rPr>
        <w:t xml:space="preserve">Forma pisemna oferty: </w:t>
      </w:r>
      <w:r w:rsidRPr="00ED5B54">
        <w:rPr>
          <w:rFonts w:ascii="Verdana" w:eastAsia="Verdana" w:hAnsi="Verdana" w:cs="Verdana"/>
          <w:bCs/>
          <w:sz w:val="20"/>
          <w:szCs w:val="20"/>
        </w:rPr>
        <w:t xml:space="preserve">Ofertę sporządzoną w języku polskim, w formie pisemnej, podpisaną przez osoby upoważnione do reprezentowania oferenta, należy umieścić w zamkniętej kopercie opisanej: nazwa i adres Zamawiającego, nazwa i adres oferenta, napis: </w:t>
      </w:r>
      <w:r w:rsidRPr="00AA5EF6">
        <w:rPr>
          <w:rFonts w:ascii="Verdana" w:eastAsia="Verdana" w:hAnsi="Verdana" w:cs="Verdana"/>
          <w:b/>
          <w:sz w:val="20"/>
          <w:szCs w:val="20"/>
          <w:u w:val="single"/>
        </w:rPr>
        <w:t>Oferta na dostawę</w:t>
      </w:r>
      <w:r w:rsidRPr="00ED5B54">
        <w:rPr>
          <w:rFonts w:ascii="Verdana" w:eastAsia="Verdana" w:hAnsi="Verdana" w:cs="Verdana"/>
          <w:b/>
          <w:bCs/>
          <w:sz w:val="20"/>
          <w:szCs w:val="20"/>
          <w:u w:val="single"/>
        </w:rPr>
        <w:t xml:space="preserve"> sprzętu komputerowego</w:t>
      </w:r>
      <w:r w:rsidRPr="00AA5EF6">
        <w:rPr>
          <w:rFonts w:ascii="Verdana" w:eastAsia="Verdana" w:hAnsi="Verdana" w:cs="Verdana"/>
          <w:b/>
          <w:bCs/>
          <w:sz w:val="20"/>
          <w:szCs w:val="20"/>
        </w:rPr>
        <w:t xml:space="preserve">. </w:t>
      </w:r>
      <w:r w:rsidRPr="00ED5B54">
        <w:rPr>
          <w:rFonts w:ascii="Verdana" w:eastAsia="Verdana" w:hAnsi="Verdana" w:cs="Verdana"/>
          <w:bCs/>
          <w:sz w:val="20"/>
          <w:szCs w:val="20"/>
        </w:rPr>
        <w:t xml:space="preserve">Oferty będą przyjmowane w sekretariacie Zamawiającego w pok. 214 (czynny w dni robocze od poniedziałku do piątku w godzinach 7.30-15.00) oraz mogą zostać przesłane listownie na adres: Wrocławskie Centrum Rozwoju Społecznego, pl. Dominikański 6, 50-159 Wrocław </w:t>
      </w:r>
      <w:r w:rsidRPr="00ED5B54">
        <w:rPr>
          <w:rFonts w:ascii="Verdana" w:eastAsia="Verdana" w:hAnsi="Verdana" w:cs="Verdana"/>
          <w:b/>
          <w:sz w:val="20"/>
          <w:szCs w:val="20"/>
        </w:rPr>
        <w:t>(decyduje data wpływu)</w:t>
      </w:r>
      <w:r w:rsidRPr="00ED5B54">
        <w:rPr>
          <w:rFonts w:ascii="Verdana" w:eastAsia="Verdana" w:hAnsi="Verdana" w:cs="Verdana"/>
          <w:bCs/>
          <w:sz w:val="20"/>
          <w:szCs w:val="20"/>
        </w:rPr>
        <w:t>.</w:t>
      </w:r>
    </w:p>
    <w:p w14:paraId="44C165C6" w14:textId="77777777" w:rsidR="00372583" w:rsidRPr="00ED5B54" w:rsidRDefault="00372583">
      <w:pPr>
        <w:spacing w:after="200" w:line="276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4EBFA3D4" w14:textId="77777777" w:rsidR="00372583" w:rsidRPr="00ED5B54" w:rsidRDefault="00372583">
      <w:pPr>
        <w:spacing w:after="200" w:line="276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25DA038C" w14:textId="18CE5FCE" w:rsidR="008F6D69" w:rsidRPr="00ED5B54" w:rsidRDefault="00F029CF" w:rsidP="00372583">
      <w:pPr>
        <w:spacing w:line="276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 w:rsidRPr="00ED5B54">
        <w:rPr>
          <w:rFonts w:ascii="Verdana" w:eastAsia="Verdana" w:hAnsi="Verdana" w:cs="Verdana"/>
          <w:b/>
          <w:sz w:val="20"/>
          <w:szCs w:val="20"/>
        </w:rPr>
        <w:t>Forma elektroniczna:</w:t>
      </w:r>
      <w:r w:rsidRPr="00ED5B54">
        <w:rPr>
          <w:rFonts w:ascii="Verdana" w:eastAsia="Verdana" w:hAnsi="Verdana" w:cs="Verdana"/>
          <w:sz w:val="20"/>
          <w:szCs w:val="20"/>
        </w:rPr>
        <w:t xml:space="preserve"> Oferta w formie elektronicznej winna być przygotowana tak jak oferta składana w formie pisemnej – skany  dokumentów  podpisanych przez osobę/osoby upoważnione należy  przesłać  na  adres  mailowy </w:t>
      </w:r>
      <w:r w:rsidRPr="00ED5B54">
        <w:rPr>
          <w:rFonts w:ascii="Verdana" w:eastAsia="Verdana" w:hAnsi="Verdana" w:cs="Verdana"/>
          <w:b/>
          <w:sz w:val="20"/>
          <w:szCs w:val="20"/>
          <w:shd w:val="clear" w:color="auto" w:fill="FFFFFF"/>
        </w:rPr>
        <w:t>it@wcrs.pl</w:t>
      </w:r>
      <w:r w:rsidRPr="00ED5B54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05E101BB" w14:textId="77777777" w:rsidR="00372583" w:rsidRPr="00ED5B54" w:rsidRDefault="00372583" w:rsidP="00372583">
      <w:pPr>
        <w:tabs>
          <w:tab w:val="left" w:pos="1420"/>
        </w:tabs>
        <w:spacing w:line="276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ED5B54">
        <w:rPr>
          <w:rFonts w:ascii="Verdana" w:hAnsi="Verdana" w:cs="Verdana"/>
          <w:bCs/>
          <w:sz w:val="20"/>
          <w:szCs w:val="20"/>
        </w:rPr>
        <w:t>W tytule maila powinna znaleźć się informacja o tym, że mail zawiera ofertę na niniejsze zapytanie ofertowe. Oferta wybranego oferenta, która była przesłana w formie elektronicznej, musi zostać załączona do umowy w oryginale.</w:t>
      </w:r>
    </w:p>
    <w:p w14:paraId="67D93F81" w14:textId="77777777" w:rsidR="00372583" w:rsidRPr="00ED5B54" w:rsidRDefault="00372583" w:rsidP="00372583">
      <w:pPr>
        <w:spacing w:line="276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37C6DDC3" w14:textId="38FD48A9" w:rsidR="008F6D69" w:rsidRPr="00ED5B54" w:rsidRDefault="00F029CF" w:rsidP="00372583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color w:val="000000"/>
          <w:sz w:val="20"/>
          <w:szCs w:val="20"/>
        </w:rPr>
        <w:t>Prawidłowe ustalenie stawki podatku VAT (jeżeli dotyczy) należy do obowiązków Wykonawcy. Zamawiający nie uzna za oczywistą pomyłkę i nie będzie poprawiał błędnie wystawionej stawki podatku VAT.</w:t>
      </w:r>
    </w:p>
    <w:p w14:paraId="2380EA9C" w14:textId="77777777" w:rsidR="00F029CF" w:rsidRPr="00ED5B54" w:rsidRDefault="00F029CF">
      <w:pPr>
        <w:spacing w:before="100" w:after="100"/>
        <w:rPr>
          <w:rFonts w:ascii="Verdana" w:eastAsia="Verdana" w:hAnsi="Verdana" w:cs="Verdana"/>
          <w:b/>
          <w:sz w:val="20"/>
          <w:szCs w:val="20"/>
        </w:rPr>
      </w:pPr>
    </w:p>
    <w:p w14:paraId="63365BC1" w14:textId="00BB10D2" w:rsidR="008F6D69" w:rsidRPr="00ED5B54" w:rsidRDefault="00F029CF">
      <w:pPr>
        <w:spacing w:before="100" w:after="100"/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b/>
          <w:sz w:val="20"/>
          <w:szCs w:val="20"/>
        </w:rPr>
        <w:t>VI. Kryteria wyboru oferty</w:t>
      </w:r>
    </w:p>
    <w:p w14:paraId="376AD3C1" w14:textId="646A0D03" w:rsidR="008F6D69" w:rsidRPr="00ED5B54" w:rsidRDefault="00F029CF">
      <w:pPr>
        <w:spacing w:line="236" w:lineRule="auto"/>
        <w:jc w:val="both"/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</w:pPr>
      <w:r w:rsidRPr="00ED5B54">
        <w:rPr>
          <w:rFonts w:ascii="Verdana" w:eastAsia="Calibri" w:hAnsi="Verdana" w:cs="Calibri"/>
          <w:color w:val="000000"/>
          <w:sz w:val="20"/>
          <w:szCs w:val="20"/>
          <w:shd w:val="clear" w:color="auto" w:fill="FFFFFF"/>
        </w:rPr>
        <w:t>1.</w:t>
      </w:r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Wybór najkorzystniejszej oferty dokonany zostanie na podstawie kryterium:</w:t>
      </w:r>
    </w:p>
    <w:p w14:paraId="538219B6" w14:textId="77777777" w:rsidR="00FB0E87" w:rsidRPr="00ED5B54" w:rsidRDefault="00FB0E87">
      <w:pPr>
        <w:spacing w:line="236" w:lineRule="auto"/>
        <w:jc w:val="both"/>
        <w:rPr>
          <w:rFonts w:ascii="Verdana" w:hAnsi="Verdana"/>
          <w:sz w:val="20"/>
          <w:szCs w:val="20"/>
        </w:rPr>
      </w:pPr>
    </w:p>
    <w:p w14:paraId="184A6862" w14:textId="656976CA" w:rsidR="008F6D69" w:rsidRPr="00ED5B54" w:rsidRDefault="00F029CF">
      <w:pPr>
        <w:spacing w:line="236" w:lineRule="auto"/>
        <w:jc w:val="both"/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</w:pPr>
      <w:r w:rsidRPr="00ED5B54">
        <w:rPr>
          <w:rFonts w:ascii="Verdana" w:eastAsia="Verdana" w:hAnsi="Verdana" w:cs="Verdana"/>
          <w:b/>
          <w:color w:val="000000"/>
          <w:sz w:val="20"/>
          <w:szCs w:val="20"/>
          <w:shd w:val="clear" w:color="auto" w:fill="FFFFFF"/>
        </w:rPr>
        <w:t>Całkowita cena zamówienia brutto</w:t>
      </w:r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 – waga 100%</w:t>
      </w:r>
    </w:p>
    <w:p w14:paraId="6A9CCC5C" w14:textId="77777777" w:rsidR="00372583" w:rsidRPr="00ED5B54" w:rsidRDefault="00372583">
      <w:pPr>
        <w:spacing w:line="236" w:lineRule="auto"/>
        <w:jc w:val="both"/>
        <w:rPr>
          <w:rFonts w:ascii="Verdana" w:hAnsi="Verdana"/>
          <w:sz w:val="20"/>
          <w:szCs w:val="20"/>
        </w:rPr>
      </w:pPr>
    </w:p>
    <w:p w14:paraId="79934633" w14:textId="77777777" w:rsidR="008F6D69" w:rsidRPr="00ED5B54" w:rsidRDefault="00F029CF">
      <w:pPr>
        <w:spacing w:line="236" w:lineRule="auto"/>
        <w:jc w:val="both"/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                            najniższa oferowana cena brutto </w:t>
      </w:r>
    </w:p>
    <w:p w14:paraId="21F90120" w14:textId="77777777" w:rsidR="008F6D69" w:rsidRPr="00ED5B54" w:rsidRDefault="00F029CF">
      <w:pPr>
        <w:spacing w:line="236" w:lineRule="auto"/>
        <w:jc w:val="both"/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CENA =              ------------------------------------------     x 100 % x 100 pkt </w:t>
      </w:r>
    </w:p>
    <w:p w14:paraId="68ACDFFF" w14:textId="14F7F351" w:rsidR="008F6D69" w:rsidRPr="00ED5B54" w:rsidRDefault="00F029CF">
      <w:pPr>
        <w:spacing w:line="236" w:lineRule="auto"/>
        <w:jc w:val="both"/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</w:pPr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                               cena badanej oferty brutto</w:t>
      </w:r>
    </w:p>
    <w:p w14:paraId="073E222D" w14:textId="77777777" w:rsidR="00FB0E87" w:rsidRPr="00ED5B54" w:rsidRDefault="00FB0E87">
      <w:pPr>
        <w:spacing w:line="236" w:lineRule="auto"/>
        <w:jc w:val="both"/>
        <w:rPr>
          <w:rFonts w:ascii="Verdana" w:hAnsi="Verdana"/>
          <w:sz w:val="20"/>
          <w:szCs w:val="20"/>
        </w:rPr>
      </w:pPr>
    </w:p>
    <w:p w14:paraId="4B1A1C64" w14:textId="77777777" w:rsidR="008F6D69" w:rsidRPr="00ED5B54" w:rsidRDefault="00F029CF">
      <w:pPr>
        <w:spacing w:line="236" w:lineRule="auto"/>
        <w:jc w:val="both"/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Maksymalna liczba punktów, jaką można uzyskać w tym kryterium jest równa 100 pkt.</w:t>
      </w:r>
    </w:p>
    <w:p w14:paraId="43C0119A" w14:textId="77777777" w:rsidR="008F6D69" w:rsidRPr="00ED5B54" w:rsidRDefault="008F6D69" w:rsidP="00FB0E87">
      <w:pPr>
        <w:spacing w:line="236" w:lineRule="auto"/>
        <w:jc w:val="both"/>
        <w:rPr>
          <w:rFonts w:ascii="Verdana" w:hAnsi="Verdana"/>
          <w:sz w:val="20"/>
          <w:szCs w:val="20"/>
        </w:rPr>
      </w:pPr>
    </w:p>
    <w:p w14:paraId="3A7022A7" w14:textId="77777777" w:rsidR="008F6D69" w:rsidRPr="00ED5B54" w:rsidRDefault="00F029CF" w:rsidP="00FB0E87">
      <w:pPr>
        <w:spacing w:line="236" w:lineRule="auto"/>
        <w:jc w:val="both"/>
        <w:rPr>
          <w:rFonts w:ascii="Verdana" w:hAnsi="Verdana"/>
          <w:sz w:val="20"/>
          <w:szCs w:val="20"/>
        </w:rPr>
      </w:pPr>
      <w:r w:rsidRPr="00ED5B54">
        <w:rPr>
          <w:rFonts w:ascii="Verdana" w:eastAsia="Calibri" w:hAnsi="Verdana" w:cs="Calibri"/>
          <w:color w:val="000000"/>
          <w:sz w:val="20"/>
          <w:szCs w:val="20"/>
          <w:shd w:val="clear" w:color="auto" w:fill="FFFFFF"/>
        </w:rPr>
        <w:t>2.</w:t>
      </w:r>
      <w:r w:rsidRPr="00ED5B54">
        <w:rPr>
          <w:rFonts w:ascii="Verdana" w:eastAsia="Verdana" w:hAnsi="Verdana" w:cs="Verdana"/>
          <w:color w:val="000000"/>
          <w:sz w:val="20"/>
          <w:szCs w:val="20"/>
          <w:u w:val="single"/>
          <w:shd w:val="clear" w:color="auto" w:fill="FFFFFF"/>
        </w:rPr>
        <w:t>Za ofertę najkorzystniejszą zostanie uznana oferta, która uzyska największą liczbę punktów. </w:t>
      </w:r>
    </w:p>
    <w:p w14:paraId="7AEE351C" w14:textId="77777777" w:rsidR="008F6D69" w:rsidRPr="00ED5B54" w:rsidRDefault="008F6D69" w:rsidP="00FB0E87">
      <w:pPr>
        <w:spacing w:line="236" w:lineRule="auto"/>
        <w:jc w:val="both"/>
        <w:rPr>
          <w:rFonts w:ascii="Verdana" w:hAnsi="Verdana"/>
          <w:sz w:val="20"/>
          <w:szCs w:val="20"/>
        </w:rPr>
      </w:pPr>
    </w:p>
    <w:p w14:paraId="1F786836" w14:textId="77777777" w:rsidR="008F6D69" w:rsidRPr="00ED5B54" w:rsidRDefault="00F029CF" w:rsidP="00FB0E87">
      <w:pPr>
        <w:spacing w:line="236" w:lineRule="auto"/>
        <w:jc w:val="both"/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3. W toku badania i oceny ofert Zamawiający może żądać od oferentów wyjaśnień dotyczących </w:t>
      </w:r>
    </w:p>
    <w:p w14:paraId="6942AEF7" w14:textId="77777777" w:rsidR="008F6D69" w:rsidRPr="00ED5B54" w:rsidRDefault="00F029CF" w:rsidP="00FB0E87">
      <w:pPr>
        <w:spacing w:line="236" w:lineRule="auto"/>
        <w:jc w:val="both"/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treści złożonych ofert.</w:t>
      </w:r>
    </w:p>
    <w:p w14:paraId="3E3F2148" w14:textId="77777777" w:rsidR="008F6D69" w:rsidRPr="00ED5B54" w:rsidRDefault="008F6D69" w:rsidP="00FB0E87">
      <w:pPr>
        <w:spacing w:line="236" w:lineRule="auto"/>
        <w:jc w:val="both"/>
        <w:rPr>
          <w:rFonts w:ascii="Verdana" w:hAnsi="Verdana"/>
          <w:sz w:val="20"/>
          <w:szCs w:val="20"/>
        </w:rPr>
      </w:pPr>
    </w:p>
    <w:p w14:paraId="1AEF03D4" w14:textId="77777777" w:rsidR="00FB0E87" w:rsidRPr="00ED5B54" w:rsidRDefault="00F029CF" w:rsidP="00FB0E87">
      <w:pPr>
        <w:spacing w:line="236" w:lineRule="auto"/>
        <w:jc w:val="both"/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4. Zamawiający może nie rozstrzygnąć postępowania, jeżeli cena oferty uznanej za </w:t>
      </w:r>
    </w:p>
    <w:p w14:paraId="0F116680" w14:textId="3BB6DC76" w:rsidR="008F6D69" w:rsidRPr="00ED5B54" w:rsidRDefault="00F029CF" w:rsidP="00FB0E87">
      <w:pPr>
        <w:spacing w:line="236" w:lineRule="auto"/>
        <w:jc w:val="both"/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najkorzystniejszą</w:t>
      </w:r>
      <w:r w:rsidR="00FB0E87"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 przewyższy kwotę jaką Zamawiający zamierza przeznaczyć na sfinansowanie </w:t>
      </w:r>
    </w:p>
    <w:p w14:paraId="2996028F" w14:textId="77777777" w:rsidR="008F6D69" w:rsidRPr="00ED5B54" w:rsidRDefault="00F029CF" w:rsidP="00FB0E87">
      <w:pPr>
        <w:spacing w:line="236" w:lineRule="auto"/>
        <w:jc w:val="both"/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zamówienia.</w:t>
      </w:r>
    </w:p>
    <w:p w14:paraId="7AECFB6B" w14:textId="77777777" w:rsidR="008F6D69" w:rsidRPr="00ED5B54" w:rsidRDefault="008F6D69" w:rsidP="00FB0E87">
      <w:pPr>
        <w:spacing w:line="236" w:lineRule="auto"/>
        <w:jc w:val="both"/>
        <w:rPr>
          <w:rFonts w:ascii="Verdana" w:hAnsi="Verdana"/>
          <w:sz w:val="20"/>
          <w:szCs w:val="20"/>
        </w:rPr>
      </w:pPr>
    </w:p>
    <w:p w14:paraId="70761F0B" w14:textId="6DA5A7D7" w:rsidR="008F6D69" w:rsidRPr="00ED5B54" w:rsidRDefault="00F029CF" w:rsidP="00FB0E87">
      <w:pPr>
        <w:spacing w:line="236" w:lineRule="auto"/>
        <w:jc w:val="both"/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5. Zaoferowana cena nie ulega waloryzacji i jest stała przez okres realizacji zamówienia.</w:t>
      </w:r>
    </w:p>
    <w:p w14:paraId="7E91EDD7" w14:textId="77777777" w:rsidR="008F6D69" w:rsidRPr="00ED5B54" w:rsidRDefault="008F6D69" w:rsidP="00FB0E87">
      <w:pPr>
        <w:spacing w:line="236" w:lineRule="auto"/>
        <w:jc w:val="both"/>
        <w:rPr>
          <w:rFonts w:ascii="Verdana" w:hAnsi="Verdana"/>
          <w:sz w:val="20"/>
          <w:szCs w:val="20"/>
        </w:rPr>
      </w:pPr>
    </w:p>
    <w:p w14:paraId="3F5E5342" w14:textId="77777777" w:rsidR="008F6D69" w:rsidRPr="00ED5B54" w:rsidRDefault="00F029CF" w:rsidP="00FB0E87">
      <w:pPr>
        <w:spacing w:line="236" w:lineRule="auto"/>
        <w:jc w:val="both"/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6. Zamawiający zastrzega sobie prawo do unieważnienia postępowania bez podania przyczyny.</w:t>
      </w:r>
    </w:p>
    <w:p w14:paraId="20ACD216" w14:textId="77777777" w:rsidR="008F6D69" w:rsidRPr="00ED5B54" w:rsidRDefault="008F6D69" w:rsidP="00FB0E87">
      <w:pPr>
        <w:spacing w:line="236" w:lineRule="auto"/>
        <w:jc w:val="both"/>
        <w:rPr>
          <w:rFonts w:ascii="Verdana" w:hAnsi="Verdana"/>
          <w:sz w:val="20"/>
          <w:szCs w:val="20"/>
        </w:rPr>
      </w:pPr>
    </w:p>
    <w:p w14:paraId="210457EE" w14:textId="77777777" w:rsidR="008F6D69" w:rsidRPr="00ED5B54" w:rsidRDefault="00F029CF" w:rsidP="00FB0E87">
      <w:pPr>
        <w:spacing w:line="236" w:lineRule="auto"/>
        <w:jc w:val="both"/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7. Zamawiający podpisze umowę z oferentem, który przedłoży najkorzystniejszą ofertę w ramach </w:t>
      </w:r>
    </w:p>
    <w:p w14:paraId="3EAE194E" w14:textId="77777777" w:rsidR="008F6D69" w:rsidRPr="00ED5B54" w:rsidRDefault="00F029CF">
      <w:pPr>
        <w:spacing w:line="236" w:lineRule="auto"/>
        <w:jc w:val="both"/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przyjętego kryterium. O miejscu i podpisaniu umowy Zamawiający powiadomi wybranego oferenta.</w:t>
      </w:r>
      <w:r w:rsidRPr="00ED5B54">
        <w:rPr>
          <w:rFonts w:ascii="Verdana" w:hAnsi="Verdana"/>
          <w:sz w:val="20"/>
          <w:szCs w:val="20"/>
        </w:rPr>
        <w:br/>
      </w:r>
    </w:p>
    <w:p w14:paraId="380DA8FE" w14:textId="23B51D7E" w:rsidR="008F6D69" w:rsidRPr="00ED5B54" w:rsidRDefault="00F029CF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b/>
          <w:sz w:val="20"/>
          <w:szCs w:val="20"/>
        </w:rPr>
        <w:t> VII. Miejsce i termin składania ofert</w:t>
      </w:r>
    </w:p>
    <w:p w14:paraId="7F18E213" w14:textId="42710837" w:rsidR="008F6D69" w:rsidRPr="00ED5B54" w:rsidRDefault="00F029CF">
      <w:pPr>
        <w:spacing w:before="100" w:after="100"/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sz w:val="20"/>
          <w:szCs w:val="20"/>
        </w:rPr>
        <w:t>Termin składania ofert upływa w dniu</w:t>
      </w:r>
      <w:r w:rsidRPr="00ED5B54">
        <w:rPr>
          <w:rFonts w:ascii="Verdana" w:eastAsia="Verdana" w:hAnsi="Verdana" w:cs="Verdana"/>
          <w:b/>
          <w:sz w:val="20"/>
          <w:szCs w:val="20"/>
        </w:rPr>
        <w:t xml:space="preserve">  </w:t>
      </w:r>
      <w:r w:rsidR="002863F9">
        <w:rPr>
          <w:rFonts w:ascii="Verdana" w:eastAsia="Verdana" w:hAnsi="Verdana" w:cs="Verdana"/>
          <w:b/>
          <w:sz w:val="20"/>
          <w:szCs w:val="20"/>
        </w:rPr>
        <w:t>12</w:t>
      </w:r>
      <w:r w:rsidR="00AA5EF6">
        <w:rPr>
          <w:rFonts w:ascii="Verdana" w:eastAsia="Verdana" w:hAnsi="Verdana" w:cs="Verdana"/>
          <w:b/>
          <w:sz w:val="20"/>
          <w:szCs w:val="20"/>
        </w:rPr>
        <w:t>.12</w:t>
      </w:r>
      <w:r w:rsidRPr="00ED5B54">
        <w:rPr>
          <w:rFonts w:ascii="Verdana" w:eastAsia="Verdana" w:hAnsi="Verdana" w:cs="Verdana"/>
          <w:b/>
          <w:sz w:val="20"/>
          <w:szCs w:val="20"/>
        </w:rPr>
        <w:t xml:space="preserve">.2022r. o godz. </w:t>
      </w:r>
      <w:r w:rsidR="002863F9">
        <w:rPr>
          <w:rFonts w:ascii="Verdana" w:eastAsia="Verdana" w:hAnsi="Verdana" w:cs="Verdana"/>
          <w:b/>
          <w:sz w:val="20"/>
          <w:szCs w:val="20"/>
        </w:rPr>
        <w:t>12.00</w:t>
      </w:r>
    </w:p>
    <w:p w14:paraId="78A5EFE1" w14:textId="47C2D424" w:rsidR="008F6D69" w:rsidRPr="00ED5B54" w:rsidRDefault="00F029CF">
      <w:pPr>
        <w:spacing w:before="100" w:after="100"/>
        <w:rPr>
          <w:rFonts w:ascii="Verdana" w:eastAsia="Verdana" w:hAnsi="Verdana" w:cs="Verdana"/>
          <w:sz w:val="20"/>
          <w:szCs w:val="20"/>
        </w:rPr>
      </w:pPr>
      <w:r w:rsidRPr="00ED5B54">
        <w:rPr>
          <w:rFonts w:ascii="Verdana" w:eastAsia="Verdana" w:hAnsi="Verdana" w:cs="Verdana"/>
          <w:sz w:val="20"/>
          <w:szCs w:val="20"/>
        </w:rPr>
        <w:t xml:space="preserve">Decydujące znaczenie dla oceny zachowania powyższego terminu ma </w:t>
      </w:r>
      <w:r w:rsidRPr="00ED5B54">
        <w:rPr>
          <w:rFonts w:ascii="Verdana" w:eastAsia="Verdana" w:hAnsi="Verdana" w:cs="Verdana"/>
          <w:b/>
          <w:bCs/>
          <w:sz w:val="20"/>
          <w:szCs w:val="20"/>
        </w:rPr>
        <w:t>data i godzina wpływu</w:t>
      </w:r>
      <w:r w:rsidRPr="00ED5B54">
        <w:rPr>
          <w:rFonts w:ascii="Verdana" w:eastAsia="Verdana" w:hAnsi="Verdana" w:cs="Verdana"/>
          <w:sz w:val="20"/>
          <w:szCs w:val="20"/>
        </w:rPr>
        <w:t xml:space="preserve"> oferty do Zamawiającego, a nie data jej wysłania. Oferty można składać:</w:t>
      </w:r>
    </w:p>
    <w:p w14:paraId="10F08A0B" w14:textId="77777777" w:rsidR="008F6D69" w:rsidRPr="00ED5B54" w:rsidRDefault="00F029CF" w:rsidP="00ED5B54">
      <w:pPr>
        <w:numPr>
          <w:ilvl w:val="0"/>
          <w:numId w:val="15"/>
        </w:numPr>
        <w:spacing w:line="276" w:lineRule="auto"/>
        <w:ind w:left="709" w:hanging="448"/>
        <w:jc w:val="both"/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sz w:val="20"/>
          <w:szCs w:val="20"/>
        </w:rPr>
        <w:t xml:space="preserve">mailowo na adres: </w:t>
      </w:r>
      <w:hyperlink r:id="rId7" w:history="1">
        <w:r w:rsidRPr="00ED5B54">
          <w:rPr>
            <w:rFonts w:ascii="Verdana" w:eastAsia="Verdana" w:hAnsi="Verdana" w:cs="Verdana"/>
            <w:b/>
            <w:color w:val="0563C1"/>
            <w:sz w:val="20"/>
            <w:szCs w:val="20"/>
            <w:u w:val="single"/>
          </w:rPr>
          <w:t>it</w:t>
        </w:r>
        <w:r w:rsidRPr="00ED5B54">
          <w:rPr>
            <w:rFonts w:ascii="Verdana" w:eastAsia="Verdana" w:hAnsi="Verdana" w:cs="Verdana"/>
            <w:b/>
            <w:color w:val="0563C1"/>
            <w:sz w:val="20"/>
            <w:szCs w:val="20"/>
            <w:u w:val="single"/>
            <w:shd w:val="clear" w:color="auto" w:fill="FFFFFF"/>
          </w:rPr>
          <w:t>@wcrs.pl</w:t>
        </w:r>
      </w:hyperlink>
      <w:r w:rsidRPr="00ED5B54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6CCA7A47" w14:textId="6986DFDF" w:rsidR="008F6D69" w:rsidRPr="00ED5B54" w:rsidRDefault="00F029CF" w:rsidP="00ED5B54">
      <w:pPr>
        <w:numPr>
          <w:ilvl w:val="0"/>
          <w:numId w:val="15"/>
        </w:numPr>
        <w:spacing w:line="276" w:lineRule="auto"/>
        <w:ind w:left="709" w:hanging="448"/>
        <w:jc w:val="both"/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</w:pPr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osobiście w sekretariacie WCRS, II p., pokój 214. Sekretariat WCRS jest czynny </w:t>
      </w:r>
      <w:r w:rsidR="00372583"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br/>
      </w:r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w</w:t>
      </w:r>
      <w:r w:rsidR="00372583"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 xml:space="preserve"> </w:t>
      </w:r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d</w:t>
      </w:r>
      <w:r w:rsidR="00AF658B"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n</w:t>
      </w:r>
      <w:r w:rsidRPr="00ED5B54">
        <w:rPr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i robocze od poniedziałku do piątku w godzinach 7.30-15.00. </w:t>
      </w:r>
    </w:p>
    <w:p w14:paraId="33A53CC8" w14:textId="1224F5A0" w:rsidR="005B3B50" w:rsidRPr="00ED5B54" w:rsidRDefault="005B3B50" w:rsidP="00ED5B54">
      <w:pPr>
        <w:pStyle w:val="Akapitzlist"/>
        <w:numPr>
          <w:ilvl w:val="0"/>
          <w:numId w:val="15"/>
        </w:numPr>
        <w:spacing w:line="276" w:lineRule="auto"/>
        <w:ind w:left="709" w:hanging="448"/>
        <w:jc w:val="both"/>
        <w:rPr>
          <w:rFonts w:ascii="Verdana" w:hAnsi="Verdana"/>
          <w:sz w:val="20"/>
          <w:szCs w:val="20"/>
        </w:rPr>
      </w:pPr>
      <w:r w:rsidRPr="00ED5B54">
        <w:rPr>
          <w:rFonts w:ascii="Verdana" w:hAnsi="Verdana"/>
          <w:sz w:val="20"/>
          <w:szCs w:val="20"/>
        </w:rPr>
        <w:lastRenderedPageBreak/>
        <w:t>listownie na adres Zamawiającego (decyduje data wpływu),</w:t>
      </w:r>
      <w:r w:rsidRPr="00ED5B54">
        <w:rPr>
          <w:rFonts w:ascii="Verdana" w:eastAsia="Verdana" w:hAnsi="Verdana" w:cs="Verdana"/>
          <w:sz w:val="20"/>
          <w:szCs w:val="20"/>
        </w:rPr>
        <w:t xml:space="preserve"> pl. Dominikański 6, 50-159 Wrocław.</w:t>
      </w:r>
    </w:p>
    <w:p w14:paraId="2EC1E1EA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hAnsi="Verdana"/>
          <w:sz w:val="20"/>
          <w:szCs w:val="20"/>
        </w:rPr>
        <w:t> </w:t>
      </w:r>
    </w:p>
    <w:p w14:paraId="0333AF62" w14:textId="77777777" w:rsidR="00ED5B54" w:rsidRPr="00ED5B54" w:rsidRDefault="00ED5B54">
      <w:pPr>
        <w:spacing w:before="100" w:after="100"/>
        <w:rPr>
          <w:rFonts w:ascii="Verdana" w:eastAsia="Verdana" w:hAnsi="Verdana" w:cs="Verdana"/>
          <w:b/>
          <w:sz w:val="20"/>
          <w:szCs w:val="20"/>
        </w:rPr>
      </w:pPr>
    </w:p>
    <w:p w14:paraId="5F04AC0B" w14:textId="36375138" w:rsidR="008F6D69" w:rsidRPr="00ED5B54" w:rsidRDefault="00F029CF">
      <w:pPr>
        <w:spacing w:before="100" w:after="100"/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b/>
          <w:sz w:val="20"/>
          <w:szCs w:val="20"/>
        </w:rPr>
        <w:t>VIII. Pozostałe informacje:</w:t>
      </w:r>
    </w:p>
    <w:p w14:paraId="5148FA43" w14:textId="77777777" w:rsidR="008F6D69" w:rsidRPr="00ED5B54" w:rsidRDefault="00F029CF">
      <w:pPr>
        <w:spacing w:before="100" w:after="100"/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sz w:val="20"/>
          <w:szCs w:val="20"/>
        </w:rPr>
        <w:t>Zamawiający zastrzega sobie prawo do:</w:t>
      </w:r>
    </w:p>
    <w:p w14:paraId="77B5B520" w14:textId="77777777" w:rsidR="008F6D69" w:rsidRPr="00ED5B54" w:rsidRDefault="00F029CF">
      <w:pPr>
        <w:spacing w:before="100" w:after="100"/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sz w:val="20"/>
          <w:szCs w:val="20"/>
        </w:rPr>
        <w:t>- zmiany lub odwołania niniejszego ogłoszenia,</w:t>
      </w:r>
    </w:p>
    <w:p w14:paraId="10F29632" w14:textId="77777777" w:rsidR="008F6D69" w:rsidRPr="00ED5B54" w:rsidRDefault="00F029CF">
      <w:pPr>
        <w:spacing w:before="100" w:after="100"/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sz w:val="20"/>
          <w:szCs w:val="20"/>
        </w:rPr>
        <w:t>- zmiany warunków lub terminów prowadzonego postępowania ofertowego,</w:t>
      </w:r>
    </w:p>
    <w:p w14:paraId="4578C286" w14:textId="77777777" w:rsidR="008F6D69" w:rsidRPr="00ED5B54" w:rsidRDefault="00F029CF">
      <w:pPr>
        <w:spacing w:before="100" w:after="100"/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sz w:val="20"/>
          <w:szCs w:val="20"/>
        </w:rPr>
        <w:t>- unieważnienia postępowania na każdym jego etapie bez podania przyczyny, a także</w:t>
      </w:r>
    </w:p>
    <w:p w14:paraId="44CB57A9" w14:textId="77777777" w:rsidR="008F6D69" w:rsidRPr="00ED5B54" w:rsidRDefault="00F029CF">
      <w:pPr>
        <w:spacing w:before="100" w:after="100"/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sz w:val="20"/>
          <w:szCs w:val="20"/>
        </w:rPr>
        <w:t>do pozostawienia postępowania bez wyboru oferty.       </w:t>
      </w:r>
    </w:p>
    <w:p w14:paraId="47EEC516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hAnsi="Verdana"/>
          <w:sz w:val="20"/>
          <w:szCs w:val="20"/>
        </w:rPr>
        <w:t> </w:t>
      </w:r>
    </w:p>
    <w:p w14:paraId="2E0BBCE7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hAnsi="Verdana"/>
          <w:sz w:val="20"/>
          <w:szCs w:val="20"/>
        </w:rPr>
        <w:t> </w:t>
      </w:r>
    </w:p>
    <w:p w14:paraId="1934DC42" w14:textId="2C6A9084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hAnsi="Verdana"/>
          <w:sz w:val="20"/>
          <w:szCs w:val="20"/>
        </w:rPr>
        <w:t> </w:t>
      </w:r>
    </w:p>
    <w:p w14:paraId="1BF29630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hAnsi="Verdana"/>
          <w:sz w:val="20"/>
          <w:szCs w:val="20"/>
        </w:rPr>
        <w:t> </w:t>
      </w:r>
    </w:p>
    <w:p w14:paraId="44786A7B" w14:textId="77777777" w:rsidR="008F6D69" w:rsidRPr="00ED5B54" w:rsidRDefault="00F029CF">
      <w:pPr>
        <w:rPr>
          <w:rFonts w:ascii="Verdana" w:hAnsi="Verdana"/>
          <w:sz w:val="20"/>
          <w:szCs w:val="20"/>
        </w:rPr>
      </w:pPr>
      <w:r w:rsidRPr="00ED5B54">
        <w:rPr>
          <w:rFonts w:ascii="Verdana" w:hAnsi="Verdana"/>
          <w:sz w:val="20"/>
          <w:szCs w:val="20"/>
        </w:rPr>
        <w:t> </w:t>
      </w:r>
    </w:p>
    <w:p w14:paraId="5A99CF9E" w14:textId="77777777" w:rsidR="008F6D69" w:rsidRPr="00ED5B54" w:rsidRDefault="00F029CF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ED5B54">
        <w:rPr>
          <w:rFonts w:ascii="Verdana" w:eastAsia="Verdana" w:hAnsi="Verdana" w:cs="Verdana"/>
          <w:sz w:val="20"/>
          <w:szCs w:val="20"/>
        </w:rPr>
        <w:t xml:space="preserve">Załączniki:                                                                    </w:t>
      </w:r>
    </w:p>
    <w:p w14:paraId="59BEBF8E" w14:textId="77777777" w:rsidR="008F6D69" w:rsidRPr="00ED5B54" w:rsidRDefault="00F029CF">
      <w:pPr>
        <w:numPr>
          <w:ilvl w:val="0"/>
          <w:numId w:val="3"/>
        </w:numPr>
        <w:spacing w:line="276" w:lineRule="auto"/>
        <w:ind w:left="810"/>
        <w:jc w:val="both"/>
        <w:rPr>
          <w:rFonts w:ascii="Verdana" w:eastAsia="Verdana" w:hAnsi="Verdana" w:cs="Verdana"/>
          <w:sz w:val="20"/>
          <w:szCs w:val="20"/>
        </w:rPr>
      </w:pPr>
      <w:r w:rsidRPr="00ED5B54">
        <w:rPr>
          <w:rFonts w:ascii="Verdana" w:eastAsia="Verdana" w:hAnsi="Verdana" w:cs="Verdana"/>
          <w:sz w:val="20"/>
          <w:szCs w:val="20"/>
        </w:rPr>
        <w:t>Formularz ofertowy</w:t>
      </w:r>
    </w:p>
    <w:p w14:paraId="05C79EA7" w14:textId="14EB49D6" w:rsidR="008F6D69" w:rsidRPr="00ED5B54" w:rsidRDefault="00F029CF" w:rsidP="00000F03">
      <w:pPr>
        <w:numPr>
          <w:ilvl w:val="0"/>
          <w:numId w:val="3"/>
        </w:numPr>
        <w:spacing w:line="276" w:lineRule="auto"/>
        <w:ind w:left="810"/>
        <w:jc w:val="both"/>
        <w:rPr>
          <w:rFonts w:ascii="Verdana" w:eastAsia="Verdana" w:hAnsi="Verdana" w:cs="Verdana"/>
          <w:sz w:val="20"/>
          <w:szCs w:val="20"/>
        </w:rPr>
      </w:pPr>
      <w:r w:rsidRPr="00ED5B54">
        <w:rPr>
          <w:rFonts w:ascii="Verdana" w:eastAsia="Verdana" w:hAnsi="Verdana" w:cs="Verdana"/>
          <w:sz w:val="20"/>
          <w:szCs w:val="20"/>
        </w:rPr>
        <w:t>Kl</w:t>
      </w:r>
      <w:r w:rsidR="00A170A2" w:rsidRPr="00ED5B54">
        <w:rPr>
          <w:rFonts w:ascii="Verdana" w:eastAsia="Verdana" w:hAnsi="Verdana" w:cs="Verdana"/>
          <w:sz w:val="20"/>
          <w:szCs w:val="20"/>
        </w:rPr>
        <w:t>auzula</w:t>
      </w:r>
      <w:r w:rsidRPr="00ED5B54">
        <w:rPr>
          <w:rFonts w:ascii="Verdana" w:eastAsia="Verdana" w:hAnsi="Verdana" w:cs="Verdana"/>
          <w:sz w:val="20"/>
          <w:szCs w:val="20"/>
        </w:rPr>
        <w:t xml:space="preserve"> Informacyjna RODO</w:t>
      </w:r>
      <w:r w:rsidR="00A170A2" w:rsidRPr="00ED5B54">
        <w:rPr>
          <w:rFonts w:ascii="Verdana" w:eastAsia="Verdana" w:hAnsi="Verdana" w:cs="Verdana"/>
          <w:sz w:val="20"/>
          <w:szCs w:val="20"/>
        </w:rPr>
        <w:t xml:space="preserve"> Zamawiającego</w:t>
      </w:r>
    </w:p>
    <w:p w14:paraId="561E2E01" w14:textId="77777777" w:rsidR="008F6D69" w:rsidRDefault="00F029CF" w:rsidP="00000F03">
      <w:r>
        <w:rPr>
          <w:sz w:val="20"/>
          <w:szCs w:val="20"/>
        </w:rPr>
        <w:t> </w:t>
      </w:r>
    </w:p>
    <w:p w14:paraId="5ED7C530" w14:textId="77777777" w:rsidR="008F6D69" w:rsidRDefault="00F029CF" w:rsidP="00000F03">
      <w:r>
        <w:rPr>
          <w:sz w:val="20"/>
          <w:szCs w:val="20"/>
        </w:rPr>
        <w:t> </w:t>
      </w:r>
    </w:p>
    <w:p w14:paraId="16B4A0B3" w14:textId="77777777" w:rsidR="008F6D69" w:rsidRDefault="00F029CF" w:rsidP="00000F03">
      <w:r>
        <w:rPr>
          <w:sz w:val="20"/>
          <w:szCs w:val="20"/>
        </w:rPr>
        <w:t> </w:t>
      </w:r>
    </w:p>
    <w:p w14:paraId="2A85B9D6" w14:textId="77777777" w:rsidR="008F6D69" w:rsidRDefault="00F029CF" w:rsidP="00000F03">
      <w:r>
        <w:rPr>
          <w:sz w:val="20"/>
          <w:szCs w:val="20"/>
        </w:rPr>
        <w:t> </w:t>
      </w:r>
    </w:p>
    <w:p w14:paraId="1EF6888C" w14:textId="77777777" w:rsidR="00372583" w:rsidRDefault="00372583">
      <w:pPr>
        <w:spacing w:after="160" w:line="259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br w:type="page"/>
      </w:r>
    </w:p>
    <w:p w14:paraId="5FA07DD5" w14:textId="77777777" w:rsidR="008F6D69" w:rsidRDefault="00F029CF">
      <w:r>
        <w:lastRenderedPageBreak/>
        <w:t> </w:t>
      </w:r>
    </w:p>
    <w:p w14:paraId="2B082B5F" w14:textId="77777777" w:rsidR="008F6D69" w:rsidRDefault="00F029CF">
      <w:r>
        <w:t> </w:t>
      </w:r>
    </w:p>
    <w:p w14:paraId="7374B0ED" w14:textId="77777777" w:rsidR="008F6D69" w:rsidRDefault="00F029CF">
      <w:r>
        <w:rPr>
          <w:sz w:val="20"/>
          <w:szCs w:val="20"/>
        </w:rPr>
        <w:t> </w:t>
      </w:r>
    </w:p>
    <w:p w14:paraId="5EB476FF" w14:textId="77777777" w:rsidR="008F6D69" w:rsidRDefault="00F029CF">
      <w:r>
        <w:rPr>
          <w:sz w:val="20"/>
          <w:szCs w:val="20"/>
        </w:rPr>
        <w:t> </w:t>
      </w:r>
    </w:p>
    <w:p w14:paraId="4C45FB10" w14:textId="77777777" w:rsidR="008F6D69" w:rsidRDefault="00F029CF">
      <w:r>
        <w:rPr>
          <w:sz w:val="20"/>
          <w:szCs w:val="20"/>
        </w:rPr>
        <w:t> </w:t>
      </w:r>
    </w:p>
    <w:p w14:paraId="33BD7A44" w14:textId="77777777" w:rsidR="008F6D69" w:rsidRDefault="00F029CF">
      <w:r>
        <w:rPr>
          <w:sz w:val="20"/>
          <w:szCs w:val="20"/>
        </w:rPr>
        <w:t> </w:t>
      </w:r>
    </w:p>
    <w:p w14:paraId="07085A4C" w14:textId="77777777" w:rsidR="008F6D69" w:rsidRDefault="00F029CF">
      <w:r>
        <w:rPr>
          <w:sz w:val="20"/>
          <w:szCs w:val="20"/>
        </w:rPr>
        <w:t> </w:t>
      </w:r>
    </w:p>
    <w:sectPr w:rsidR="008F6D69" w:rsidSect="00FB0E87">
      <w:footerReference w:type="default" r:id="rId8"/>
      <w:pgSz w:w="11906" w:h="16838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A60B1" w14:textId="77777777" w:rsidR="00CE6449" w:rsidRDefault="00CE6449" w:rsidP="00AF658B">
      <w:r>
        <w:separator/>
      </w:r>
    </w:p>
  </w:endnote>
  <w:endnote w:type="continuationSeparator" w:id="0">
    <w:p w14:paraId="4C48D926" w14:textId="77777777" w:rsidR="00CE6449" w:rsidRDefault="00CE6449" w:rsidP="00AF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995E8" w14:textId="39A76262" w:rsidR="00AA5EF6" w:rsidRDefault="00AA5EF6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762935" wp14:editId="4F1B2BB6">
          <wp:simplePos x="0" y="0"/>
          <wp:positionH relativeFrom="column">
            <wp:posOffset>471170</wp:posOffset>
          </wp:positionH>
          <wp:positionV relativeFrom="paragraph">
            <wp:posOffset>-473075</wp:posOffset>
          </wp:positionV>
          <wp:extent cx="4743450" cy="1076325"/>
          <wp:effectExtent l="0" t="0" r="0" b="0"/>
          <wp:wrapNone/>
          <wp:docPr id="19" name="Obraz 19" descr="loga_wspolnie_unicef_wroclaw_WCR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_wspolnie_unicef_wroclaw_WCR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BC946" w14:textId="77777777" w:rsidR="00CE6449" w:rsidRDefault="00CE6449" w:rsidP="00AF658B">
      <w:r>
        <w:separator/>
      </w:r>
    </w:p>
  </w:footnote>
  <w:footnote w:type="continuationSeparator" w:id="0">
    <w:p w14:paraId="55657384" w14:textId="77777777" w:rsidR="00CE6449" w:rsidRDefault="00CE6449" w:rsidP="00AF6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D86A57"/>
    <w:multiLevelType w:val="multilevel"/>
    <w:tmpl w:val="2578D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righ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righ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right"/>
      <w:pPr>
        <w:tabs>
          <w:tab w:val="num" w:pos="4320"/>
        </w:tabs>
        <w:ind w:left="4320" w:hanging="450"/>
      </w:pPr>
    </w:lvl>
  </w:abstractNum>
  <w:abstractNum w:abstractNumId="1" w15:restartNumberingAfterBreak="0">
    <w:nsid w:val="89CA8210"/>
    <w:multiLevelType w:val="multilevel"/>
    <w:tmpl w:val="FC4EC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450"/>
      </w:pPr>
    </w:lvl>
  </w:abstractNum>
  <w:abstractNum w:abstractNumId="2" w15:restartNumberingAfterBreak="0">
    <w:nsid w:val="B31CE4F8"/>
    <w:multiLevelType w:val="multilevel"/>
    <w:tmpl w:val="B3CE7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450"/>
      </w:pPr>
    </w:lvl>
  </w:abstractNum>
  <w:abstractNum w:abstractNumId="3" w15:restartNumberingAfterBreak="0">
    <w:nsid w:val="BA57B4B9"/>
    <w:multiLevelType w:val="multilevel"/>
    <w:tmpl w:val="05641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450"/>
      </w:pPr>
      <w:rPr>
        <w:rFonts w:ascii="Verdana" w:hAnsi="Verdana" w:cs="Verdana"/>
      </w:r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450"/>
      </w:pPr>
    </w:lvl>
  </w:abstractNum>
  <w:abstractNum w:abstractNumId="4" w15:restartNumberingAfterBreak="0">
    <w:nsid w:val="BAD27DD1"/>
    <w:multiLevelType w:val="multilevel"/>
    <w:tmpl w:val="2836F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5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45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45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070"/>
        </w:tabs>
        <w:ind w:left="2070" w:hanging="45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45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970"/>
        </w:tabs>
        <w:ind w:left="2970" w:hanging="45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20" w:hanging="45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870"/>
        </w:tabs>
        <w:ind w:left="3870" w:hanging="45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4320"/>
        </w:tabs>
        <w:ind w:left="4320" w:hanging="450"/>
      </w:pPr>
      <w:rPr>
        <w:rFonts w:ascii="Wingdings" w:hAnsi="Wingdings" w:cs="Wingdings"/>
      </w:rPr>
    </w:lvl>
  </w:abstractNum>
  <w:abstractNum w:abstractNumId="5" w15:restartNumberingAfterBreak="0">
    <w:nsid w:val="C07BEEAD"/>
    <w:multiLevelType w:val="multilevel"/>
    <w:tmpl w:val="65BAF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450"/>
      </w:pPr>
    </w:lvl>
  </w:abstractNum>
  <w:abstractNum w:abstractNumId="6" w15:restartNumberingAfterBreak="0">
    <w:nsid w:val="D123C8C7"/>
    <w:multiLevelType w:val="multilevel"/>
    <w:tmpl w:val="3AF2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5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45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45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070"/>
        </w:tabs>
        <w:ind w:left="2070" w:hanging="45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2520"/>
        </w:tabs>
        <w:ind w:left="2520" w:hanging="45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2970"/>
        </w:tabs>
        <w:ind w:left="2970" w:hanging="45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3420"/>
        </w:tabs>
        <w:ind w:left="3420" w:hanging="45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3870"/>
        </w:tabs>
        <w:ind w:left="3870" w:hanging="45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4320"/>
        </w:tabs>
        <w:ind w:left="4320" w:hanging="450"/>
      </w:pPr>
      <w:rPr>
        <w:rFonts w:ascii="Wingdings" w:hAnsi="Wingdings" w:cs="Wingdings"/>
      </w:rPr>
    </w:lvl>
  </w:abstractNum>
  <w:abstractNum w:abstractNumId="7" w15:restartNumberingAfterBreak="0">
    <w:nsid w:val="D7422D58"/>
    <w:multiLevelType w:val="multilevel"/>
    <w:tmpl w:val="3B3A8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5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170"/>
        </w:tabs>
        <w:ind w:left="1170" w:hanging="45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20"/>
        </w:tabs>
        <w:ind w:left="1620" w:hanging="45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70"/>
        </w:tabs>
        <w:ind w:left="2070" w:hanging="45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45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70"/>
        </w:tabs>
        <w:ind w:left="2970" w:hanging="45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20" w:hanging="45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870"/>
        </w:tabs>
        <w:ind w:left="3870" w:hanging="45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450"/>
      </w:pPr>
      <w:rPr>
        <w:rFonts w:ascii="OpenSymbol" w:hAnsi="OpenSymbol" w:cs="OpenSymbol"/>
      </w:rPr>
    </w:lvl>
  </w:abstractNum>
  <w:abstractNum w:abstractNumId="8" w15:restartNumberingAfterBreak="0">
    <w:nsid w:val="DF09EB6D"/>
    <w:multiLevelType w:val="multilevel"/>
    <w:tmpl w:val="EA984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5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45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45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070"/>
        </w:tabs>
        <w:ind w:left="2070" w:hanging="45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2520"/>
        </w:tabs>
        <w:ind w:left="2520" w:hanging="45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2970"/>
        </w:tabs>
        <w:ind w:left="2970" w:hanging="45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3420"/>
        </w:tabs>
        <w:ind w:left="3420" w:hanging="45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3870"/>
        </w:tabs>
        <w:ind w:left="3870" w:hanging="45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4320"/>
        </w:tabs>
        <w:ind w:left="4320" w:hanging="450"/>
      </w:pPr>
      <w:rPr>
        <w:rFonts w:ascii="Wingdings" w:hAnsi="Wingdings" w:cs="Wingdings"/>
      </w:rPr>
    </w:lvl>
  </w:abstractNum>
  <w:abstractNum w:abstractNumId="9" w15:restartNumberingAfterBreak="0">
    <w:nsid w:val="E12D8CF5"/>
    <w:multiLevelType w:val="multilevel"/>
    <w:tmpl w:val="BD284A44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450"/>
      </w:pPr>
    </w:lvl>
    <w:lvl w:ilvl="1">
      <w:start w:val="1"/>
      <w:numFmt w:val="decimal"/>
      <w:lvlText w:val="%2."/>
      <w:lvlJc w:val="left"/>
      <w:pPr>
        <w:tabs>
          <w:tab w:val="num" w:pos="1890"/>
        </w:tabs>
        <w:ind w:left="1890" w:hanging="45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45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45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450"/>
      </w:pPr>
    </w:lvl>
    <w:lvl w:ilvl="5">
      <w:start w:val="1"/>
      <w:numFmt w:val="decimal"/>
      <w:lvlText w:val="%6."/>
      <w:lvlJc w:val="left"/>
      <w:pPr>
        <w:tabs>
          <w:tab w:val="num" w:pos="3690"/>
        </w:tabs>
        <w:ind w:left="3690" w:hanging="45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450"/>
      </w:pPr>
    </w:lvl>
    <w:lvl w:ilvl="7">
      <w:start w:val="1"/>
      <w:numFmt w:val="decimal"/>
      <w:lvlText w:val="%8."/>
      <w:lvlJc w:val="left"/>
      <w:pPr>
        <w:tabs>
          <w:tab w:val="num" w:pos="4590"/>
        </w:tabs>
        <w:ind w:left="4590" w:hanging="450"/>
      </w:pPr>
    </w:lvl>
    <w:lvl w:ilvl="8">
      <w:start w:val="1"/>
      <w:numFmt w:val="decimal"/>
      <w:lvlText w:val="%9."/>
      <w:lvlJc w:val="left"/>
      <w:pPr>
        <w:tabs>
          <w:tab w:val="num" w:pos="5040"/>
        </w:tabs>
        <w:ind w:left="5040" w:hanging="450"/>
      </w:pPr>
    </w:lvl>
  </w:abstractNum>
  <w:abstractNum w:abstractNumId="10" w15:restartNumberingAfterBreak="0">
    <w:nsid w:val="E9529D4C"/>
    <w:multiLevelType w:val="multilevel"/>
    <w:tmpl w:val="0BA65B54"/>
    <w:lvl w:ilvl="0">
      <w:start w:val="1"/>
      <w:numFmt w:val="decimal"/>
      <w:lvlText w:val="%1."/>
      <w:lvlJc w:val="left"/>
      <w:pPr>
        <w:tabs>
          <w:tab w:val="num" w:pos="1346"/>
        </w:tabs>
        <w:ind w:left="1346" w:hanging="45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796"/>
        </w:tabs>
        <w:ind w:left="1796" w:hanging="450"/>
      </w:pPr>
    </w:lvl>
    <w:lvl w:ilvl="2">
      <w:start w:val="1"/>
      <w:numFmt w:val="decimal"/>
      <w:lvlText w:val="%3."/>
      <w:lvlJc w:val="left"/>
      <w:pPr>
        <w:tabs>
          <w:tab w:val="num" w:pos="2246"/>
        </w:tabs>
        <w:ind w:left="2246" w:hanging="450"/>
      </w:pPr>
    </w:lvl>
    <w:lvl w:ilvl="3">
      <w:start w:val="1"/>
      <w:numFmt w:val="decimal"/>
      <w:lvlText w:val="%4."/>
      <w:lvlJc w:val="left"/>
      <w:pPr>
        <w:tabs>
          <w:tab w:val="num" w:pos="2696"/>
        </w:tabs>
        <w:ind w:left="2696" w:hanging="450"/>
      </w:pPr>
    </w:lvl>
    <w:lvl w:ilvl="4">
      <w:start w:val="1"/>
      <w:numFmt w:val="decimal"/>
      <w:lvlText w:val="%5."/>
      <w:lvlJc w:val="left"/>
      <w:pPr>
        <w:tabs>
          <w:tab w:val="num" w:pos="3146"/>
        </w:tabs>
        <w:ind w:left="3146" w:hanging="450"/>
      </w:pPr>
    </w:lvl>
    <w:lvl w:ilvl="5">
      <w:start w:val="1"/>
      <w:numFmt w:val="decimal"/>
      <w:lvlText w:val="%6."/>
      <w:lvlJc w:val="left"/>
      <w:pPr>
        <w:tabs>
          <w:tab w:val="num" w:pos="3596"/>
        </w:tabs>
        <w:ind w:left="3596" w:hanging="450"/>
      </w:pPr>
    </w:lvl>
    <w:lvl w:ilvl="6">
      <w:start w:val="1"/>
      <w:numFmt w:val="decimal"/>
      <w:lvlText w:val="%7."/>
      <w:lvlJc w:val="left"/>
      <w:pPr>
        <w:tabs>
          <w:tab w:val="num" w:pos="4046"/>
        </w:tabs>
        <w:ind w:left="4046" w:hanging="450"/>
      </w:pPr>
    </w:lvl>
    <w:lvl w:ilvl="7">
      <w:start w:val="1"/>
      <w:numFmt w:val="decimal"/>
      <w:lvlText w:val="%8."/>
      <w:lvlJc w:val="left"/>
      <w:pPr>
        <w:tabs>
          <w:tab w:val="num" w:pos="4496"/>
        </w:tabs>
        <w:ind w:left="4496" w:hanging="450"/>
      </w:pPr>
    </w:lvl>
    <w:lvl w:ilvl="8">
      <w:start w:val="1"/>
      <w:numFmt w:val="decimal"/>
      <w:lvlText w:val="%9."/>
      <w:lvlJc w:val="left"/>
      <w:pPr>
        <w:tabs>
          <w:tab w:val="num" w:pos="4946"/>
        </w:tabs>
        <w:ind w:left="4946" w:hanging="450"/>
      </w:pPr>
    </w:lvl>
  </w:abstractNum>
  <w:abstractNum w:abstractNumId="11" w15:restartNumberingAfterBreak="0">
    <w:nsid w:val="F6628B36"/>
    <w:multiLevelType w:val="multilevel"/>
    <w:tmpl w:val="6F687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450"/>
      </w:pPr>
    </w:lvl>
  </w:abstractNum>
  <w:abstractNum w:abstractNumId="12" w15:restartNumberingAfterBreak="0">
    <w:nsid w:val="00000001"/>
    <w:multiLevelType w:val="multilevel"/>
    <w:tmpl w:val="AABED1F6"/>
    <w:name w:val="WW8Num1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Verdana" w:eastAsia="Times New Roman" w:hAnsi="Verdana" w:cs="Verdana"/>
        <w:b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450"/>
      </w:pPr>
    </w:lvl>
    <w:lvl w:ilvl="2">
      <w:start w:val="1"/>
      <w:numFmt w:val="lowerRoman"/>
      <w:lvlText w:val="%3)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450"/>
      </w:pPr>
    </w:lvl>
    <w:lvl w:ilvl="4">
      <w:start w:val="1"/>
      <w:numFmt w:val="lowerLetter"/>
      <w:lvlText w:val="(%5)"/>
      <w:lvlJc w:val="left"/>
      <w:pPr>
        <w:tabs>
          <w:tab w:val="num" w:pos="2250"/>
        </w:tabs>
        <w:ind w:left="2250" w:hanging="450"/>
      </w:pPr>
    </w:lvl>
    <w:lvl w:ilvl="5">
      <w:start w:val="1"/>
      <w:numFmt w:val="lowerRoman"/>
      <w:lvlText w:val="(%6)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lowerRoman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1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2E33242"/>
    <w:multiLevelType w:val="multilevel"/>
    <w:tmpl w:val="4240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5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170"/>
        </w:tabs>
        <w:ind w:left="1170" w:hanging="45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20"/>
        </w:tabs>
        <w:ind w:left="1620" w:hanging="45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70"/>
        </w:tabs>
        <w:ind w:left="2070" w:hanging="45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45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70"/>
        </w:tabs>
        <w:ind w:left="2970" w:hanging="45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20" w:hanging="45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870"/>
        </w:tabs>
        <w:ind w:left="3870" w:hanging="45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450"/>
      </w:pPr>
      <w:rPr>
        <w:rFonts w:ascii="OpenSymbol" w:hAnsi="OpenSymbol" w:cs="OpenSymbol"/>
      </w:rPr>
    </w:lvl>
  </w:abstractNum>
  <w:abstractNum w:abstractNumId="15" w15:restartNumberingAfterBreak="0">
    <w:nsid w:val="0795FBCC"/>
    <w:multiLevelType w:val="multilevel"/>
    <w:tmpl w:val="9AE49EE0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45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3330"/>
        </w:tabs>
        <w:ind w:left="3330" w:hanging="45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780"/>
        </w:tabs>
        <w:ind w:left="3780" w:hanging="45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4230"/>
        </w:tabs>
        <w:ind w:left="4230" w:hanging="45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45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30"/>
        </w:tabs>
        <w:ind w:left="5130" w:hanging="45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45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030"/>
        </w:tabs>
        <w:ind w:left="6030" w:hanging="45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450"/>
      </w:pPr>
      <w:rPr>
        <w:rFonts w:ascii="Wingdings" w:hAnsi="Wingdings" w:cs="Wingdings"/>
      </w:rPr>
    </w:lvl>
  </w:abstractNum>
  <w:abstractNum w:abstractNumId="16" w15:restartNumberingAfterBreak="0">
    <w:nsid w:val="2C331B2E"/>
    <w:multiLevelType w:val="multilevel"/>
    <w:tmpl w:val="698C8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5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170"/>
        </w:tabs>
        <w:ind w:left="1170" w:hanging="45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20"/>
        </w:tabs>
        <w:ind w:left="1620" w:hanging="45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70"/>
        </w:tabs>
        <w:ind w:left="2070" w:hanging="45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45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70"/>
        </w:tabs>
        <w:ind w:left="2970" w:hanging="45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20" w:hanging="45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870"/>
        </w:tabs>
        <w:ind w:left="3870" w:hanging="45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450"/>
      </w:pPr>
      <w:rPr>
        <w:rFonts w:ascii="OpenSymbol" w:hAnsi="OpenSymbol" w:cs="OpenSymbol"/>
      </w:rPr>
    </w:lvl>
  </w:abstractNum>
  <w:abstractNum w:abstractNumId="17" w15:restartNumberingAfterBreak="0">
    <w:nsid w:val="3665CD71"/>
    <w:multiLevelType w:val="multilevel"/>
    <w:tmpl w:val="13983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450"/>
      </w:pPr>
    </w:lvl>
  </w:abstractNum>
  <w:abstractNum w:abstractNumId="18" w15:restartNumberingAfterBreak="0">
    <w:nsid w:val="467F3BB7"/>
    <w:multiLevelType w:val="hybridMultilevel"/>
    <w:tmpl w:val="36B63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11F32"/>
    <w:multiLevelType w:val="hybridMultilevel"/>
    <w:tmpl w:val="22AC890E"/>
    <w:lvl w:ilvl="0" w:tplc="461C3130">
      <w:start w:val="1"/>
      <w:numFmt w:val="lowerLetter"/>
      <w:lvlText w:val="%1)"/>
      <w:lvlJc w:val="left"/>
      <w:pPr>
        <w:ind w:left="720" w:hanging="360"/>
      </w:pPr>
      <w:rPr>
        <w:rFonts w:ascii="Verdana" w:eastAsia="Verdana" w:hAnsi="Verdana" w:cs="Verdana" w:hint="default"/>
        <w:b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15696C"/>
    <w:multiLevelType w:val="hybridMultilevel"/>
    <w:tmpl w:val="22AC890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Verdana" w:eastAsia="Verdana" w:hAnsi="Verdana" w:cs="Verdana" w:hint="default"/>
        <w:b/>
        <w:color w:val="000000" w:themeColor="text1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02F82"/>
    <w:multiLevelType w:val="hybridMultilevel"/>
    <w:tmpl w:val="BA8C3ED0"/>
    <w:lvl w:ilvl="0" w:tplc="2A9E7A2C">
      <w:start w:val="1"/>
      <w:numFmt w:val="lowerLetter"/>
      <w:lvlText w:val="%1)"/>
      <w:lvlJc w:val="left"/>
      <w:pPr>
        <w:ind w:left="720" w:hanging="360"/>
      </w:pPr>
      <w:rPr>
        <w:rFonts w:ascii="Verdana" w:eastAsia="Verdana" w:hAnsi="Verdana" w:cs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3020427">
    <w:abstractNumId w:val="2"/>
  </w:num>
  <w:num w:numId="2" w16cid:durableId="1626614323">
    <w:abstractNumId w:val="7"/>
  </w:num>
  <w:num w:numId="3" w16cid:durableId="414399905">
    <w:abstractNumId w:val="3"/>
  </w:num>
  <w:num w:numId="4" w16cid:durableId="1153176815">
    <w:abstractNumId w:val="9"/>
  </w:num>
  <w:num w:numId="5" w16cid:durableId="352806150">
    <w:abstractNumId w:val="15"/>
  </w:num>
  <w:num w:numId="6" w16cid:durableId="2083285949">
    <w:abstractNumId w:val="4"/>
  </w:num>
  <w:num w:numId="7" w16cid:durableId="339741366">
    <w:abstractNumId w:val="11"/>
  </w:num>
  <w:num w:numId="8" w16cid:durableId="722947957">
    <w:abstractNumId w:val="5"/>
  </w:num>
  <w:num w:numId="9" w16cid:durableId="1091854980">
    <w:abstractNumId w:val="8"/>
  </w:num>
  <w:num w:numId="10" w16cid:durableId="1572962208">
    <w:abstractNumId w:val="17"/>
  </w:num>
  <w:num w:numId="11" w16cid:durableId="1045367851">
    <w:abstractNumId w:val="6"/>
  </w:num>
  <w:num w:numId="12" w16cid:durableId="1434590706">
    <w:abstractNumId w:val="0"/>
  </w:num>
  <w:num w:numId="13" w16cid:durableId="520314684">
    <w:abstractNumId w:val="14"/>
  </w:num>
  <w:num w:numId="14" w16cid:durableId="219751875">
    <w:abstractNumId w:val="16"/>
  </w:num>
  <w:num w:numId="15" w16cid:durableId="349526350">
    <w:abstractNumId w:val="10"/>
  </w:num>
  <w:num w:numId="16" w16cid:durableId="2054108970">
    <w:abstractNumId w:val="1"/>
  </w:num>
  <w:num w:numId="17" w16cid:durableId="354773422">
    <w:abstractNumId w:val="12"/>
  </w:num>
  <w:num w:numId="18" w16cid:durableId="1943493635">
    <w:abstractNumId w:val="13"/>
  </w:num>
  <w:num w:numId="19" w16cid:durableId="635530538">
    <w:abstractNumId w:val="19"/>
  </w:num>
  <w:num w:numId="20" w16cid:durableId="1861357461">
    <w:abstractNumId w:val="21"/>
  </w:num>
  <w:num w:numId="21" w16cid:durableId="1155561373">
    <w:abstractNumId w:val="20"/>
  </w:num>
  <w:num w:numId="22" w16cid:durableId="144789299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D69"/>
    <w:rsid w:val="00000F03"/>
    <w:rsid w:val="0006521C"/>
    <w:rsid w:val="00073698"/>
    <w:rsid w:val="000F78C9"/>
    <w:rsid w:val="00150C06"/>
    <w:rsid w:val="00185054"/>
    <w:rsid w:val="001F2962"/>
    <w:rsid w:val="00220B68"/>
    <w:rsid w:val="002863F9"/>
    <w:rsid w:val="00362910"/>
    <w:rsid w:val="00372583"/>
    <w:rsid w:val="00397D63"/>
    <w:rsid w:val="00474090"/>
    <w:rsid w:val="004B42B4"/>
    <w:rsid w:val="00592EFA"/>
    <w:rsid w:val="005B3B50"/>
    <w:rsid w:val="005F6A84"/>
    <w:rsid w:val="006161C0"/>
    <w:rsid w:val="006A1A7A"/>
    <w:rsid w:val="0071040B"/>
    <w:rsid w:val="00881B4A"/>
    <w:rsid w:val="008F6D69"/>
    <w:rsid w:val="009643D9"/>
    <w:rsid w:val="009A70BD"/>
    <w:rsid w:val="009C61E2"/>
    <w:rsid w:val="009D5AEE"/>
    <w:rsid w:val="00A170A2"/>
    <w:rsid w:val="00AA5EF6"/>
    <w:rsid w:val="00AB4E98"/>
    <w:rsid w:val="00AC3DEE"/>
    <w:rsid w:val="00AD75E3"/>
    <w:rsid w:val="00AF658B"/>
    <w:rsid w:val="00B74693"/>
    <w:rsid w:val="00BC4A9C"/>
    <w:rsid w:val="00CA0A64"/>
    <w:rsid w:val="00CE6449"/>
    <w:rsid w:val="00D203E9"/>
    <w:rsid w:val="00D42F9C"/>
    <w:rsid w:val="00DF1A88"/>
    <w:rsid w:val="00E420C5"/>
    <w:rsid w:val="00E81579"/>
    <w:rsid w:val="00E95927"/>
    <w:rsid w:val="00ED5B54"/>
    <w:rsid w:val="00EE283D"/>
    <w:rsid w:val="00F029CF"/>
    <w:rsid w:val="00FB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C6C4A"/>
  <w15:docId w15:val="{71E2D43C-E189-4BD9-8F00-7FB94806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</w:style>
  <w:style w:type="paragraph" w:styleId="Nagwek1">
    <w:name w:val="heading 1"/>
    <w:basedOn w:val="Normalny"/>
    <w:uiPriority w:val="9"/>
    <w:qFormat/>
    <w:pPr>
      <w:spacing w:before="400" w:after="120"/>
      <w:outlineLvl w:val="0"/>
    </w:pPr>
    <w:rPr>
      <w:sz w:val="48"/>
      <w:szCs w:val="48"/>
    </w:rPr>
  </w:style>
  <w:style w:type="paragraph" w:styleId="Nagwek2">
    <w:name w:val="heading 2"/>
    <w:basedOn w:val="Normalny"/>
    <w:uiPriority w:val="9"/>
    <w:semiHidden/>
    <w:unhideWhenUsed/>
    <w:qFormat/>
    <w:pPr>
      <w:spacing w:before="260" w:after="80"/>
      <w:outlineLvl w:val="1"/>
    </w:pPr>
    <w:rPr>
      <w:sz w:val="40"/>
      <w:szCs w:val="40"/>
    </w:rPr>
  </w:style>
  <w:style w:type="paragraph" w:styleId="Nagwek3">
    <w:name w:val="heading 3"/>
    <w:basedOn w:val="Normalny"/>
    <w:uiPriority w:val="9"/>
    <w:semiHidden/>
    <w:unhideWhenUsed/>
    <w:qFormat/>
    <w:pPr>
      <w:spacing w:before="200" w:after="60"/>
      <w:outlineLvl w:val="2"/>
    </w:pPr>
    <w:rPr>
      <w:sz w:val="32"/>
      <w:szCs w:val="32"/>
    </w:rPr>
  </w:style>
  <w:style w:type="paragraph" w:styleId="Nagwek4">
    <w:name w:val="heading 4"/>
    <w:basedOn w:val="Normalny"/>
    <w:uiPriority w:val="9"/>
    <w:semiHidden/>
    <w:unhideWhenUsed/>
    <w:qFormat/>
    <w:pPr>
      <w:spacing w:before="180" w:after="60"/>
      <w:outlineLvl w:val="3"/>
    </w:pPr>
    <w:rPr>
      <w:sz w:val="24"/>
      <w:szCs w:val="24"/>
    </w:rPr>
  </w:style>
  <w:style w:type="paragraph" w:styleId="Nagwek5">
    <w:name w:val="heading 5"/>
    <w:basedOn w:val="Normalny"/>
    <w:uiPriority w:val="9"/>
    <w:semiHidden/>
    <w:unhideWhenUsed/>
    <w:qFormat/>
    <w:pPr>
      <w:outlineLvl w:val="4"/>
    </w:pPr>
  </w:style>
  <w:style w:type="paragraph" w:styleId="Nagwek6">
    <w:name w:val="heading 6"/>
    <w:basedOn w:val="Normalny"/>
    <w:uiPriority w:val="9"/>
    <w:semiHidden/>
    <w:unhideWhenUsed/>
    <w:qFormat/>
    <w:pPr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Poprawka">
    <w:name w:val="Revision"/>
    <w:hidden/>
    <w:uiPriority w:val="99"/>
    <w:semiHidden/>
    <w:rsid w:val="00EE283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B0E8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70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0A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70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0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70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B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B5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F6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658B"/>
  </w:style>
  <w:style w:type="paragraph" w:styleId="Stopka">
    <w:name w:val="footer"/>
    <w:basedOn w:val="Normalny"/>
    <w:link w:val="StopkaZnak"/>
    <w:uiPriority w:val="99"/>
    <w:unhideWhenUsed/>
    <w:rsid w:val="00AF6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658B"/>
  </w:style>
  <w:style w:type="paragraph" w:customStyle="1" w:styleId="Akapitzlist1">
    <w:name w:val="Akapit z listą1"/>
    <w:basedOn w:val="Normalny"/>
    <w:rsid w:val="00D203E9"/>
    <w:pPr>
      <w:suppressAutoHyphens/>
      <w:spacing w:line="100" w:lineRule="atLeast"/>
      <w:ind w:left="720"/>
    </w:pPr>
    <w:rPr>
      <w:rFonts w:ascii="Calibri" w:eastAsia="Calibri" w:hAnsi="Calibri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770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029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2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99919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028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0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78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7104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846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7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168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21198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788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7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42800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328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9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20842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531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9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9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21488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8112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70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73252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25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7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2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68778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5164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6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05322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314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8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16058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251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9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02777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4939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42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93911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4294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1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84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3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74407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343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8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65851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9930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07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14654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977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0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0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96516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327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0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92564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661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1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840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70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9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8849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764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0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t@wcr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1917</Words>
  <Characters>11736</Characters>
  <Application>Microsoft Office Word</Application>
  <DocSecurity>0</DocSecurity>
  <Lines>205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WCRS 2</cp:lastModifiedBy>
  <cp:revision>2</cp:revision>
  <cp:lastPrinted>2022-12-02T10:21:00Z</cp:lastPrinted>
  <dcterms:created xsi:type="dcterms:W3CDTF">2022-12-08T14:08:00Z</dcterms:created>
  <dcterms:modified xsi:type="dcterms:W3CDTF">2022-12-08T14:08:00Z</dcterms:modified>
  <cp:category/>
</cp:coreProperties>
</file>