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1457" w14:textId="77777777" w:rsidR="001C50F9" w:rsidRDefault="001C50F9" w:rsidP="001C50F9">
      <w:pPr>
        <w:suppressAutoHyphens/>
        <w:spacing w:after="0" w:line="240" w:lineRule="auto"/>
        <w:jc w:val="right"/>
        <w:rPr>
          <w:rFonts w:ascii="Verdana" w:eastAsia="Calibri" w:hAnsi="Verdana" w:cs="Tahoma"/>
          <w:b/>
          <w:sz w:val="20"/>
          <w:szCs w:val="20"/>
        </w:rPr>
      </w:pPr>
      <w:r>
        <w:rPr>
          <w:rFonts w:ascii="Verdana" w:eastAsia="Calibri" w:hAnsi="Verdana" w:cs="Tahoma"/>
          <w:b/>
          <w:sz w:val="20"/>
          <w:szCs w:val="20"/>
        </w:rPr>
        <w:t>Załącznik nr 6 do SWZ</w:t>
      </w:r>
    </w:p>
    <w:p w14:paraId="101492A2" w14:textId="6447D833" w:rsidR="000E55AD" w:rsidRPr="006E677D"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Umowa</w:t>
      </w:r>
      <w:r w:rsidR="00CE4E2C" w:rsidRPr="00395469">
        <w:rPr>
          <w:rFonts w:ascii="Verdana" w:eastAsia="Calibri" w:hAnsi="Verdana" w:cs="Tahoma"/>
          <w:b/>
          <w:sz w:val="20"/>
          <w:szCs w:val="20"/>
        </w:rPr>
        <w:t xml:space="preserve"> o świadczenie usług ochrony</w:t>
      </w:r>
    </w:p>
    <w:p w14:paraId="004A1BB6" w14:textId="77777777" w:rsidR="000E55AD" w:rsidRPr="00395469" w:rsidRDefault="000E55AD" w:rsidP="000E55AD">
      <w:pPr>
        <w:suppressAutoHyphens/>
        <w:spacing w:after="0" w:line="240" w:lineRule="auto"/>
        <w:rPr>
          <w:rFonts w:ascii="Verdana" w:eastAsia="Calibri" w:hAnsi="Verdana" w:cs="Tahoma"/>
          <w:sz w:val="20"/>
          <w:szCs w:val="20"/>
        </w:rPr>
      </w:pPr>
    </w:p>
    <w:p w14:paraId="3615B3D7" w14:textId="7A54671C" w:rsidR="000E55AD" w:rsidRPr="006E677D" w:rsidRDefault="000E55AD" w:rsidP="000E55AD">
      <w:pPr>
        <w:suppressAutoHyphens/>
        <w:spacing w:after="0" w:line="240" w:lineRule="auto"/>
        <w:rPr>
          <w:rFonts w:ascii="Verdana" w:eastAsia="Calibri" w:hAnsi="Verdana" w:cs="Tahoma"/>
          <w:sz w:val="20"/>
          <w:szCs w:val="20"/>
        </w:rPr>
      </w:pPr>
      <w:r w:rsidRPr="00395469">
        <w:rPr>
          <w:rFonts w:ascii="Verdana" w:eastAsia="Calibri" w:hAnsi="Verdana" w:cs="Tahoma"/>
          <w:sz w:val="20"/>
          <w:szCs w:val="20"/>
        </w:rPr>
        <w:t xml:space="preserve">zawarta we Wrocławiu w dniu </w:t>
      </w:r>
      <w:r w:rsidR="00CE4E2C" w:rsidRPr="00395469">
        <w:rPr>
          <w:rFonts w:ascii="Verdana" w:eastAsia="Calibri" w:hAnsi="Verdana" w:cs="Tahoma"/>
          <w:b/>
          <w:bCs/>
          <w:sz w:val="20"/>
          <w:szCs w:val="20"/>
        </w:rPr>
        <w:t>____________</w:t>
      </w:r>
      <w:r w:rsidRPr="00395469">
        <w:rPr>
          <w:rFonts w:ascii="Verdana" w:eastAsia="Calibri" w:hAnsi="Verdana" w:cs="Tahoma"/>
          <w:b/>
          <w:bCs/>
          <w:sz w:val="20"/>
          <w:szCs w:val="20"/>
        </w:rPr>
        <w:t xml:space="preserve"> roku </w:t>
      </w:r>
      <w:r w:rsidRPr="00395469">
        <w:rPr>
          <w:rFonts w:ascii="Verdana" w:eastAsia="Calibri" w:hAnsi="Verdana" w:cs="Tahoma"/>
          <w:sz w:val="20"/>
          <w:szCs w:val="20"/>
        </w:rPr>
        <w:t>pomiędzy:</w:t>
      </w:r>
    </w:p>
    <w:p w14:paraId="79A104B6" w14:textId="4C765ADC" w:rsidR="000E55AD" w:rsidRPr="006E677D"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 </w:t>
      </w:r>
      <w:r w:rsidRPr="00395469">
        <w:rPr>
          <w:rFonts w:ascii="Verdana" w:eastAsia="Calibri" w:hAnsi="Verdana" w:cs="Tahoma"/>
          <w:sz w:val="20"/>
          <w:szCs w:val="20"/>
        </w:rPr>
        <w:br/>
      </w:r>
      <w:r w:rsidRPr="00395469">
        <w:rPr>
          <w:rFonts w:ascii="Verdana" w:eastAsia="Times New Roman" w:hAnsi="Verdana" w:cs="Tahoma"/>
          <w:color w:val="000000"/>
          <w:sz w:val="20"/>
          <w:szCs w:val="20"/>
          <w:lang w:eastAsia="pl-PL"/>
        </w:rPr>
        <w:t xml:space="preserve">Gminą Wrocław z siedzibą  pl. Nowy Targ 1-8 50-141 Wrocław, NIP GMINY 897-138-35-51 reprezentowaną przez </w:t>
      </w:r>
      <w:r w:rsidRPr="00395469">
        <w:rPr>
          <w:rFonts w:ascii="Verdana" w:eastAsia="Times New Roman" w:hAnsi="Verdana" w:cs="Tahoma"/>
          <w:b/>
          <w:bCs/>
          <w:color w:val="000000"/>
          <w:sz w:val="20"/>
          <w:szCs w:val="20"/>
          <w:lang w:eastAsia="pl-PL"/>
        </w:rPr>
        <w:t>Dorotę Feliks</w:t>
      </w:r>
      <w:r w:rsidRPr="00395469">
        <w:rPr>
          <w:rFonts w:ascii="Verdana" w:eastAsia="Times New Roman" w:hAnsi="Verdana" w:cs="Tahoma"/>
          <w:color w:val="000000"/>
          <w:sz w:val="20"/>
          <w:szCs w:val="20"/>
          <w:lang w:eastAsia="pl-PL"/>
        </w:rPr>
        <w:t xml:space="preserve"> Dyrektor  Wrocławskiego Centrum Rozwoju Społecznego</w:t>
      </w:r>
      <w:r w:rsidR="00CE4E2C" w:rsidRPr="00395469">
        <w:rPr>
          <w:rFonts w:ascii="Verdana" w:eastAsia="Times New Roman" w:hAnsi="Verdana" w:cs="Tahoma"/>
          <w:color w:val="000000"/>
          <w:sz w:val="20"/>
          <w:szCs w:val="20"/>
          <w:lang w:eastAsia="pl-PL"/>
        </w:rPr>
        <w:t xml:space="preserve"> </w:t>
      </w:r>
      <w:r w:rsidRPr="00395469">
        <w:rPr>
          <w:rFonts w:ascii="Verdana" w:eastAsia="Times New Roman" w:hAnsi="Verdana" w:cs="Tahoma"/>
          <w:color w:val="000000"/>
          <w:sz w:val="20"/>
          <w:szCs w:val="20"/>
          <w:lang w:eastAsia="pl-PL"/>
        </w:rPr>
        <w:t xml:space="preserve">z siedzibą przy pl. Dominikańskim 6 we Wrocławiu 50-159 Wrocław, działającą na podstawie pełnomocnictwa </w:t>
      </w:r>
      <w:r w:rsidRPr="00395469">
        <w:rPr>
          <w:rFonts w:ascii="Verdana" w:eastAsia="Calibri" w:hAnsi="Verdana" w:cs="Tahoma"/>
          <w:sz w:val="20"/>
          <w:szCs w:val="20"/>
        </w:rPr>
        <w:t>Prezydenta Wrocławia nr 23/I/JO/19 z dnia 23 stycznia 2019 r.,</w:t>
      </w:r>
      <w:r w:rsidRPr="00395469">
        <w:rPr>
          <w:rFonts w:ascii="Verdana" w:eastAsia="Calibri" w:hAnsi="Verdana" w:cs="Verdana"/>
          <w:sz w:val="20"/>
          <w:szCs w:val="20"/>
        </w:rPr>
        <w:t xml:space="preserve"> </w:t>
      </w:r>
      <w:r w:rsidRPr="00395469">
        <w:rPr>
          <w:rFonts w:ascii="Verdana" w:eastAsia="Calibri" w:hAnsi="Verdana" w:cs="Verdana"/>
          <w:sz w:val="20"/>
          <w:szCs w:val="20"/>
        </w:rPr>
        <w:br/>
        <w:t>przy kontrasygnacie Głównej Księgowej,</w:t>
      </w:r>
    </w:p>
    <w:p w14:paraId="313EBEE4" w14:textId="77777777" w:rsidR="000E55AD" w:rsidRPr="006E677D"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Verdana"/>
          <w:sz w:val="20"/>
          <w:szCs w:val="20"/>
        </w:rPr>
        <w:t xml:space="preserve">zwaną w dalszej części umowy </w:t>
      </w:r>
      <w:r w:rsidRPr="00395469">
        <w:rPr>
          <w:rFonts w:ascii="Verdana" w:eastAsia="Calibri" w:hAnsi="Verdana" w:cs="Verdana"/>
          <w:b/>
          <w:bCs/>
          <w:sz w:val="20"/>
          <w:szCs w:val="20"/>
        </w:rPr>
        <w:t>Zamawiającym</w:t>
      </w:r>
      <w:r w:rsidRPr="00395469">
        <w:rPr>
          <w:rFonts w:ascii="Verdana" w:eastAsia="Calibri" w:hAnsi="Verdana" w:cs="Verdana"/>
          <w:sz w:val="20"/>
          <w:szCs w:val="20"/>
        </w:rPr>
        <w:t xml:space="preserve">, </w:t>
      </w:r>
    </w:p>
    <w:p w14:paraId="4F2E0592" w14:textId="77777777" w:rsidR="000E55AD" w:rsidRPr="00395469" w:rsidRDefault="000E55AD" w:rsidP="000E55AD">
      <w:pPr>
        <w:suppressAutoHyphens/>
        <w:spacing w:after="0" w:line="240" w:lineRule="auto"/>
        <w:jc w:val="both"/>
        <w:rPr>
          <w:rFonts w:ascii="Verdana" w:eastAsia="Calibri" w:hAnsi="Verdana" w:cs="Verdana"/>
          <w:sz w:val="20"/>
          <w:szCs w:val="20"/>
        </w:rPr>
      </w:pPr>
    </w:p>
    <w:p w14:paraId="33989C97" w14:textId="7586A4EF" w:rsidR="000E55AD" w:rsidRPr="006E677D"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a </w:t>
      </w:r>
      <w:r w:rsidR="00CE4E2C" w:rsidRPr="00395469">
        <w:rPr>
          <w:rFonts w:ascii="Verdana" w:eastAsia="Calibri" w:hAnsi="Verdana" w:cs="Tahoma"/>
          <w:b/>
          <w:bCs/>
          <w:sz w:val="20"/>
          <w:szCs w:val="20"/>
        </w:rPr>
        <w:t>________</w:t>
      </w:r>
    </w:p>
    <w:p w14:paraId="4914BB27" w14:textId="77777777" w:rsidR="000E55AD" w:rsidRPr="00395469" w:rsidRDefault="000E55AD" w:rsidP="000E55AD">
      <w:pPr>
        <w:suppressAutoHyphens/>
        <w:spacing w:after="0" w:line="240" w:lineRule="auto"/>
        <w:jc w:val="both"/>
        <w:rPr>
          <w:rFonts w:ascii="Verdana" w:eastAsia="Calibri" w:hAnsi="Verdana" w:cs="Tahoma"/>
          <w:b/>
          <w:sz w:val="20"/>
          <w:szCs w:val="20"/>
        </w:rPr>
      </w:pPr>
    </w:p>
    <w:p w14:paraId="3B5C9C37" w14:textId="5769E677" w:rsidR="000E55AD" w:rsidRPr="006E677D" w:rsidRDefault="000E55AD" w:rsidP="000E55AD">
      <w:pPr>
        <w:suppressAutoHyphens/>
        <w:spacing w:after="0" w:line="240" w:lineRule="auto"/>
        <w:jc w:val="both"/>
        <w:rPr>
          <w:rFonts w:ascii="Verdana" w:eastAsia="Calibri" w:hAnsi="Verdana" w:cs="Tahoma"/>
          <w:bCs/>
          <w:sz w:val="20"/>
          <w:szCs w:val="20"/>
        </w:rPr>
      </w:pPr>
      <w:r w:rsidRPr="00395469">
        <w:rPr>
          <w:rFonts w:ascii="Verdana" w:eastAsia="Calibri" w:hAnsi="Verdana" w:cs="Tahoma"/>
          <w:b/>
          <w:sz w:val="20"/>
          <w:szCs w:val="20"/>
        </w:rPr>
        <w:t>NIP</w:t>
      </w:r>
      <w:r w:rsidR="005B447C" w:rsidRPr="00395469">
        <w:rPr>
          <w:rFonts w:ascii="Verdana" w:eastAsia="Calibri" w:hAnsi="Verdana" w:cs="Tahoma"/>
          <w:b/>
          <w:sz w:val="20"/>
          <w:szCs w:val="20"/>
        </w:rPr>
        <w:t xml:space="preserve"> </w:t>
      </w:r>
      <w:r w:rsidR="00CE4E2C" w:rsidRPr="00395469">
        <w:rPr>
          <w:rFonts w:ascii="Verdana" w:eastAsia="Calibri" w:hAnsi="Verdana" w:cs="Tahoma"/>
          <w:bCs/>
          <w:sz w:val="20"/>
          <w:szCs w:val="20"/>
        </w:rPr>
        <w:t>______________</w:t>
      </w:r>
      <w:r w:rsidRPr="00395469">
        <w:rPr>
          <w:rFonts w:ascii="Verdana" w:eastAsia="Calibri" w:hAnsi="Verdana" w:cs="Tahoma"/>
          <w:b/>
          <w:sz w:val="20"/>
          <w:szCs w:val="20"/>
        </w:rPr>
        <w:t xml:space="preserve">, REGON </w:t>
      </w:r>
      <w:r w:rsidR="00CE4E2C" w:rsidRPr="00395469">
        <w:rPr>
          <w:rFonts w:ascii="Verdana" w:eastAsia="Calibri" w:hAnsi="Verdana" w:cs="Tahoma"/>
          <w:bCs/>
          <w:sz w:val="20"/>
          <w:szCs w:val="20"/>
        </w:rPr>
        <w:t>______________</w:t>
      </w:r>
      <w:r w:rsidR="005B447C" w:rsidRPr="00395469">
        <w:rPr>
          <w:rFonts w:ascii="Verdana" w:eastAsia="Calibri" w:hAnsi="Verdana" w:cs="Tahoma"/>
          <w:b/>
          <w:sz w:val="20"/>
          <w:szCs w:val="20"/>
        </w:rPr>
        <w:t xml:space="preserve"> </w:t>
      </w:r>
      <w:r w:rsidRPr="00395469">
        <w:rPr>
          <w:rFonts w:ascii="Verdana" w:eastAsia="Calibri" w:hAnsi="Verdana" w:cs="Tahoma"/>
          <w:b/>
          <w:sz w:val="20"/>
          <w:szCs w:val="20"/>
        </w:rPr>
        <w:t>KRS</w:t>
      </w:r>
      <w:r w:rsidR="005B447C" w:rsidRPr="00395469">
        <w:rPr>
          <w:rFonts w:ascii="Verdana" w:eastAsia="Calibri" w:hAnsi="Verdana" w:cs="Tahoma"/>
          <w:b/>
          <w:sz w:val="20"/>
          <w:szCs w:val="20"/>
        </w:rPr>
        <w:t xml:space="preserve"> </w:t>
      </w:r>
      <w:r w:rsidR="00CE4E2C" w:rsidRPr="00395469">
        <w:rPr>
          <w:rFonts w:ascii="Verdana" w:eastAsia="Calibri" w:hAnsi="Verdana" w:cs="Tahoma"/>
          <w:bCs/>
          <w:sz w:val="20"/>
          <w:szCs w:val="20"/>
        </w:rPr>
        <w:t>____________</w:t>
      </w:r>
      <w:r w:rsidR="009222D1" w:rsidRPr="00395469">
        <w:rPr>
          <w:rFonts w:ascii="Verdana" w:eastAsia="Calibri" w:hAnsi="Verdana" w:cs="Tahoma"/>
          <w:b/>
          <w:sz w:val="20"/>
          <w:szCs w:val="20"/>
        </w:rPr>
        <w:t xml:space="preserve"> </w:t>
      </w:r>
      <w:r w:rsidR="009F59FE" w:rsidRPr="00395469">
        <w:rPr>
          <w:rFonts w:ascii="Verdana" w:eastAsia="Calibri" w:hAnsi="Verdana" w:cs="Tahoma"/>
          <w:b/>
          <w:sz w:val="20"/>
          <w:szCs w:val="20"/>
        </w:rPr>
        <w:t>N</w:t>
      </w:r>
      <w:r w:rsidR="009222D1" w:rsidRPr="00395469">
        <w:rPr>
          <w:rFonts w:ascii="Verdana" w:eastAsia="Calibri" w:hAnsi="Verdana" w:cs="Tahoma"/>
          <w:b/>
          <w:sz w:val="20"/>
          <w:szCs w:val="20"/>
        </w:rPr>
        <w:t>r</w:t>
      </w:r>
      <w:r w:rsidR="009F59FE" w:rsidRPr="00395469">
        <w:rPr>
          <w:rFonts w:ascii="Verdana" w:eastAsia="Calibri" w:hAnsi="Verdana" w:cs="Tahoma"/>
          <w:b/>
          <w:sz w:val="20"/>
          <w:szCs w:val="20"/>
        </w:rPr>
        <w:t xml:space="preserve"> </w:t>
      </w:r>
      <w:r w:rsidR="009222D1" w:rsidRPr="00395469">
        <w:rPr>
          <w:rFonts w:ascii="Verdana" w:eastAsia="Calibri" w:hAnsi="Verdana" w:cs="Tahoma"/>
          <w:b/>
          <w:sz w:val="20"/>
          <w:szCs w:val="20"/>
        </w:rPr>
        <w:t xml:space="preserve">koncesji: </w:t>
      </w:r>
      <w:r w:rsidR="00CE4E2C" w:rsidRPr="00395469">
        <w:rPr>
          <w:rFonts w:ascii="Verdana" w:eastAsia="Calibri" w:hAnsi="Verdana" w:cs="Tahoma"/>
          <w:bCs/>
          <w:sz w:val="20"/>
          <w:szCs w:val="20"/>
        </w:rPr>
        <w:t>_______</w:t>
      </w:r>
      <w:r w:rsidRPr="00395469">
        <w:rPr>
          <w:rFonts w:ascii="Verdana" w:eastAsia="Calibri" w:hAnsi="Verdana" w:cs="Tahoma"/>
          <w:bCs/>
          <w:sz w:val="20"/>
          <w:szCs w:val="20"/>
        </w:rPr>
        <w:t xml:space="preserve">  </w:t>
      </w:r>
    </w:p>
    <w:p w14:paraId="6AE1AF23"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6F08C4A7" w14:textId="7416B67C" w:rsidR="000E55AD" w:rsidRPr="006E677D"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reprezentowanym przez:</w:t>
      </w:r>
      <w:r w:rsidR="009222D1" w:rsidRPr="00395469">
        <w:rPr>
          <w:rFonts w:ascii="Verdana" w:eastAsia="Calibri" w:hAnsi="Verdana" w:cs="Tahoma"/>
          <w:sz w:val="20"/>
          <w:szCs w:val="20"/>
        </w:rPr>
        <w:t xml:space="preserve"> </w:t>
      </w:r>
      <w:r w:rsidR="00CE4E2C" w:rsidRPr="00395469">
        <w:rPr>
          <w:rFonts w:ascii="Verdana" w:eastAsia="Calibri" w:hAnsi="Verdana" w:cs="Tahoma"/>
          <w:sz w:val="20"/>
          <w:szCs w:val="20"/>
        </w:rPr>
        <w:t>______ - __________</w:t>
      </w:r>
      <w:r w:rsidRPr="00395469">
        <w:rPr>
          <w:rFonts w:ascii="Verdana" w:eastAsia="Calibri" w:hAnsi="Verdana" w:cs="Tahoma"/>
          <w:sz w:val="20"/>
          <w:szCs w:val="20"/>
        </w:rPr>
        <w:t>,</w:t>
      </w:r>
    </w:p>
    <w:p w14:paraId="3E6D2D15" w14:textId="26401D99" w:rsidR="000E55AD" w:rsidRPr="006E677D"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zwanym dalej </w:t>
      </w:r>
      <w:r w:rsidRPr="00395469">
        <w:rPr>
          <w:rFonts w:ascii="Verdana" w:eastAsia="Calibri" w:hAnsi="Verdana" w:cs="Tahoma"/>
          <w:b/>
          <w:bCs/>
          <w:sz w:val="20"/>
          <w:szCs w:val="20"/>
        </w:rPr>
        <w:t>Wykonawc</w:t>
      </w:r>
      <w:r w:rsidRPr="00395469">
        <w:rPr>
          <w:rFonts w:ascii="Verdana" w:eastAsia="Calibri" w:hAnsi="Verdana" w:cs="Tahoma"/>
          <w:b/>
          <w:sz w:val="20"/>
          <w:szCs w:val="20"/>
        </w:rPr>
        <w:t xml:space="preserve">ą, </w:t>
      </w:r>
    </w:p>
    <w:p w14:paraId="7D67668D" w14:textId="76BE7791" w:rsidR="000E55AD" w:rsidRPr="00395469" w:rsidRDefault="00CE4E2C"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zawarta po przeprowadzeniu postępowania o udzielenie zamówienia publicznego w trybie podstawowym bez negocjacji – znak: ZP/TP/</w:t>
      </w:r>
      <w:r w:rsidR="006E677D">
        <w:rPr>
          <w:rFonts w:ascii="Verdana" w:eastAsia="Calibri" w:hAnsi="Verdana" w:cs="Tahoma"/>
          <w:sz w:val="20"/>
          <w:szCs w:val="20"/>
        </w:rPr>
        <w:t>2</w:t>
      </w:r>
      <w:r w:rsidRPr="00395469">
        <w:rPr>
          <w:rFonts w:ascii="Verdana" w:eastAsia="Calibri" w:hAnsi="Verdana" w:cs="Tahoma"/>
          <w:sz w:val="20"/>
          <w:szCs w:val="20"/>
        </w:rPr>
        <w:t>/2022/WCRS, na podstawie przepisów ustawy z dnia 11 września 2019 roku - Prawo zamówień publicznych (tj. Dz. U. z 2022, poz. 1710),</w:t>
      </w:r>
    </w:p>
    <w:p w14:paraId="2FD9B715" w14:textId="77777777" w:rsidR="00CE4E2C" w:rsidRPr="00395469" w:rsidRDefault="00CE4E2C" w:rsidP="000E55AD">
      <w:pPr>
        <w:suppressAutoHyphens/>
        <w:spacing w:after="0" w:line="240" w:lineRule="auto"/>
        <w:jc w:val="both"/>
        <w:rPr>
          <w:rFonts w:ascii="Verdana" w:eastAsia="Calibri" w:hAnsi="Verdana" w:cs="Tahoma"/>
          <w:sz w:val="20"/>
          <w:szCs w:val="20"/>
        </w:rPr>
      </w:pPr>
    </w:p>
    <w:p w14:paraId="02D62CF5" w14:textId="77777777" w:rsidR="000E55AD" w:rsidRPr="006E677D"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o następującej treści:</w:t>
      </w:r>
    </w:p>
    <w:p w14:paraId="6D875EAF"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5BF6E4E5"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29B81729" w14:textId="77777777" w:rsidR="000E55AD" w:rsidRPr="006E677D"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 1. Przedmiot umowy</w:t>
      </w:r>
    </w:p>
    <w:p w14:paraId="165D3DF0"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121DE2F4" w14:textId="1410AC73" w:rsidR="000E55AD" w:rsidRPr="006E677D" w:rsidRDefault="000E55AD" w:rsidP="000E55AD">
      <w:pPr>
        <w:suppressAutoHyphens/>
        <w:spacing w:after="0" w:line="240" w:lineRule="auto"/>
        <w:contextualSpacing/>
        <w:jc w:val="both"/>
        <w:rPr>
          <w:rFonts w:ascii="Verdana" w:eastAsia="Calibri" w:hAnsi="Verdana" w:cs="Tahoma"/>
          <w:sz w:val="20"/>
          <w:szCs w:val="20"/>
        </w:rPr>
      </w:pPr>
      <w:r w:rsidRPr="00395469">
        <w:rPr>
          <w:rFonts w:ascii="Verdana" w:eastAsia="Calibri" w:hAnsi="Verdana" w:cs="Tahoma"/>
          <w:sz w:val="20"/>
          <w:szCs w:val="20"/>
        </w:rPr>
        <w:t>Zamawiający powierza Wykonawcy usługę całodobowej kompleksowej ochrony fizycznej (osób, mienia) budynku przy pl. Dominikańskim 6 we Wrocławiu wraz z obsługą portierni w zakresie</w:t>
      </w:r>
      <w:r w:rsidR="00CE4E2C" w:rsidRPr="00395469">
        <w:rPr>
          <w:rFonts w:ascii="Verdana" w:eastAsia="Calibri" w:hAnsi="Verdana" w:cs="Tahoma"/>
          <w:sz w:val="20"/>
          <w:szCs w:val="20"/>
        </w:rPr>
        <w:t>, terminach i na zasadach wynikających z tej umowy.</w:t>
      </w:r>
    </w:p>
    <w:p w14:paraId="1F98580D" w14:textId="77777777" w:rsidR="000E55AD" w:rsidRPr="00395469" w:rsidRDefault="000E55AD" w:rsidP="000E55AD">
      <w:pPr>
        <w:suppressAutoHyphens/>
        <w:spacing w:after="0" w:line="240" w:lineRule="auto"/>
        <w:contextualSpacing/>
        <w:jc w:val="both"/>
        <w:rPr>
          <w:rFonts w:ascii="Verdana" w:eastAsia="Calibri" w:hAnsi="Verdana" w:cs="Tahoma"/>
          <w:sz w:val="20"/>
          <w:szCs w:val="20"/>
        </w:rPr>
      </w:pPr>
    </w:p>
    <w:p w14:paraId="3276A10C" w14:textId="7E543BA4" w:rsidR="000E55AD" w:rsidRPr="006E677D"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 2. Sposób wykonania umowy</w:t>
      </w:r>
      <w:r w:rsidR="00B93970">
        <w:rPr>
          <w:rFonts w:ascii="Verdana" w:eastAsia="Calibri" w:hAnsi="Verdana" w:cs="Tahoma"/>
          <w:b/>
          <w:sz w:val="20"/>
          <w:szCs w:val="20"/>
        </w:rPr>
        <w:t>, obowiązki Stron</w:t>
      </w:r>
    </w:p>
    <w:p w14:paraId="0C0D174A"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6D4321C2" w14:textId="22FB9432" w:rsidR="000E55AD" w:rsidRPr="00395469" w:rsidRDefault="000E55AD" w:rsidP="00395469">
      <w:pPr>
        <w:pStyle w:val="Akapitzlist"/>
        <w:numPr>
          <w:ilvl w:val="0"/>
          <w:numId w:val="7"/>
        </w:num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Wykonawca </w:t>
      </w:r>
      <w:r w:rsidR="00CE4E2C" w:rsidRPr="00395469">
        <w:rPr>
          <w:rFonts w:ascii="Verdana" w:eastAsia="Calibri" w:hAnsi="Verdana" w:cs="Tahoma"/>
          <w:sz w:val="20"/>
          <w:szCs w:val="20"/>
        </w:rPr>
        <w:t>z</w:t>
      </w:r>
      <w:r w:rsidRPr="00395469">
        <w:rPr>
          <w:rFonts w:ascii="Verdana" w:eastAsia="Calibri" w:hAnsi="Verdana" w:cs="Tahoma"/>
          <w:sz w:val="20"/>
          <w:szCs w:val="20"/>
        </w:rPr>
        <w:t>reali</w:t>
      </w:r>
      <w:r w:rsidR="00CE4E2C" w:rsidRPr="00395469">
        <w:rPr>
          <w:rFonts w:ascii="Verdana" w:eastAsia="Calibri" w:hAnsi="Verdana" w:cs="Tahoma"/>
          <w:sz w:val="20"/>
          <w:szCs w:val="20"/>
        </w:rPr>
        <w:t>zuje przedmiot</w:t>
      </w:r>
      <w:r w:rsidRPr="00395469">
        <w:rPr>
          <w:rFonts w:ascii="Verdana" w:eastAsia="Calibri" w:hAnsi="Verdana" w:cs="Tahoma"/>
          <w:sz w:val="20"/>
          <w:szCs w:val="20"/>
        </w:rPr>
        <w:t xml:space="preserve"> umowy zgodnie z </w:t>
      </w:r>
      <w:r w:rsidR="00CE4E2C" w:rsidRPr="00395469">
        <w:rPr>
          <w:rFonts w:ascii="Verdana" w:eastAsia="Calibri" w:hAnsi="Verdana" w:cs="Tahoma"/>
          <w:sz w:val="20"/>
          <w:szCs w:val="20"/>
        </w:rPr>
        <w:t>wymaganiami zawartymi w umowie</w:t>
      </w:r>
      <w:r w:rsidRPr="00395469">
        <w:rPr>
          <w:rFonts w:ascii="Verdana" w:eastAsia="Calibri" w:hAnsi="Verdana" w:cs="Tahoma"/>
          <w:sz w:val="20"/>
          <w:szCs w:val="20"/>
        </w:rPr>
        <w:t xml:space="preserve">, jak również zapewni </w:t>
      </w:r>
      <w:r w:rsidR="00CE4E2C" w:rsidRPr="00395469">
        <w:rPr>
          <w:rFonts w:ascii="Verdana" w:eastAsia="Calibri" w:hAnsi="Verdana" w:cs="Tahoma"/>
          <w:sz w:val="20"/>
          <w:szCs w:val="20"/>
        </w:rPr>
        <w:t>personelowi wykonującemu świadczenia w ramach umowy</w:t>
      </w:r>
      <w:r w:rsidRPr="00395469">
        <w:rPr>
          <w:rFonts w:ascii="Verdana" w:eastAsia="Calibri" w:hAnsi="Verdana" w:cs="Tahoma"/>
          <w:sz w:val="20"/>
          <w:szCs w:val="20"/>
        </w:rPr>
        <w:t xml:space="preserve"> stosowny ubiór, oznakowanie w identyfikatory oraz odpowiednie urządzenia techniczne umożliwiające prawidłowe wykonanie tej Umowy.</w:t>
      </w:r>
      <w:r w:rsidR="00395469" w:rsidRPr="00395469">
        <w:rPr>
          <w:rFonts w:ascii="Verdana" w:eastAsia="Calibri" w:hAnsi="Verdana" w:cs="Tahoma"/>
          <w:sz w:val="20"/>
          <w:szCs w:val="20"/>
        </w:rPr>
        <w:t xml:space="preserve"> </w:t>
      </w:r>
    </w:p>
    <w:p w14:paraId="4373124D" w14:textId="569C2941" w:rsidR="000E55AD" w:rsidRPr="00395469" w:rsidRDefault="000E55AD" w:rsidP="000E55AD">
      <w:pPr>
        <w:pStyle w:val="Akapitzlist"/>
        <w:numPr>
          <w:ilvl w:val="0"/>
          <w:numId w:val="7"/>
        </w:numPr>
        <w:suppressAutoHyphens/>
        <w:spacing w:after="0" w:line="240" w:lineRule="auto"/>
        <w:jc w:val="both"/>
        <w:rPr>
          <w:rFonts w:ascii="Verdana" w:eastAsia="Calibri" w:hAnsi="Verdana" w:cs="Tahoma"/>
          <w:sz w:val="20"/>
          <w:szCs w:val="20"/>
        </w:rPr>
      </w:pPr>
      <w:r w:rsidRPr="006E677D">
        <w:rPr>
          <w:rFonts w:ascii="Verdana" w:eastAsia="Calibri" w:hAnsi="Verdana" w:cs="Tahoma"/>
          <w:sz w:val="20"/>
          <w:szCs w:val="20"/>
        </w:rPr>
        <w:t xml:space="preserve">Zamawiający zapewni </w:t>
      </w:r>
      <w:r w:rsidR="00CE4E2C" w:rsidRPr="006E677D">
        <w:rPr>
          <w:rFonts w:ascii="Verdana" w:eastAsia="Calibri" w:hAnsi="Verdana" w:cs="Tahoma"/>
          <w:sz w:val="20"/>
          <w:szCs w:val="20"/>
        </w:rPr>
        <w:t>personelowi Wykonawcy</w:t>
      </w:r>
      <w:r w:rsidRPr="006E677D">
        <w:rPr>
          <w:rFonts w:ascii="Verdana" w:eastAsia="Calibri" w:hAnsi="Verdana" w:cs="Tahoma"/>
          <w:sz w:val="20"/>
          <w:szCs w:val="20"/>
        </w:rPr>
        <w:t xml:space="preserve"> właściwe warunki socjalno-bytowe (pomieszczenie socjalne, szafki ubraniowe, dostęp do telefonu stacjonarnego, dostęp do łazienki i toalety) podczas wykonywania przez nich czynności </w:t>
      </w:r>
      <w:r w:rsidR="00CE4E2C" w:rsidRPr="006E677D">
        <w:rPr>
          <w:rFonts w:ascii="Verdana" w:eastAsia="Calibri" w:hAnsi="Verdana" w:cs="Tahoma"/>
          <w:sz w:val="20"/>
          <w:szCs w:val="20"/>
        </w:rPr>
        <w:t>w ramach</w:t>
      </w:r>
      <w:r w:rsidRPr="006E677D">
        <w:rPr>
          <w:rFonts w:ascii="Verdana" w:eastAsia="Calibri" w:hAnsi="Verdana" w:cs="Tahoma"/>
          <w:sz w:val="20"/>
          <w:szCs w:val="20"/>
        </w:rPr>
        <w:t xml:space="preserve"> realizacj</w:t>
      </w:r>
      <w:r w:rsidR="00CE4E2C" w:rsidRPr="006E677D">
        <w:rPr>
          <w:rFonts w:ascii="Verdana" w:eastAsia="Calibri" w:hAnsi="Verdana" w:cs="Tahoma"/>
          <w:sz w:val="20"/>
          <w:szCs w:val="20"/>
        </w:rPr>
        <w:t>i</w:t>
      </w:r>
      <w:r w:rsidRPr="006E677D">
        <w:rPr>
          <w:rFonts w:ascii="Verdana" w:eastAsia="Calibri" w:hAnsi="Verdana" w:cs="Tahoma"/>
          <w:sz w:val="20"/>
          <w:szCs w:val="20"/>
        </w:rPr>
        <w:t xml:space="preserve"> tej Umowy.</w:t>
      </w:r>
    </w:p>
    <w:p w14:paraId="3091F382" w14:textId="4268BC70" w:rsidR="000E55AD" w:rsidRPr="00395469" w:rsidRDefault="000E55AD" w:rsidP="000E55AD">
      <w:pPr>
        <w:pStyle w:val="Akapitzlist"/>
        <w:numPr>
          <w:ilvl w:val="0"/>
          <w:numId w:val="7"/>
        </w:numPr>
        <w:suppressAutoHyphens/>
        <w:spacing w:after="0" w:line="240" w:lineRule="auto"/>
        <w:jc w:val="both"/>
        <w:rPr>
          <w:rFonts w:ascii="Verdana" w:eastAsia="Calibri" w:hAnsi="Verdana" w:cs="Tahoma"/>
          <w:sz w:val="20"/>
          <w:szCs w:val="20"/>
        </w:rPr>
      </w:pPr>
      <w:r w:rsidRPr="006E677D">
        <w:rPr>
          <w:rFonts w:ascii="Verdana" w:eastAsia="Calibri" w:hAnsi="Verdana" w:cs="Tahoma"/>
          <w:sz w:val="20"/>
          <w:szCs w:val="20"/>
        </w:rPr>
        <w:t>Wykonawca oświadcza, że osoby</w:t>
      </w:r>
      <w:r w:rsidR="00CE4E2C" w:rsidRPr="006E677D">
        <w:rPr>
          <w:rFonts w:ascii="Verdana" w:eastAsia="Calibri" w:hAnsi="Verdana" w:cs="Tahoma"/>
          <w:sz w:val="20"/>
          <w:szCs w:val="20"/>
        </w:rPr>
        <w:t xml:space="preserve"> wykonujące świadczenia umowne </w:t>
      </w:r>
      <w:r w:rsidRPr="006E677D">
        <w:rPr>
          <w:rFonts w:ascii="Verdana" w:eastAsia="Calibri" w:hAnsi="Verdana" w:cs="Tahoma"/>
          <w:sz w:val="20"/>
          <w:szCs w:val="20"/>
        </w:rPr>
        <w:t>nie figurują w Krajowym Rejestrze Karnym. Wykonawca oświadcza również, że p</w:t>
      </w:r>
      <w:r w:rsidR="00CE4E2C" w:rsidRPr="006E677D">
        <w:rPr>
          <w:rFonts w:ascii="Verdana" w:eastAsia="Calibri" w:hAnsi="Verdana" w:cs="Tahoma"/>
          <w:sz w:val="20"/>
          <w:szCs w:val="20"/>
        </w:rPr>
        <w:t>ersonelem</w:t>
      </w:r>
      <w:r w:rsidRPr="006E677D">
        <w:rPr>
          <w:rFonts w:ascii="Verdana" w:eastAsia="Calibri" w:hAnsi="Verdana" w:cs="Tahoma"/>
          <w:sz w:val="20"/>
          <w:szCs w:val="20"/>
        </w:rPr>
        <w:t xml:space="preserve"> Wykonawcy będą osoby przeszkolone z przepisów bhp i ppoż., o ochronie danych osobowych oraz o ochronie osób i mienia.</w:t>
      </w:r>
    </w:p>
    <w:p w14:paraId="2AD3A421" w14:textId="4AF933B2" w:rsidR="00193EEF" w:rsidRPr="00395469" w:rsidRDefault="00193EEF" w:rsidP="000E55AD">
      <w:pPr>
        <w:pStyle w:val="Akapitzlist"/>
        <w:numPr>
          <w:ilvl w:val="0"/>
          <w:numId w:val="7"/>
        </w:numPr>
        <w:suppressAutoHyphens/>
        <w:spacing w:after="0" w:line="240" w:lineRule="auto"/>
        <w:jc w:val="both"/>
        <w:rPr>
          <w:rFonts w:ascii="Verdana" w:hAnsi="Verdana"/>
          <w:sz w:val="20"/>
          <w:szCs w:val="20"/>
        </w:rPr>
      </w:pPr>
      <w:r w:rsidRPr="006E677D">
        <w:rPr>
          <w:rFonts w:ascii="Verdana" w:hAnsi="Verdana"/>
          <w:sz w:val="20"/>
          <w:szCs w:val="20"/>
        </w:rPr>
        <w:t>Zamawiający wymaga, aby osoby realizujące czynności w ramach przedmiotu zamówienia z ramienia wykonawcy lub podwykonawcy  biegle posługiwały się językiem polskim.</w:t>
      </w:r>
    </w:p>
    <w:p w14:paraId="761CE816" w14:textId="14B43EA0" w:rsidR="00395469" w:rsidRPr="00395469" w:rsidRDefault="00395469" w:rsidP="000E55AD">
      <w:pPr>
        <w:pStyle w:val="Akapitzlist"/>
        <w:numPr>
          <w:ilvl w:val="0"/>
          <w:numId w:val="7"/>
        </w:numPr>
        <w:suppressAutoHyphens/>
        <w:spacing w:after="0" w:line="240" w:lineRule="auto"/>
        <w:jc w:val="both"/>
        <w:rPr>
          <w:rFonts w:ascii="Verdana" w:hAnsi="Verdana"/>
          <w:sz w:val="20"/>
          <w:szCs w:val="20"/>
        </w:rPr>
      </w:pPr>
      <w:bookmarkStart w:id="0" w:name="_Hlk122433385"/>
      <w:r w:rsidRPr="00395469">
        <w:rPr>
          <w:rFonts w:ascii="Verdana" w:hAnsi="Verdana"/>
          <w:sz w:val="20"/>
          <w:szCs w:val="20"/>
        </w:rPr>
        <w:t>Szczegółowy zakres obowiązków personelu</w:t>
      </w:r>
      <w:r w:rsidR="00807FBB">
        <w:rPr>
          <w:rFonts w:ascii="Verdana" w:hAnsi="Verdana"/>
          <w:sz w:val="20"/>
          <w:szCs w:val="20"/>
        </w:rPr>
        <w:t xml:space="preserve"> Wykonawcy, </w:t>
      </w:r>
      <w:bookmarkEnd w:id="0"/>
      <w:r w:rsidR="00807FBB">
        <w:rPr>
          <w:rFonts w:ascii="Verdana" w:hAnsi="Verdana"/>
          <w:sz w:val="20"/>
          <w:szCs w:val="20"/>
        </w:rPr>
        <w:t xml:space="preserve">tj. szefa ochrony i pracowników ochrony </w:t>
      </w:r>
      <w:r w:rsidRPr="00395469">
        <w:rPr>
          <w:rFonts w:ascii="Verdana" w:hAnsi="Verdana"/>
          <w:sz w:val="20"/>
          <w:szCs w:val="20"/>
        </w:rPr>
        <w:t>wskazano w załączniku nr 1 do Umowy.</w:t>
      </w:r>
    </w:p>
    <w:p w14:paraId="6A378C67" w14:textId="13B778E4" w:rsidR="000E55AD" w:rsidRPr="00395469" w:rsidRDefault="00395469" w:rsidP="00395469">
      <w:pPr>
        <w:pStyle w:val="Akapitzlist"/>
        <w:ind w:hanging="294"/>
        <w:rPr>
          <w:rFonts w:ascii="Verdana" w:hAnsi="Verdana"/>
          <w:sz w:val="20"/>
          <w:szCs w:val="20"/>
        </w:rPr>
      </w:pPr>
      <w:r w:rsidRPr="00395469">
        <w:rPr>
          <w:rFonts w:ascii="Verdana" w:hAnsi="Verdana"/>
          <w:sz w:val="20"/>
          <w:szCs w:val="20"/>
        </w:rPr>
        <w:t xml:space="preserve">6. </w:t>
      </w:r>
      <w:r w:rsidR="000E55AD" w:rsidRPr="00395469">
        <w:rPr>
          <w:rFonts w:ascii="Verdana" w:hAnsi="Verdana"/>
          <w:sz w:val="20"/>
          <w:szCs w:val="20"/>
        </w:rPr>
        <w:t>Zamawiający wyznacza Koordynatora w osobie p.</w:t>
      </w:r>
      <w:r w:rsidR="00CE4E2C" w:rsidRPr="00395469">
        <w:rPr>
          <w:rFonts w:ascii="Verdana" w:hAnsi="Verdana"/>
          <w:sz w:val="20"/>
          <w:szCs w:val="20"/>
        </w:rPr>
        <w:t xml:space="preserve"> __________</w:t>
      </w:r>
      <w:r w:rsidR="000E55AD" w:rsidRPr="00395469">
        <w:rPr>
          <w:rFonts w:ascii="Verdana" w:hAnsi="Verdana"/>
          <w:sz w:val="20"/>
          <w:szCs w:val="20"/>
        </w:rPr>
        <w:t xml:space="preserve">, tel. </w:t>
      </w:r>
      <w:r w:rsidR="00CE4E2C" w:rsidRPr="00395469">
        <w:rPr>
          <w:rFonts w:ascii="Verdana" w:hAnsi="Verdana"/>
          <w:sz w:val="20"/>
          <w:szCs w:val="20"/>
        </w:rPr>
        <w:t>__________</w:t>
      </w:r>
      <w:r w:rsidR="000E55AD" w:rsidRPr="00395469">
        <w:rPr>
          <w:rFonts w:ascii="Verdana" w:hAnsi="Verdana"/>
          <w:sz w:val="20"/>
          <w:szCs w:val="20"/>
        </w:rPr>
        <w:t xml:space="preserve">, która będzie współpracowała z przedstawicielami Wykonawcy w osobie/osobach: </w:t>
      </w:r>
    </w:p>
    <w:p w14:paraId="701244E0" w14:textId="399962F2" w:rsidR="000E55AD" w:rsidRPr="00395469" w:rsidRDefault="000E55AD" w:rsidP="000E55AD">
      <w:pPr>
        <w:suppressAutoHyphens/>
        <w:spacing w:after="0" w:line="240" w:lineRule="auto"/>
        <w:ind w:left="284"/>
        <w:contextualSpacing/>
        <w:jc w:val="both"/>
        <w:rPr>
          <w:rFonts w:ascii="Verdana" w:eastAsia="Calibri" w:hAnsi="Verdana" w:cs="Tahoma"/>
          <w:sz w:val="20"/>
          <w:szCs w:val="20"/>
        </w:rPr>
      </w:pPr>
      <w:r w:rsidRPr="00395469">
        <w:rPr>
          <w:rFonts w:ascii="Verdana" w:eastAsia="Calibri" w:hAnsi="Verdana" w:cs="Tahoma"/>
          <w:sz w:val="20"/>
          <w:szCs w:val="20"/>
        </w:rPr>
        <w:t>1)</w:t>
      </w:r>
      <w:r w:rsidR="009222D1" w:rsidRPr="00395469">
        <w:rPr>
          <w:rFonts w:ascii="Verdana" w:eastAsia="Calibri" w:hAnsi="Verdana" w:cs="Tahoma"/>
          <w:sz w:val="20"/>
          <w:szCs w:val="20"/>
        </w:rPr>
        <w:t xml:space="preserve"> </w:t>
      </w:r>
      <w:r w:rsidR="00CE4E2C" w:rsidRPr="00395469">
        <w:rPr>
          <w:rFonts w:ascii="Verdana" w:eastAsia="Calibri" w:hAnsi="Verdana" w:cs="Tahoma"/>
          <w:sz w:val="20"/>
          <w:szCs w:val="20"/>
        </w:rPr>
        <w:t>__________</w:t>
      </w:r>
      <w:r w:rsidR="009222D1" w:rsidRPr="00395469">
        <w:rPr>
          <w:rFonts w:ascii="Verdana" w:eastAsia="Calibri" w:hAnsi="Verdana" w:cs="Tahoma"/>
          <w:sz w:val="20"/>
          <w:szCs w:val="20"/>
        </w:rPr>
        <w:t>,</w:t>
      </w:r>
      <w:r w:rsidRPr="00395469">
        <w:rPr>
          <w:rFonts w:ascii="Verdana" w:eastAsia="Calibri" w:hAnsi="Verdana" w:cs="Tahoma"/>
          <w:sz w:val="20"/>
          <w:szCs w:val="20"/>
        </w:rPr>
        <w:t xml:space="preserve"> Tel</w:t>
      </w:r>
      <w:r w:rsidR="00CE4E2C" w:rsidRPr="00395469">
        <w:rPr>
          <w:rFonts w:ascii="Verdana" w:eastAsia="Calibri" w:hAnsi="Verdana" w:cs="Tahoma"/>
          <w:sz w:val="20"/>
          <w:szCs w:val="20"/>
        </w:rPr>
        <w:t>. ____________</w:t>
      </w:r>
    </w:p>
    <w:p w14:paraId="07E93014" w14:textId="221B96DD" w:rsidR="000E55AD" w:rsidRPr="00395469" w:rsidRDefault="000E55AD" w:rsidP="000E55AD">
      <w:pPr>
        <w:suppressAutoHyphens/>
        <w:spacing w:after="0" w:line="240" w:lineRule="auto"/>
        <w:ind w:left="284"/>
        <w:contextualSpacing/>
        <w:jc w:val="both"/>
        <w:rPr>
          <w:rFonts w:ascii="Verdana" w:eastAsia="Calibri" w:hAnsi="Verdana" w:cs="Tahoma"/>
          <w:sz w:val="20"/>
          <w:szCs w:val="20"/>
        </w:rPr>
      </w:pPr>
      <w:r w:rsidRPr="00395469">
        <w:rPr>
          <w:rFonts w:ascii="Verdana" w:eastAsia="Calibri" w:hAnsi="Verdana" w:cs="Tahoma"/>
          <w:sz w:val="20"/>
          <w:szCs w:val="20"/>
        </w:rPr>
        <w:lastRenderedPageBreak/>
        <w:t>2)…………</w:t>
      </w:r>
      <w:r w:rsidR="009222D1" w:rsidRPr="00395469">
        <w:rPr>
          <w:rFonts w:ascii="Verdana" w:eastAsia="Calibri" w:hAnsi="Verdana" w:cs="Tahoma"/>
          <w:sz w:val="20"/>
          <w:szCs w:val="20"/>
        </w:rPr>
        <w:t>………..</w:t>
      </w:r>
      <w:r w:rsidRPr="00395469">
        <w:rPr>
          <w:rFonts w:ascii="Verdana" w:eastAsia="Calibri" w:hAnsi="Verdana" w:cs="Tahoma"/>
          <w:sz w:val="20"/>
          <w:szCs w:val="20"/>
        </w:rPr>
        <w:t>, Tel. ………..</w:t>
      </w:r>
    </w:p>
    <w:p w14:paraId="17E6158F"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 zakresie całokształtu działań związanych z wykonaniem postanowień tej umowy.</w:t>
      </w:r>
    </w:p>
    <w:p w14:paraId="70D5BB74" w14:textId="77777777" w:rsidR="000E55AD" w:rsidRPr="00395469" w:rsidRDefault="000E55AD" w:rsidP="000E55AD">
      <w:pPr>
        <w:suppressAutoHyphens/>
        <w:spacing w:after="0" w:line="240" w:lineRule="auto"/>
        <w:rPr>
          <w:rFonts w:ascii="Verdana" w:eastAsia="Calibri" w:hAnsi="Verdana" w:cs="Tahoma"/>
          <w:sz w:val="20"/>
          <w:szCs w:val="20"/>
        </w:rPr>
      </w:pPr>
    </w:p>
    <w:p w14:paraId="52854D4C" w14:textId="77777777" w:rsidR="000E55AD" w:rsidRPr="00395469" w:rsidRDefault="000E55AD" w:rsidP="000E55AD">
      <w:pPr>
        <w:suppressAutoHyphens/>
        <w:spacing w:after="0" w:line="240" w:lineRule="auto"/>
        <w:jc w:val="center"/>
        <w:rPr>
          <w:rFonts w:ascii="Verdana" w:eastAsia="Calibri" w:hAnsi="Verdana" w:cs="Tahoma"/>
          <w:sz w:val="20"/>
          <w:szCs w:val="20"/>
        </w:rPr>
      </w:pPr>
    </w:p>
    <w:p w14:paraId="6F8B7655" w14:textId="4CBFCEFB" w:rsidR="00B93970" w:rsidRDefault="000E55AD" w:rsidP="00B93970">
      <w:pPr>
        <w:suppressAutoHyphens/>
        <w:spacing w:after="0" w:line="240" w:lineRule="auto"/>
        <w:jc w:val="center"/>
        <w:rPr>
          <w:rFonts w:ascii="Verdana" w:eastAsia="Calibri" w:hAnsi="Verdana" w:cs="Tahoma"/>
          <w:b/>
          <w:sz w:val="20"/>
          <w:szCs w:val="20"/>
        </w:rPr>
      </w:pPr>
      <w:r w:rsidRPr="00395469">
        <w:rPr>
          <w:rFonts w:ascii="Verdana" w:eastAsia="Calibri" w:hAnsi="Verdana" w:cs="Tahoma"/>
          <w:b/>
          <w:sz w:val="20"/>
          <w:szCs w:val="20"/>
        </w:rPr>
        <w:t xml:space="preserve">§ 3. </w:t>
      </w:r>
      <w:r w:rsidR="00B8115D">
        <w:rPr>
          <w:rFonts w:ascii="Verdana" w:eastAsia="Calibri" w:hAnsi="Verdana" w:cs="Tahoma"/>
          <w:b/>
          <w:sz w:val="20"/>
          <w:szCs w:val="20"/>
        </w:rPr>
        <w:t>Obowiązki Wykonawcy</w:t>
      </w:r>
    </w:p>
    <w:p w14:paraId="1AB76D99" w14:textId="7F984ABB" w:rsidR="00B93970" w:rsidRPr="00E04CDC" w:rsidRDefault="00B93970" w:rsidP="00E04CDC">
      <w:pPr>
        <w:pStyle w:val="Akapitzlist"/>
        <w:numPr>
          <w:ilvl w:val="0"/>
          <w:numId w:val="14"/>
        </w:numPr>
        <w:suppressAutoHyphens/>
        <w:spacing w:after="0" w:line="240" w:lineRule="auto"/>
        <w:rPr>
          <w:rFonts w:ascii="Verdana" w:eastAsia="Calibri" w:hAnsi="Verdana" w:cs="Tahoma"/>
          <w:bCs/>
          <w:sz w:val="20"/>
          <w:szCs w:val="20"/>
        </w:rPr>
      </w:pPr>
      <w:r w:rsidRPr="00E04CDC">
        <w:rPr>
          <w:rFonts w:ascii="Verdana" w:eastAsia="Calibri" w:hAnsi="Verdana" w:cs="Tahoma"/>
          <w:bCs/>
          <w:sz w:val="20"/>
          <w:szCs w:val="20"/>
        </w:rPr>
        <w:t>Do obowiązków Wykonawcy należy w szczególności prawidłowe:</w:t>
      </w:r>
    </w:p>
    <w:p w14:paraId="2DD32B81" w14:textId="7BC9E07C" w:rsidR="00B8115D" w:rsidRPr="00B93970" w:rsidRDefault="00B8115D" w:rsidP="00B93970">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sprawowanie ochrony fizycznej w budynku i zapewnienie bezpieczeństwa osób znajdujących się w granicach chronionego obiektu przy pl. Dominikańskim 6 we wszystkie dni tygodnia, przez całą dobę,</w:t>
      </w:r>
    </w:p>
    <w:p w14:paraId="1938CCA8" w14:textId="325C39FF" w:rsidR="00B8115D" w:rsidRDefault="00B8115D" w:rsidP="00B93970">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zapobieganie zakłóceniu porządku na terenie chronionego obiektu oraz powiadomienie wskazanych przez Zamawiającego osób o zdarzeniach powodujących zakłócenie porządku,</w:t>
      </w:r>
    </w:p>
    <w:p w14:paraId="08BE28BD" w14:textId="0B288D47" w:rsidR="00B8115D" w:rsidRDefault="00B8115D" w:rsidP="00B8115D">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otwieranie i zamykanie bram, drzwi wejściowych oraz rzetelne wydawanie</w:t>
      </w:r>
      <w:r w:rsidR="00B93970">
        <w:rPr>
          <w:rFonts w:ascii="Verdana" w:eastAsia="Calibri" w:hAnsi="Verdana" w:cs="Tahoma"/>
          <w:sz w:val="20"/>
          <w:szCs w:val="20"/>
        </w:rPr>
        <w:t xml:space="preserve"> </w:t>
      </w:r>
      <w:r w:rsidRPr="00B93970">
        <w:rPr>
          <w:rFonts w:ascii="Verdana" w:eastAsia="Calibri" w:hAnsi="Verdana" w:cs="Tahoma"/>
          <w:sz w:val="20"/>
          <w:szCs w:val="20"/>
        </w:rPr>
        <w:t>i przyjmowanie kluczy od pomieszczeń uprawnionym pracownikom jednostki, najemcom oraz firmie sprzątającej wskazanych przez Zamawiającego z odpowiednim odnotowaniem w książce wydawanych kluczy,</w:t>
      </w:r>
    </w:p>
    <w:p w14:paraId="022D7D48" w14:textId="416A368D" w:rsidR="00B8115D" w:rsidRDefault="00B8115D" w:rsidP="00B8115D">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nadzór nad systemem monitoringu wewnętrznego i zewnętrznego,</w:t>
      </w:r>
    </w:p>
    <w:p w14:paraId="262BE37D" w14:textId="6977221B" w:rsidR="00B8115D" w:rsidRDefault="00B8115D" w:rsidP="00B8115D">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 xml:space="preserve">sprawdzanie stanu technicznego budynków, instalacji wewnętrznej, tj. elektrycznej, </w:t>
      </w:r>
      <w:proofErr w:type="spellStart"/>
      <w:r w:rsidRPr="00B93970">
        <w:rPr>
          <w:rFonts w:ascii="Verdana" w:eastAsia="Calibri" w:hAnsi="Verdana" w:cs="Tahoma"/>
          <w:sz w:val="20"/>
          <w:szCs w:val="20"/>
        </w:rPr>
        <w:t>wod</w:t>
      </w:r>
      <w:proofErr w:type="spellEnd"/>
      <w:r w:rsidRPr="00B93970">
        <w:rPr>
          <w:rFonts w:ascii="Verdana" w:eastAsia="Calibri" w:hAnsi="Verdana" w:cs="Tahoma"/>
          <w:sz w:val="20"/>
          <w:szCs w:val="20"/>
        </w:rPr>
        <w:t>. kan., c.o. itp.,</w:t>
      </w:r>
    </w:p>
    <w:p w14:paraId="7CC2EBF4" w14:textId="482B99C3" w:rsidR="00B8115D" w:rsidRDefault="00B8115D" w:rsidP="00B8115D">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w czasie zmiany popołudniowej sprawdzanie wszystkich pomieszczeń w celu stwierdzenia stanu, w jakim je pozostawiono tj.: wyłączone światło i czajniki, tlące niedopałki, zamknięcia okien, dokręcenie kranów, zamknięcie zaworu zewnętrznego kranu itp.,</w:t>
      </w:r>
    </w:p>
    <w:p w14:paraId="5CE2F3AA" w14:textId="391EE8C0" w:rsidR="00B8115D" w:rsidRDefault="00B8115D" w:rsidP="00B8115D">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prowadzenie „Książki dyżuru”, fakt dokonania przeglądu oraz wszelkie dokonywane zabezpieczenia należy odnotować w „Książce dyżuru”,</w:t>
      </w:r>
    </w:p>
    <w:p w14:paraId="797C46F1" w14:textId="28F2A09F" w:rsidR="00B8115D" w:rsidRDefault="00B8115D" w:rsidP="00B93970">
      <w:pPr>
        <w:pStyle w:val="Akapitzlist"/>
        <w:numPr>
          <w:ilvl w:val="0"/>
          <w:numId w:val="13"/>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ochrona mienia znajdującego się na terenie obiektu Zamawiającego przed:</w:t>
      </w:r>
      <w:r w:rsidR="00B93970">
        <w:rPr>
          <w:rFonts w:ascii="Verdana" w:eastAsia="Calibri" w:hAnsi="Verdana" w:cs="Tahoma"/>
          <w:sz w:val="20"/>
          <w:szCs w:val="20"/>
        </w:rPr>
        <w:t xml:space="preserve"> </w:t>
      </w:r>
      <w:r w:rsidRPr="00B93970">
        <w:rPr>
          <w:rFonts w:ascii="Verdana" w:eastAsia="Calibri" w:hAnsi="Verdana" w:cs="Tahoma"/>
          <w:sz w:val="20"/>
          <w:szCs w:val="20"/>
        </w:rPr>
        <w:t>napadem rabunkowym,</w:t>
      </w:r>
      <w:r w:rsidR="00B93970">
        <w:rPr>
          <w:rFonts w:ascii="Verdana" w:eastAsia="Calibri" w:hAnsi="Verdana" w:cs="Tahoma"/>
          <w:sz w:val="20"/>
          <w:szCs w:val="20"/>
        </w:rPr>
        <w:t xml:space="preserve"> </w:t>
      </w:r>
      <w:r w:rsidRPr="00B93970">
        <w:rPr>
          <w:rFonts w:ascii="Verdana" w:eastAsia="Calibri" w:hAnsi="Verdana" w:cs="Tahoma"/>
          <w:sz w:val="20"/>
          <w:szCs w:val="20"/>
        </w:rPr>
        <w:t>włamaniem i kradzieżą</w:t>
      </w:r>
      <w:r w:rsidR="00B93970">
        <w:rPr>
          <w:rFonts w:ascii="Verdana" w:eastAsia="Calibri" w:hAnsi="Verdana" w:cs="Tahoma"/>
          <w:sz w:val="20"/>
          <w:szCs w:val="20"/>
        </w:rPr>
        <w:t xml:space="preserve">, </w:t>
      </w:r>
      <w:r w:rsidRPr="00B93970">
        <w:rPr>
          <w:rFonts w:ascii="Verdana" w:eastAsia="Calibri" w:hAnsi="Verdana" w:cs="Tahoma"/>
          <w:sz w:val="20"/>
          <w:szCs w:val="20"/>
        </w:rPr>
        <w:t>wandalizmem i chuligaństwem,</w:t>
      </w:r>
      <w:r w:rsidR="00B93970">
        <w:rPr>
          <w:rFonts w:ascii="Verdana" w:eastAsia="Calibri" w:hAnsi="Verdana" w:cs="Tahoma"/>
          <w:sz w:val="20"/>
          <w:szCs w:val="20"/>
        </w:rPr>
        <w:t xml:space="preserve"> </w:t>
      </w:r>
      <w:r w:rsidRPr="00B93970">
        <w:rPr>
          <w:rFonts w:ascii="Verdana" w:eastAsia="Calibri" w:hAnsi="Verdana" w:cs="Tahoma"/>
          <w:sz w:val="20"/>
          <w:szCs w:val="20"/>
        </w:rPr>
        <w:t>ekscesami ze strony osób będących pod wpływem działania alkoholu, narkotyków lub innych substancji odurzających,</w:t>
      </w:r>
      <w:r w:rsidR="00B93970">
        <w:rPr>
          <w:rFonts w:ascii="Verdana" w:eastAsia="Calibri" w:hAnsi="Verdana" w:cs="Tahoma"/>
          <w:sz w:val="20"/>
          <w:szCs w:val="20"/>
        </w:rPr>
        <w:t xml:space="preserve"> </w:t>
      </w:r>
      <w:r w:rsidRPr="00B93970">
        <w:rPr>
          <w:rFonts w:ascii="Verdana" w:eastAsia="Calibri" w:hAnsi="Verdana" w:cs="Tahoma"/>
          <w:sz w:val="20"/>
          <w:szCs w:val="20"/>
        </w:rPr>
        <w:t>wypadkami losowymi i awariami np. pożar, zalanie, itp.</w:t>
      </w:r>
      <w:r w:rsidR="00B93970">
        <w:rPr>
          <w:rFonts w:ascii="Verdana" w:eastAsia="Calibri" w:hAnsi="Verdana" w:cs="Tahoma"/>
          <w:sz w:val="20"/>
          <w:szCs w:val="20"/>
        </w:rPr>
        <w:t xml:space="preserve">, </w:t>
      </w:r>
      <w:r w:rsidRPr="00B93970">
        <w:rPr>
          <w:rFonts w:ascii="Verdana" w:eastAsia="Calibri" w:hAnsi="Verdana" w:cs="Tahoma"/>
          <w:sz w:val="20"/>
          <w:szCs w:val="20"/>
        </w:rPr>
        <w:t>innymi przypadkami naruszenia prawa i spokoju.</w:t>
      </w:r>
    </w:p>
    <w:p w14:paraId="530A58F9" w14:textId="77777777" w:rsidR="00B93970" w:rsidRPr="00B93970" w:rsidRDefault="00B93970" w:rsidP="00B93970">
      <w:pPr>
        <w:pStyle w:val="Akapitzlist"/>
        <w:numPr>
          <w:ilvl w:val="0"/>
          <w:numId w:val="14"/>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Wykonawca ma obowiązek niezwłocznego telefonicznego lub osobistego informowania Zamawiającego o zdarzeniach i utrudnieniach mających wpływ na wykonywanie obowiązków umowy.</w:t>
      </w:r>
    </w:p>
    <w:p w14:paraId="4F043301" w14:textId="41A8A681" w:rsidR="00B93970" w:rsidRPr="00B93970" w:rsidRDefault="00B93970" w:rsidP="00B93970">
      <w:pPr>
        <w:pStyle w:val="Akapitzlist"/>
        <w:numPr>
          <w:ilvl w:val="0"/>
          <w:numId w:val="14"/>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Wykonawca zobowiązuje się do zapewnienia ciągłości prowadzenia usługi będącej przedmiotem umowy oraz zmian w zespole pracowników w trybie natychmiastowym w razie takiej konieczności.</w:t>
      </w:r>
    </w:p>
    <w:p w14:paraId="6F259270" w14:textId="7DCA0BCB" w:rsidR="00B93970" w:rsidRPr="00B93970" w:rsidRDefault="00B93970" w:rsidP="00B93970">
      <w:pPr>
        <w:pStyle w:val="Akapitzlist"/>
        <w:numPr>
          <w:ilvl w:val="0"/>
          <w:numId w:val="14"/>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Wykonawca jest zobowiązany zapewniać na obszarze objętym realizacja przedmiotu zamówienia należyty ład, porządek, przestrzeganie przepisów BHP i ppoż.</w:t>
      </w:r>
    </w:p>
    <w:p w14:paraId="0F6FD42B" w14:textId="30B2E61E" w:rsidR="00B93970" w:rsidRPr="00B93970" w:rsidRDefault="00B93970" w:rsidP="00B93970">
      <w:pPr>
        <w:pStyle w:val="Akapitzlist"/>
        <w:numPr>
          <w:ilvl w:val="0"/>
          <w:numId w:val="14"/>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Wykonawca ponosi odpowiedzialność za szkody powstałe w mieniu pracowników Zamawiającego, osób trzecich oraz m</w:t>
      </w:r>
      <w:r>
        <w:rPr>
          <w:rFonts w:ascii="Verdana" w:eastAsia="Calibri" w:hAnsi="Verdana" w:cs="Tahoma"/>
          <w:sz w:val="20"/>
          <w:szCs w:val="20"/>
        </w:rPr>
        <w:t>ieniu</w:t>
      </w:r>
      <w:r w:rsidRPr="00B93970">
        <w:rPr>
          <w:rFonts w:ascii="Verdana" w:eastAsia="Calibri" w:hAnsi="Verdana" w:cs="Tahoma"/>
          <w:sz w:val="20"/>
          <w:szCs w:val="20"/>
        </w:rPr>
        <w:t xml:space="preserve"> Zamawiającego w związku z realizacj</w:t>
      </w:r>
      <w:r w:rsidR="00936553">
        <w:rPr>
          <w:rFonts w:ascii="Verdana" w:eastAsia="Calibri" w:hAnsi="Verdana" w:cs="Tahoma"/>
          <w:sz w:val="20"/>
          <w:szCs w:val="20"/>
        </w:rPr>
        <w:t>ą</w:t>
      </w:r>
      <w:r w:rsidRPr="00B93970">
        <w:rPr>
          <w:rFonts w:ascii="Verdana" w:eastAsia="Calibri" w:hAnsi="Verdana" w:cs="Tahoma"/>
          <w:sz w:val="20"/>
          <w:szCs w:val="20"/>
        </w:rPr>
        <w:t xml:space="preserve"> usług oraz w skutek innych działań </w:t>
      </w:r>
      <w:r w:rsidR="00936553">
        <w:rPr>
          <w:rFonts w:ascii="Verdana" w:eastAsia="Calibri" w:hAnsi="Verdana" w:cs="Tahoma"/>
          <w:sz w:val="20"/>
          <w:szCs w:val="20"/>
        </w:rPr>
        <w:t xml:space="preserve">lub zaniechań </w:t>
      </w:r>
      <w:r>
        <w:rPr>
          <w:rFonts w:ascii="Verdana" w:eastAsia="Calibri" w:hAnsi="Verdana" w:cs="Tahoma"/>
          <w:sz w:val="20"/>
          <w:szCs w:val="20"/>
        </w:rPr>
        <w:t>personelu</w:t>
      </w:r>
      <w:r w:rsidRPr="00B93970">
        <w:rPr>
          <w:rFonts w:ascii="Verdana" w:eastAsia="Calibri" w:hAnsi="Verdana" w:cs="Tahoma"/>
          <w:sz w:val="20"/>
          <w:szCs w:val="20"/>
        </w:rPr>
        <w:t xml:space="preserve"> Wykonawc</w:t>
      </w:r>
      <w:r>
        <w:rPr>
          <w:rFonts w:ascii="Verdana" w:eastAsia="Calibri" w:hAnsi="Verdana" w:cs="Tahoma"/>
          <w:sz w:val="20"/>
          <w:szCs w:val="20"/>
        </w:rPr>
        <w:t>y lub podwykonawców</w:t>
      </w:r>
      <w:r w:rsidRPr="00B93970">
        <w:rPr>
          <w:rFonts w:ascii="Verdana" w:eastAsia="Calibri" w:hAnsi="Verdana" w:cs="Tahoma"/>
          <w:sz w:val="20"/>
          <w:szCs w:val="20"/>
        </w:rPr>
        <w:t>.</w:t>
      </w:r>
    </w:p>
    <w:p w14:paraId="7F08AEE0" w14:textId="03EF98BC" w:rsidR="00B93970" w:rsidRDefault="00B93970" w:rsidP="00B93970">
      <w:pPr>
        <w:pStyle w:val="Akapitzlist"/>
        <w:numPr>
          <w:ilvl w:val="0"/>
          <w:numId w:val="14"/>
        </w:numPr>
        <w:suppressAutoHyphens/>
        <w:spacing w:after="0" w:line="240" w:lineRule="auto"/>
        <w:jc w:val="both"/>
        <w:rPr>
          <w:rFonts w:ascii="Verdana" w:eastAsia="Calibri" w:hAnsi="Verdana" w:cs="Tahoma"/>
          <w:sz w:val="20"/>
          <w:szCs w:val="20"/>
        </w:rPr>
      </w:pPr>
      <w:r w:rsidRPr="00B93970">
        <w:rPr>
          <w:rFonts w:ascii="Verdana" w:eastAsia="Calibri" w:hAnsi="Verdana" w:cs="Tahoma"/>
          <w:sz w:val="20"/>
          <w:szCs w:val="20"/>
        </w:rPr>
        <w:t>Wykonawca usuwa niezwłocznie wszelkie stwierdzone przez Zamawiającego nieprawidłowości.</w:t>
      </w:r>
    </w:p>
    <w:p w14:paraId="23B0BA84" w14:textId="39CF9F2B" w:rsidR="003E1697" w:rsidRDefault="003E1697" w:rsidP="00936553">
      <w:pPr>
        <w:pStyle w:val="Akapitzlist"/>
        <w:numPr>
          <w:ilvl w:val="0"/>
          <w:numId w:val="14"/>
        </w:numPr>
        <w:suppressAutoHyphens/>
        <w:spacing w:after="0" w:line="240" w:lineRule="auto"/>
        <w:jc w:val="both"/>
        <w:rPr>
          <w:rFonts w:ascii="Verdana" w:eastAsia="Calibri" w:hAnsi="Verdana" w:cs="Tahoma"/>
          <w:sz w:val="20"/>
          <w:szCs w:val="20"/>
        </w:rPr>
      </w:pPr>
      <w:r>
        <w:rPr>
          <w:rFonts w:ascii="Verdana" w:eastAsia="Calibri" w:hAnsi="Verdana" w:cs="Tahoma"/>
          <w:sz w:val="20"/>
          <w:szCs w:val="20"/>
        </w:rPr>
        <w:t>Wymagania dot. szefa ochrony:</w:t>
      </w:r>
    </w:p>
    <w:p w14:paraId="2253DCF9" w14:textId="7AE36F0C" w:rsidR="003E1697" w:rsidRDefault="003E1697" w:rsidP="003E1697">
      <w:pPr>
        <w:pStyle w:val="Akapitzlist"/>
        <w:numPr>
          <w:ilvl w:val="0"/>
          <w:numId w:val="16"/>
        </w:numPr>
        <w:suppressAutoHyphens/>
        <w:spacing w:after="0" w:line="240" w:lineRule="auto"/>
        <w:jc w:val="both"/>
        <w:rPr>
          <w:rFonts w:ascii="Verdana" w:eastAsia="Calibri" w:hAnsi="Verdana" w:cs="Tahoma"/>
          <w:sz w:val="20"/>
          <w:szCs w:val="20"/>
        </w:rPr>
      </w:pPr>
      <w:r w:rsidRPr="00936553">
        <w:rPr>
          <w:rFonts w:ascii="Verdana" w:eastAsia="Calibri" w:hAnsi="Verdana" w:cs="Tahoma"/>
          <w:sz w:val="20"/>
          <w:szCs w:val="20"/>
        </w:rPr>
        <w:t>win</w:t>
      </w:r>
      <w:r>
        <w:rPr>
          <w:rFonts w:ascii="Verdana" w:eastAsia="Calibri" w:hAnsi="Verdana" w:cs="Tahoma"/>
          <w:sz w:val="20"/>
          <w:szCs w:val="20"/>
        </w:rPr>
        <w:t>ien</w:t>
      </w:r>
      <w:r w:rsidRPr="00936553">
        <w:rPr>
          <w:rFonts w:ascii="Verdana" w:eastAsia="Calibri" w:hAnsi="Verdana" w:cs="Tahoma"/>
          <w:sz w:val="20"/>
          <w:szCs w:val="20"/>
        </w:rPr>
        <w:t xml:space="preserve"> spełniać wszelkie wymagania dla pracowników ochrony określone w rozdz.</w:t>
      </w:r>
      <w:r>
        <w:rPr>
          <w:rFonts w:ascii="Verdana" w:eastAsia="Calibri" w:hAnsi="Verdana" w:cs="Tahoma"/>
          <w:sz w:val="20"/>
          <w:szCs w:val="20"/>
        </w:rPr>
        <w:t xml:space="preserve"> </w:t>
      </w:r>
      <w:r w:rsidRPr="00936553">
        <w:rPr>
          <w:rFonts w:ascii="Verdana" w:eastAsia="Calibri" w:hAnsi="Verdana" w:cs="Tahoma"/>
          <w:sz w:val="20"/>
          <w:szCs w:val="20"/>
        </w:rPr>
        <w:t>5 ”Wymagania kwalifikacyjne pracowników ochrony” ustawy o ochronie osób i mienia z 22 sierpnia 1997 r.</w:t>
      </w:r>
      <w:r>
        <w:rPr>
          <w:rFonts w:ascii="Verdana" w:eastAsia="Calibri" w:hAnsi="Verdana" w:cs="Tahoma"/>
          <w:sz w:val="20"/>
          <w:szCs w:val="20"/>
        </w:rPr>
        <w:t xml:space="preserve"> </w:t>
      </w:r>
      <w:r w:rsidRPr="00936553">
        <w:rPr>
          <w:rFonts w:ascii="Verdana" w:eastAsia="Calibri" w:hAnsi="Verdana" w:cs="Tahoma"/>
          <w:sz w:val="20"/>
          <w:szCs w:val="20"/>
        </w:rPr>
        <w:t>(</w:t>
      </w:r>
      <w:proofErr w:type="spellStart"/>
      <w:r w:rsidRPr="00936553">
        <w:rPr>
          <w:rFonts w:ascii="Verdana" w:eastAsia="Calibri" w:hAnsi="Verdana" w:cs="Tahoma"/>
          <w:sz w:val="20"/>
          <w:szCs w:val="20"/>
        </w:rPr>
        <w:t>t.j.Dz.U</w:t>
      </w:r>
      <w:proofErr w:type="spellEnd"/>
      <w:r w:rsidRPr="00936553">
        <w:rPr>
          <w:rFonts w:ascii="Verdana" w:eastAsia="Calibri" w:hAnsi="Verdana" w:cs="Tahoma"/>
          <w:sz w:val="20"/>
          <w:szCs w:val="20"/>
        </w:rPr>
        <w:t>. z 2021 r.</w:t>
      </w:r>
      <w:r>
        <w:rPr>
          <w:rFonts w:ascii="Verdana" w:eastAsia="Calibri" w:hAnsi="Verdana" w:cs="Tahoma"/>
          <w:sz w:val="20"/>
          <w:szCs w:val="20"/>
        </w:rPr>
        <w:t xml:space="preserve"> </w:t>
      </w:r>
      <w:r w:rsidRPr="00936553">
        <w:rPr>
          <w:rFonts w:ascii="Verdana" w:eastAsia="Calibri" w:hAnsi="Verdana" w:cs="Tahoma"/>
          <w:sz w:val="20"/>
          <w:szCs w:val="20"/>
        </w:rPr>
        <w:t>poz.1995.)</w:t>
      </w:r>
      <w:r w:rsidR="003542A0">
        <w:rPr>
          <w:rFonts w:ascii="Verdana" w:eastAsia="Calibri" w:hAnsi="Verdana" w:cs="Tahoma"/>
          <w:sz w:val="20"/>
          <w:szCs w:val="20"/>
        </w:rPr>
        <w:t xml:space="preserve"> oraz</w:t>
      </w:r>
    </w:p>
    <w:p w14:paraId="6C5BDB1C" w14:textId="722E5B88" w:rsidR="003E1697" w:rsidRPr="001C50F9" w:rsidRDefault="003E1697" w:rsidP="001C50F9">
      <w:pPr>
        <w:pStyle w:val="Akapitzlist"/>
        <w:numPr>
          <w:ilvl w:val="0"/>
          <w:numId w:val="16"/>
        </w:numPr>
        <w:suppressAutoHyphens/>
        <w:spacing w:after="0" w:line="240" w:lineRule="auto"/>
        <w:jc w:val="both"/>
        <w:rPr>
          <w:rFonts w:ascii="Verdana" w:eastAsia="Calibri" w:hAnsi="Verdana" w:cs="Tahoma"/>
          <w:sz w:val="20"/>
          <w:szCs w:val="20"/>
        </w:rPr>
      </w:pPr>
      <w:r w:rsidRPr="001C50F9">
        <w:rPr>
          <w:rFonts w:ascii="Verdana" w:hAnsi="Verdana"/>
          <w:sz w:val="20"/>
          <w:szCs w:val="20"/>
        </w:rPr>
        <w:t xml:space="preserve">winien legitymować się minimum rocznym doświadczeniem </w:t>
      </w:r>
      <w:r w:rsidR="003542A0">
        <w:rPr>
          <w:rFonts w:ascii="Verdana" w:hAnsi="Verdana"/>
          <w:sz w:val="20"/>
          <w:szCs w:val="20"/>
        </w:rPr>
        <w:t xml:space="preserve">zawodowym </w:t>
      </w:r>
      <w:r w:rsidRPr="001C50F9">
        <w:rPr>
          <w:rFonts w:ascii="Verdana" w:hAnsi="Verdana"/>
          <w:sz w:val="20"/>
          <w:szCs w:val="20"/>
        </w:rPr>
        <w:t>po uzyskaniu wpisu na listę kwalifikowanych pracowników ochrony fizycznej wg przepisów ww. ustawy</w:t>
      </w:r>
    </w:p>
    <w:p w14:paraId="4E5035ED" w14:textId="4A0B044C" w:rsidR="00936553" w:rsidRDefault="00936553" w:rsidP="00936553">
      <w:pPr>
        <w:pStyle w:val="Akapitzlist"/>
        <w:numPr>
          <w:ilvl w:val="0"/>
          <w:numId w:val="14"/>
        </w:numPr>
        <w:suppressAutoHyphens/>
        <w:spacing w:after="0" w:line="240" w:lineRule="auto"/>
        <w:jc w:val="both"/>
        <w:rPr>
          <w:rFonts w:ascii="Verdana" w:eastAsia="Calibri" w:hAnsi="Verdana" w:cs="Tahoma"/>
          <w:sz w:val="20"/>
          <w:szCs w:val="20"/>
        </w:rPr>
      </w:pPr>
      <w:r>
        <w:rPr>
          <w:rFonts w:ascii="Verdana" w:eastAsia="Calibri" w:hAnsi="Verdana" w:cs="Tahoma"/>
          <w:sz w:val="20"/>
          <w:szCs w:val="20"/>
        </w:rPr>
        <w:t>Wymagania dot. p</w:t>
      </w:r>
      <w:r w:rsidRPr="00936553">
        <w:rPr>
          <w:rFonts w:ascii="Verdana" w:eastAsia="Calibri" w:hAnsi="Verdana" w:cs="Tahoma"/>
          <w:sz w:val="20"/>
          <w:szCs w:val="20"/>
        </w:rPr>
        <w:t>racowni</w:t>
      </w:r>
      <w:r>
        <w:rPr>
          <w:rFonts w:ascii="Verdana" w:eastAsia="Calibri" w:hAnsi="Verdana" w:cs="Tahoma"/>
          <w:sz w:val="20"/>
          <w:szCs w:val="20"/>
        </w:rPr>
        <w:t>ków ochrony:</w:t>
      </w:r>
    </w:p>
    <w:p w14:paraId="79936F16" w14:textId="6F896CCA" w:rsidR="00936553" w:rsidRDefault="00936553" w:rsidP="00936553">
      <w:pPr>
        <w:pStyle w:val="Akapitzlist"/>
        <w:numPr>
          <w:ilvl w:val="0"/>
          <w:numId w:val="15"/>
        </w:numPr>
        <w:suppressAutoHyphens/>
        <w:spacing w:after="0" w:line="240" w:lineRule="auto"/>
        <w:jc w:val="both"/>
        <w:rPr>
          <w:rFonts w:ascii="Verdana" w:eastAsia="Calibri" w:hAnsi="Verdana" w:cs="Tahoma"/>
          <w:sz w:val="20"/>
          <w:szCs w:val="20"/>
        </w:rPr>
      </w:pPr>
      <w:r w:rsidRPr="00936553">
        <w:rPr>
          <w:rFonts w:ascii="Verdana" w:eastAsia="Calibri" w:hAnsi="Verdana" w:cs="Tahoma"/>
          <w:sz w:val="20"/>
          <w:szCs w:val="20"/>
        </w:rPr>
        <w:t>winni spełniać wszelkie wymagania dla pracowników ochrony określone w rozdz.</w:t>
      </w:r>
      <w:r>
        <w:rPr>
          <w:rFonts w:ascii="Verdana" w:eastAsia="Calibri" w:hAnsi="Verdana" w:cs="Tahoma"/>
          <w:sz w:val="20"/>
          <w:szCs w:val="20"/>
        </w:rPr>
        <w:t xml:space="preserve"> </w:t>
      </w:r>
      <w:r w:rsidRPr="00936553">
        <w:rPr>
          <w:rFonts w:ascii="Verdana" w:eastAsia="Calibri" w:hAnsi="Verdana" w:cs="Tahoma"/>
          <w:sz w:val="20"/>
          <w:szCs w:val="20"/>
        </w:rPr>
        <w:t>5 ”Wymagania kwalifikacyjne pracowników ochrony” ustawy o ochronie osób i mienia z 22 sierpnia 1997 r.</w:t>
      </w:r>
      <w:r>
        <w:rPr>
          <w:rFonts w:ascii="Verdana" w:eastAsia="Calibri" w:hAnsi="Verdana" w:cs="Tahoma"/>
          <w:sz w:val="20"/>
          <w:szCs w:val="20"/>
        </w:rPr>
        <w:t xml:space="preserve"> </w:t>
      </w:r>
      <w:r w:rsidRPr="00936553">
        <w:rPr>
          <w:rFonts w:ascii="Verdana" w:eastAsia="Calibri" w:hAnsi="Verdana" w:cs="Tahoma"/>
          <w:sz w:val="20"/>
          <w:szCs w:val="20"/>
        </w:rPr>
        <w:t>(</w:t>
      </w:r>
      <w:proofErr w:type="spellStart"/>
      <w:r w:rsidRPr="00936553">
        <w:rPr>
          <w:rFonts w:ascii="Verdana" w:eastAsia="Calibri" w:hAnsi="Verdana" w:cs="Tahoma"/>
          <w:sz w:val="20"/>
          <w:szCs w:val="20"/>
        </w:rPr>
        <w:t>t.j.Dz.U</w:t>
      </w:r>
      <w:proofErr w:type="spellEnd"/>
      <w:r w:rsidRPr="00936553">
        <w:rPr>
          <w:rFonts w:ascii="Verdana" w:eastAsia="Calibri" w:hAnsi="Verdana" w:cs="Tahoma"/>
          <w:sz w:val="20"/>
          <w:szCs w:val="20"/>
        </w:rPr>
        <w:t>. z 2021 r.</w:t>
      </w:r>
      <w:r>
        <w:rPr>
          <w:rFonts w:ascii="Verdana" w:eastAsia="Calibri" w:hAnsi="Verdana" w:cs="Tahoma"/>
          <w:sz w:val="20"/>
          <w:szCs w:val="20"/>
        </w:rPr>
        <w:t xml:space="preserve"> </w:t>
      </w:r>
      <w:r w:rsidRPr="00936553">
        <w:rPr>
          <w:rFonts w:ascii="Verdana" w:eastAsia="Calibri" w:hAnsi="Verdana" w:cs="Tahoma"/>
          <w:sz w:val="20"/>
          <w:szCs w:val="20"/>
        </w:rPr>
        <w:t>poz.1995.)</w:t>
      </w:r>
      <w:r>
        <w:rPr>
          <w:rFonts w:ascii="Verdana" w:eastAsia="Calibri" w:hAnsi="Verdana" w:cs="Tahoma"/>
          <w:sz w:val="20"/>
          <w:szCs w:val="20"/>
        </w:rPr>
        <w:t>;</w:t>
      </w:r>
    </w:p>
    <w:p w14:paraId="281987BE" w14:textId="5D57A7E9" w:rsidR="00936553" w:rsidRDefault="00936553" w:rsidP="00936553">
      <w:pPr>
        <w:pStyle w:val="Akapitzlist"/>
        <w:numPr>
          <w:ilvl w:val="0"/>
          <w:numId w:val="15"/>
        </w:numPr>
        <w:suppressAutoHyphens/>
        <w:spacing w:after="0" w:line="240" w:lineRule="auto"/>
        <w:jc w:val="both"/>
        <w:rPr>
          <w:rFonts w:ascii="Verdana" w:eastAsia="Calibri" w:hAnsi="Verdana" w:cs="Tahoma"/>
          <w:sz w:val="20"/>
          <w:szCs w:val="20"/>
        </w:rPr>
      </w:pPr>
      <w:r w:rsidRPr="00936553">
        <w:rPr>
          <w:rFonts w:ascii="Verdana" w:eastAsia="Calibri" w:hAnsi="Verdana" w:cs="Tahoma"/>
          <w:sz w:val="20"/>
          <w:szCs w:val="20"/>
        </w:rPr>
        <w:t>winni być wyposażeni w niezbędny sprzęt i wyposażenie indywidualne, w tym środki łączności</w:t>
      </w:r>
      <w:r>
        <w:rPr>
          <w:rFonts w:ascii="Verdana" w:eastAsia="Calibri" w:hAnsi="Verdana" w:cs="Tahoma"/>
          <w:sz w:val="20"/>
          <w:szCs w:val="20"/>
        </w:rPr>
        <w:t>;</w:t>
      </w:r>
    </w:p>
    <w:p w14:paraId="76795B76" w14:textId="1B6C60C4" w:rsidR="00936553" w:rsidRDefault="00936553" w:rsidP="00936553">
      <w:pPr>
        <w:pStyle w:val="Akapitzlist"/>
        <w:numPr>
          <w:ilvl w:val="0"/>
          <w:numId w:val="15"/>
        </w:numPr>
        <w:suppressAutoHyphens/>
        <w:spacing w:after="0" w:line="240" w:lineRule="auto"/>
        <w:jc w:val="both"/>
        <w:rPr>
          <w:rFonts w:ascii="Verdana" w:eastAsia="Calibri" w:hAnsi="Verdana" w:cs="Tahoma"/>
          <w:sz w:val="20"/>
          <w:szCs w:val="20"/>
        </w:rPr>
      </w:pPr>
      <w:r w:rsidRPr="00936553">
        <w:rPr>
          <w:rFonts w:ascii="Verdana" w:eastAsia="Calibri" w:hAnsi="Verdana" w:cs="Tahoma"/>
          <w:sz w:val="20"/>
          <w:szCs w:val="20"/>
        </w:rPr>
        <w:t>winni być niekarani</w:t>
      </w:r>
      <w:r w:rsidR="00E04CDC">
        <w:rPr>
          <w:rFonts w:ascii="Verdana" w:eastAsia="Calibri" w:hAnsi="Verdana" w:cs="Tahoma"/>
          <w:sz w:val="20"/>
          <w:szCs w:val="20"/>
        </w:rPr>
        <w:t xml:space="preserve">, na </w:t>
      </w:r>
      <w:r w:rsidRPr="00936553">
        <w:rPr>
          <w:rFonts w:ascii="Verdana" w:eastAsia="Calibri" w:hAnsi="Verdana" w:cs="Tahoma"/>
          <w:sz w:val="20"/>
          <w:szCs w:val="20"/>
        </w:rPr>
        <w:t>potwierdzenie</w:t>
      </w:r>
      <w:r w:rsidR="00E04CDC">
        <w:rPr>
          <w:rFonts w:ascii="Verdana" w:eastAsia="Calibri" w:hAnsi="Verdana" w:cs="Tahoma"/>
          <w:sz w:val="20"/>
          <w:szCs w:val="20"/>
        </w:rPr>
        <w:t xml:space="preserve"> czego Wykonawca ma obowiązek przedłożyć dla każdej osoby</w:t>
      </w:r>
      <w:r w:rsidRPr="00936553">
        <w:rPr>
          <w:rFonts w:ascii="Verdana" w:eastAsia="Calibri" w:hAnsi="Verdana" w:cs="Tahoma"/>
          <w:sz w:val="20"/>
          <w:szCs w:val="20"/>
        </w:rPr>
        <w:t xml:space="preserve"> aktualn</w:t>
      </w:r>
      <w:r w:rsidR="00E04CDC">
        <w:rPr>
          <w:rFonts w:ascii="Verdana" w:eastAsia="Calibri" w:hAnsi="Verdana" w:cs="Tahoma"/>
          <w:sz w:val="20"/>
          <w:szCs w:val="20"/>
        </w:rPr>
        <w:t>ą</w:t>
      </w:r>
      <w:r w:rsidRPr="00936553">
        <w:rPr>
          <w:rFonts w:ascii="Verdana" w:eastAsia="Calibri" w:hAnsi="Verdana" w:cs="Tahoma"/>
          <w:sz w:val="20"/>
          <w:szCs w:val="20"/>
        </w:rPr>
        <w:t xml:space="preserve"> informacj</w:t>
      </w:r>
      <w:r w:rsidR="00E04CDC">
        <w:rPr>
          <w:rFonts w:ascii="Verdana" w:eastAsia="Calibri" w:hAnsi="Verdana" w:cs="Tahoma"/>
          <w:sz w:val="20"/>
          <w:szCs w:val="20"/>
        </w:rPr>
        <w:t>ę</w:t>
      </w:r>
      <w:r w:rsidRPr="00936553">
        <w:rPr>
          <w:rFonts w:ascii="Verdana" w:eastAsia="Calibri" w:hAnsi="Verdana" w:cs="Tahoma"/>
          <w:sz w:val="20"/>
          <w:szCs w:val="20"/>
        </w:rPr>
        <w:t xml:space="preserve"> </w:t>
      </w:r>
      <w:r>
        <w:rPr>
          <w:rFonts w:ascii="Verdana" w:eastAsia="Calibri" w:hAnsi="Verdana" w:cs="Tahoma"/>
          <w:sz w:val="20"/>
          <w:szCs w:val="20"/>
        </w:rPr>
        <w:t>z</w:t>
      </w:r>
      <w:r w:rsidRPr="00936553">
        <w:rPr>
          <w:rFonts w:ascii="Verdana" w:eastAsia="Calibri" w:hAnsi="Verdana" w:cs="Tahoma"/>
          <w:sz w:val="20"/>
          <w:szCs w:val="20"/>
        </w:rPr>
        <w:t xml:space="preserve"> Krajowego </w:t>
      </w:r>
      <w:r w:rsidR="00E04CDC">
        <w:rPr>
          <w:rFonts w:ascii="Verdana" w:eastAsia="Calibri" w:hAnsi="Verdana" w:cs="Tahoma"/>
          <w:sz w:val="20"/>
          <w:szCs w:val="20"/>
        </w:rPr>
        <w:t>R</w:t>
      </w:r>
      <w:r w:rsidRPr="00936553">
        <w:rPr>
          <w:rFonts w:ascii="Verdana" w:eastAsia="Calibri" w:hAnsi="Verdana" w:cs="Tahoma"/>
          <w:sz w:val="20"/>
          <w:szCs w:val="20"/>
        </w:rPr>
        <w:t>ejestru Karnego</w:t>
      </w:r>
      <w:r w:rsidR="00E04CDC">
        <w:rPr>
          <w:rFonts w:ascii="Verdana" w:eastAsia="Calibri" w:hAnsi="Verdana" w:cs="Tahoma"/>
          <w:sz w:val="20"/>
          <w:szCs w:val="20"/>
        </w:rPr>
        <w:t xml:space="preserve"> przed podjęciem przez nią obowiązków</w:t>
      </w:r>
      <w:r>
        <w:rPr>
          <w:rFonts w:ascii="Verdana" w:eastAsia="Calibri" w:hAnsi="Verdana" w:cs="Tahoma"/>
          <w:sz w:val="20"/>
          <w:szCs w:val="20"/>
        </w:rPr>
        <w:t>)</w:t>
      </w:r>
      <w:r w:rsidRPr="00936553">
        <w:rPr>
          <w:rFonts w:ascii="Verdana" w:eastAsia="Calibri" w:hAnsi="Verdana" w:cs="Tahoma"/>
          <w:sz w:val="20"/>
          <w:szCs w:val="20"/>
        </w:rPr>
        <w:t>,</w:t>
      </w:r>
    </w:p>
    <w:p w14:paraId="28B6BD19" w14:textId="23250016" w:rsidR="00936553" w:rsidRDefault="00936553" w:rsidP="00936553">
      <w:pPr>
        <w:pStyle w:val="Akapitzlist"/>
        <w:numPr>
          <w:ilvl w:val="0"/>
          <w:numId w:val="15"/>
        </w:numPr>
        <w:suppressAutoHyphens/>
        <w:spacing w:after="0" w:line="240" w:lineRule="auto"/>
        <w:jc w:val="both"/>
        <w:rPr>
          <w:rFonts w:ascii="Verdana" w:eastAsia="Calibri" w:hAnsi="Verdana" w:cs="Tahoma"/>
          <w:sz w:val="20"/>
          <w:szCs w:val="20"/>
        </w:rPr>
      </w:pPr>
      <w:r w:rsidRPr="00936553">
        <w:rPr>
          <w:rFonts w:ascii="Verdana" w:eastAsia="Calibri" w:hAnsi="Verdana" w:cs="Tahoma"/>
          <w:sz w:val="20"/>
          <w:szCs w:val="20"/>
        </w:rPr>
        <w:t>winni być przeszkoleni w zakresie świadczenia usług portiersko-recepcyjnych , kontaktu z klientem, savoir-vivre, higieny pracy, aktualnych przepisów BHP i ppoż., udzielania pierwszej pomocy przedmedycznej</w:t>
      </w:r>
      <w:r>
        <w:rPr>
          <w:rFonts w:ascii="Verdana" w:eastAsia="Calibri" w:hAnsi="Verdana" w:cs="Tahoma"/>
          <w:sz w:val="20"/>
          <w:szCs w:val="20"/>
        </w:rPr>
        <w:t>, ochrony danych osobowych;</w:t>
      </w:r>
    </w:p>
    <w:p w14:paraId="05812C0C" w14:textId="119ABFFF" w:rsidR="00936553" w:rsidRDefault="00936553" w:rsidP="00936553">
      <w:pPr>
        <w:pStyle w:val="Akapitzlist"/>
        <w:numPr>
          <w:ilvl w:val="0"/>
          <w:numId w:val="15"/>
        </w:numPr>
        <w:suppressAutoHyphens/>
        <w:spacing w:after="0" w:line="240" w:lineRule="auto"/>
        <w:jc w:val="both"/>
        <w:rPr>
          <w:rFonts w:ascii="Verdana" w:eastAsia="Calibri" w:hAnsi="Verdana" w:cs="Tahoma"/>
          <w:sz w:val="20"/>
          <w:szCs w:val="20"/>
        </w:rPr>
      </w:pPr>
      <w:r w:rsidRPr="00936553">
        <w:rPr>
          <w:rFonts w:ascii="Verdana" w:eastAsia="Calibri" w:hAnsi="Verdana" w:cs="Tahoma"/>
          <w:sz w:val="20"/>
          <w:szCs w:val="20"/>
        </w:rPr>
        <w:t>winni być umundurowani w sposób schludny, jednolity, wyposażeni w imienne identyfikatory</w:t>
      </w:r>
      <w:r>
        <w:rPr>
          <w:rFonts w:ascii="Verdana" w:eastAsia="Calibri" w:hAnsi="Verdana" w:cs="Tahoma"/>
          <w:sz w:val="20"/>
          <w:szCs w:val="20"/>
        </w:rPr>
        <w:t>.</w:t>
      </w:r>
    </w:p>
    <w:p w14:paraId="4783722B" w14:textId="64415DC6" w:rsidR="00936553" w:rsidRDefault="00936553" w:rsidP="00936553">
      <w:pPr>
        <w:pStyle w:val="Akapitzlist"/>
        <w:numPr>
          <w:ilvl w:val="0"/>
          <w:numId w:val="14"/>
        </w:numPr>
        <w:suppressAutoHyphens/>
        <w:spacing w:after="0" w:line="240" w:lineRule="auto"/>
        <w:jc w:val="both"/>
        <w:rPr>
          <w:rFonts w:ascii="Verdana" w:eastAsia="Calibri" w:hAnsi="Verdana" w:cs="Tahoma"/>
          <w:sz w:val="20"/>
          <w:szCs w:val="20"/>
        </w:rPr>
      </w:pPr>
      <w:r>
        <w:rPr>
          <w:rFonts w:ascii="Verdana" w:eastAsia="Calibri" w:hAnsi="Verdana" w:cs="Tahoma"/>
          <w:sz w:val="20"/>
          <w:szCs w:val="20"/>
        </w:rPr>
        <w:t>D</w:t>
      </w:r>
      <w:r w:rsidRPr="00936553">
        <w:rPr>
          <w:rFonts w:ascii="Verdana" w:eastAsia="Calibri" w:hAnsi="Verdana" w:cs="Tahoma"/>
          <w:sz w:val="20"/>
          <w:szCs w:val="20"/>
        </w:rPr>
        <w:t xml:space="preserve">ane osobowe pracowników, którzy będą wykonywali usługę ochrony, w tym uprawnienia do wykonywania ochrony i </w:t>
      </w:r>
      <w:r w:rsidR="00E04CDC">
        <w:rPr>
          <w:rFonts w:ascii="Verdana" w:eastAsia="Calibri" w:hAnsi="Verdana" w:cs="Tahoma"/>
          <w:sz w:val="20"/>
          <w:szCs w:val="20"/>
        </w:rPr>
        <w:t>informacja</w:t>
      </w:r>
      <w:r w:rsidRPr="00936553">
        <w:rPr>
          <w:rFonts w:ascii="Verdana" w:eastAsia="Calibri" w:hAnsi="Verdana" w:cs="Tahoma"/>
          <w:sz w:val="20"/>
          <w:szCs w:val="20"/>
        </w:rPr>
        <w:t xml:space="preserve"> o niekaralnoś</w:t>
      </w:r>
      <w:r w:rsidR="00E04CDC">
        <w:rPr>
          <w:rFonts w:ascii="Verdana" w:eastAsia="Calibri" w:hAnsi="Verdana" w:cs="Tahoma"/>
          <w:sz w:val="20"/>
          <w:szCs w:val="20"/>
        </w:rPr>
        <w:t>ci</w:t>
      </w:r>
      <w:r w:rsidRPr="00936553">
        <w:rPr>
          <w:rFonts w:ascii="Verdana" w:eastAsia="Calibri" w:hAnsi="Verdana" w:cs="Tahoma"/>
          <w:sz w:val="20"/>
          <w:szCs w:val="20"/>
        </w:rPr>
        <w:t>, udostępniane będą Zamawiającemu</w:t>
      </w:r>
      <w:r w:rsidR="00241BF3">
        <w:rPr>
          <w:rFonts w:ascii="Verdana" w:eastAsia="Calibri" w:hAnsi="Verdana" w:cs="Tahoma"/>
          <w:sz w:val="20"/>
          <w:szCs w:val="20"/>
        </w:rPr>
        <w:t xml:space="preserve"> </w:t>
      </w:r>
      <w:r w:rsidR="00E04CDC">
        <w:rPr>
          <w:rFonts w:ascii="Verdana" w:eastAsia="Calibri" w:hAnsi="Verdana" w:cs="Tahoma"/>
          <w:sz w:val="20"/>
          <w:szCs w:val="20"/>
        </w:rPr>
        <w:t>przed podjęciem przez te osoby obowiązków umownych</w:t>
      </w:r>
      <w:r w:rsidRPr="00936553">
        <w:rPr>
          <w:rFonts w:ascii="Verdana" w:eastAsia="Calibri" w:hAnsi="Verdana" w:cs="Tahoma"/>
          <w:sz w:val="20"/>
          <w:szCs w:val="20"/>
        </w:rPr>
        <w:t>.</w:t>
      </w:r>
    </w:p>
    <w:p w14:paraId="0A41A48E" w14:textId="4F8CD977" w:rsidR="00807FBB" w:rsidRPr="00936553" w:rsidRDefault="00807FBB" w:rsidP="00807FBB">
      <w:pPr>
        <w:pStyle w:val="Akapitzlist"/>
        <w:suppressAutoHyphens/>
        <w:spacing w:after="0" w:line="240" w:lineRule="auto"/>
        <w:jc w:val="both"/>
        <w:rPr>
          <w:rFonts w:ascii="Verdana" w:eastAsia="Calibri" w:hAnsi="Verdana" w:cs="Tahoma"/>
          <w:sz w:val="20"/>
          <w:szCs w:val="20"/>
        </w:rPr>
      </w:pPr>
    </w:p>
    <w:p w14:paraId="335FECBE"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41A91505" w14:textId="39E6CD8B" w:rsidR="00B93970" w:rsidRPr="00B93970" w:rsidRDefault="00B93970" w:rsidP="00B93970">
      <w:pPr>
        <w:suppressAutoHyphens/>
        <w:spacing w:after="0" w:line="240" w:lineRule="auto"/>
        <w:jc w:val="center"/>
        <w:rPr>
          <w:rFonts w:ascii="Verdana" w:eastAsia="Calibri" w:hAnsi="Verdana" w:cs="Tahoma"/>
          <w:b/>
          <w:bCs/>
          <w:sz w:val="20"/>
          <w:szCs w:val="20"/>
        </w:rPr>
      </w:pPr>
      <w:r w:rsidRPr="00B93970">
        <w:rPr>
          <w:rFonts w:ascii="Verdana" w:eastAsia="Calibri" w:hAnsi="Verdana" w:cs="Tahoma"/>
          <w:b/>
          <w:bCs/>
          <w:sz w:val="20"/>
          <w:szCs w:val="20"/>
        </w:rPr>
        <w:t>§ 4. Czas obowiązywania umowy</w:t>
      </w:r>
    </w:p>
    <w:p w14:paraId="020A1144" w14:textId="416458A2" w:rsidR="000E55AD" w:rsidRPr="00395469" w:rsidRDefault="000E55AD" w:rsidP="000E55AD">
      <w:pPr>
        <w:suppressAutoHyphens/>
        <w:spacing w:after="0" w:line="240" w:lineRule="auto"/>
        <w:jc w:val="both"/>
        <w:rPr>
          <w:rFonts w:ascii="Verdana" w:eastAsia="Calibri" w:hAnsi="Verdana" w:cs="Tahoma"/>
          <w:b/>
          <w:sz w:val="20"/>
          <w:szCs w:val="20"/>
        </w:rPr>
      </w:pPr>
      <w:r w:rsidRPr="00395469">
        <w:rPr>
          <w:rFonts w:ascii="Verdana" w:eastAsia="Calibri" w:hAnsi="Verdana" w:cs="Tahoma"/>
          <w:sz w:val="20"/>
          <w:szCs w:val="20"/>
        </w:rPr>
        <w:t xml:space="preserve">Umowa zostaje zawarta na </w:t>
      </w:r>
      <w:r w:rsidR="00CE4E2C" w:rsidRPr="00395469">
        <w:rPr>
          <w:rFonts w:ascii="Verdana" w:eastAsia="Calibri" w:hAnsi="Verdana" w:cs="Tahoma"/>
          <w:sz w:val="20"/>
          <w:szCs w:val="20"/>
        </w:rPr>
        <w:t>12 miesięcy</w:t>
      </w:r>
      <w:r w:rsidR="00CE4E2C" w:rsidRPr="00395469">
        <w:rPr>
          <w:rFonts w:ascii="Verdana" w:eastAsia="Calibri" w:hAnsi="Verdana" w:cs="Tahoma"/>
          <w:b/>
          <w:sz w:val="20"/>
          <w:szCs w:val="20"/>
        </w:rPr>
        <w:t>.</w:t>
      </w:r>
    </w:p>
    <w:p w14:paraId="574501D1"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26055D0B" w14:textId="77777777" w:rsidR="000E55AD" w:rsidRPr="00395469" w:rsidRDefault="000E55AD" w:rsidP="009222D1">
      <w:pPr>
        <w:suppressAutoHyphens/>
        <w:spacing w:after="0" w:line="240" w:lineRule="auto"/>
        <w:rPr>
          <w:rFonts w:ascii="Verdana" w:eastAsia="Calibri" w:hAnsi="Verdana" w:cs="Tahoma"/>
          <w:b/>
          <w:sz w:val="20"/>
          <w:szCs w:val="20"/>
        </w:rPr>
      </w:pPr>
    </w:p>
    <w:p w14:paraId="36CF3F05" w14:textId="50D29FF8" w:rsidR="000E55AD" w:rsidRPr="00395469"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 xml:space="preserve">§ </w:t>
      </w:r>
      <w:r w:rsidR="00B93970">
        <w:rPr>
          <w:rFonts w:ascii="Verdana" w:eastAsia="Calibri" w:hAnsi="Verdana" w:cs="Tahoma"/>
          <w:b/>
          <w:sz w:val="20"/>
          <w:szCs w:val="20"/>
        </w:rPr>
        <w:t>5</w:t>
      </w:r>
      <w:r w:rsidRPr="00395469">
        <w:rPr>
          <w:rFonts w:ascii="Verdana" w:eastAsia="Calibri" w:hAnsi="Verdana" w:cs="Tahoma"/>
          <w:b/>
          <w:sz w:val="20"/>
          <w:szCs w:val="20"/>
        </w:rPr>
        <w:t>. W</w:t>
      </w:r>
      <w:r w:rsidR="003377A8" w:rsidRPr="00395469">
        <w:rPr>
          <w:rFonts w:ascii="Verdana" w:eastAsia="Calibri" w:hAnsi="Verdana" w:cs="Tahoma"/>
          <w:b/>
          <w:sz w:val="20"/>
          <w:szCs w:val="20"/>
        </w:rPr>
        <w:t>ynagrodzenie i w</w:t>
      </w:r>
      <w:r w:rsidRPr="00395469">
        <w:rPr>
          <w:rFonts w:ascii="Verdana" w:eastAsia="Calibri" w:hAnsi="Verdana" w:cs="Tahoma"/>
          <w:b/>
          <w:sz w:val="20"/>
          <w:szCs w:val="20"/>
        </w:rPr>
        <w:t>arunki płatności</w:t>
      </w:r>
    </w:p>
    <w:p w14:paraId="47B17C5B"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7EFC8B38" w14:textId="3F144B76" w:rsidR="000E55AD" w:rsidRPr="00395469" w:rsidRDefault="000E55AD" w:rsidP="000E55AD">
      <w:pPr>
        <w:numPr>
          <w:ilvl w:val="0"/>
          <w:numId w:val="2"/>
        </w:numPr>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Za wykonywanie usługi opisanej w tej Umowie, Zamawiający zobowiązuje się zapłacić Wykonawcy</w:t>
      </w:r>
      <w:r w:rsidR="00CE4E2C" w:rsidRPr="00395469">
        <w:rPr>
          <w:rFonts w:ascii="Verdana" w:eastAsia="Calibri" w:hAnsi="Verdana" w:cs="Tahoma"/>
          <w:sz w:val="20"/>
          <w:szCs w:val="20"/>
        </w:rPr>
        <w:t xml:space="preserve"> </w:t>
      </w:r>
      <w:r w:rsidRPr="00395469">
        <w:rPr>
          <w:rFonts w:ascii="Verdana" w:eastAsia="Calibri" w:hAnsi="Verdana" w:cs="Tahoma"/>
          <w:b/>
          <w:sz w:val="20"/>
          <w:szCs w:val="20"/>
        </w:rPr>
        <w:t>wynagrodzenie ryczałtowe</w:t>
      </w:r>
      <w:r w:rsidRPr="00395469">
        <w:rPr>
          <w:rFonts w:ascii="Verdana" w:eastAsia="Calibri" w:hAnsi="Verdana" w:cs="Tahoma"/>
          <w:sz w:val="20"/>
          <w:szCs w:val="20"/>
        </w:rPr>
        <w:t xml:space="preserve"> w wysokości </w:t>
      </w:r>
      <w:r w:rsidR="00CE4E2C" w:rsidRPr="00395469">
        <w:rPr>
          <w:rFonts w:ascii="Verdana" w:eastAsia="Calibri" w:hAnsi="Verdana" w:cs="Tahoma"/>
          <w:b/>
          <w:bCs/>
          <w:sz w:val="20"/>
          <w:szCs w:val="20"/>
        </w:rPr>
        <w:t>______ PLN</w:t>
      </w:r>
      <w:r w:rsidR="00B23402" w:rsidRPr="00395469">
        <w:rPr>
          <w:rFonts w:ascii="Verdana" w:eastAsia="Calibri" w:hAnsi="Verdana" w:cs="Tahoma"/>
          <w:b/>
          <w:bCs/>
          <w:sz w:val="20"/>
          <w:szCs w:val="20"/>
        </w:rPr>
        <w:t xml:space="preserve"> </w:t>
      </w:r>
      <w:r w:rsidRPr="00395469">
        <w:rPr>
          <w:rFonts w:ascii="Verdana" w:eastAsia="Calibri" w:hAnsi="Verdana" w:cs="Tahoma"/>
          <w:sz w:val="20"/>
          <w:szCs w:val="20"/>
        </w:rPr>
        <w:t>(słownie:</w:t>
      </w:r>
      <w:r w:rsidR="009222D1" w:rsidRPr="00395469">
        <w:rPr>
          <w:rFonts w:ascii="Verdana" w:eastAsia="Calibri" w:hAnsi="Verdana" w:cs="Tahoma"/>
          <w:sz w:val="20"/>
          <w:szCs w:val="20"/>
        </w:rPr>
        <w:t xml:space="preserve"> </w:t>
      </w:r>
      <w:r w:rsidR="00CE4E2C" w:rsidRPr="00395469">
        <w:rPr>
          <w:rFonts w:ascii="Verdana" w:eastAsia="Calibri" w:hAnsi="Verdana" w:cs="Tahoma"/>
          <w:sz w:val="20"/>
          <w:szCs w:val="20"/>
        </w:rPr>
        <w:t>_____________</w:t>
      </w:r>
      <w:r w:rsidRPr="00395469">
        <w:rPr>
          <w:rFonts w:ascii="Verdana" w:eastAsia="Calibri" w:hAnsi="Verdana" w:cs="Tahoma"/>
          <w:sz w:val="20"/>
          <w:szCs w:val="20"/>
        </w:rPr>
        <w:t>).</w:t>
      </w:r>
    </w:p>
    <w:p w14:paraId="774EAA24" w14:textId="5E91391D" w:rsidR="000E55AD" w:rsidRPr="00395469" w:rsidRDefault="000E55AD" w:rsidP="000E55AD">
      <w:pPr>
        <w:numPr>
          <w:ilvl w:val="0"/>
          <w:numId w:val="2"/>
        </w:numPr>
        <w:suppressAutoHyphens/>
        <w:spacing w:after="0" w:line="240" w:lineRule="auto"/>
        <w:contextualSpacing/>
        <w:jc w:val="both"/>
        <w:rPr>
          <w:rFonts w:ascii="Verdana" w:eastAsia="Calibri" w:hAnsi="Verdana" w:cs="Tahoma"/>
          <w:sz w:val="20"/>
          <w:szCs w:val="20"/>
        </w:rPr>
      </w:pPr>
      <w:r w:rsidRPr="00395469">
        <w:rPr>
          <w:rFonts w:ascii="Verdana" w:eastAsia="Calibri" w:hAnsi="Verdana" w:cs="Tahoma"/>
          <w:sz w:val="20"/>
          <w:szCs w:val="20"/>
        </w:rPr>
        <w:t xml:space="preserve">Zamawiający wypłaci wynagrodzenie </w:t>
      </w:r>
      <w:r w:rsidR="00395469">
        <w:rPr>
          <w:rFonts w:ascii="Verdana" w:eastAsia="Calibri" w:hAnsi="Verdana" w:cs="Tahoma"/>
          <w:sz w:val="20"/>
          <w:szCs w:val="20"/>
        </w:rPr>
        <w:t xml:space="preserve">co miesiąc w kwocie 1/12 kwoty wskazanej w ust. 1 powyżej, </w:t>
      </w:r>
      <w:r w:rsidRPr="00395469">
        <w:rPr>
          <w:rFonts w:ascii="Verdana" w:eastAsia="Calibri" w:hAnsi="Verdana" w:cs="Tahoma"/>
          <w:sz w:val="20"/>
          <w:szCs w:val="20"/>
        </w:rPr>
        <w:t xml:space="preserve">w terminie </w:t>
      </w:r>
      <w:r w:rsidR="00CE4E2C" w:rsidRPr="00395469">
        <w:rPr>
          <w:rFonts w:ascii="Verdana" w:eastAsia="Calibri" w:hAnsi="Verdana" w:cs="Tahoma"/>
          <w:sz w:val="20"/>
          <w:szCs w:val="20"/>
        </w:rPr>
        <w:t>21</w:t>
      </w:r>
      <w:r w:rsidRPr="00395469">
        <w:rPr>
          <w:rFonts w:ascii="Verdana" w:eastAsia="Calibri" w:hAnsi="Verdana" w:cs="Tahoma"/>
          <w:sz w:val="20"/>
          <w:szCs w:val="20"/>
        </w:rPr>
        <w:t xml:space="preserve"> dni od dnia otrzymania</w:t>
      </w:r>
      <w:r w:rsidR="00386F4B" w:rsidRPr="00395469">
        <w:rPr>
          <w:rFonts w:ascii="Verdana" w:eastAsia="Calibri" w:hAnsi="Verdana" w:cs="Tahoma"/>
          <w:sz w:val="20"/>
          <w:szCs w:val="20"/>
        </w:rPr>
        <w:t xml:space="preserve"> prawidłowo wystawionej</w:t>
      </w:r>
      <w:r w:rsidRPr="00395469">
        <w:rPr>
          <w:rFonts w:ascii="Verdana" w:eastAsia="Calibri" w:hAnsi="Verdana" w:cs="Tahoma"/>
          <w:sz w:val="20"/>
          <w:szCs w:val="20"/>
        </w:rPr>
        <w:t xml:space="preserve"> faktury VAT</w:t>
      </w:r>
      <w:r w:rsidR="00386F4B" w:rsidRPr="00395469">
        <w:rPr>
          <w:rFonts w:ascii="Verdana" w:eastAsia="Calibri" w:hAnsi="Verdana" w:cs="Tahoma"/>
          <w:sz w:val="20"/>
          <w:szCs w:val="20"/>
        </w:rPr>
        <w:t>,</w:t>
      </w:r>
      <w:r w:rsidRPr="00395469">
        <w:rPr>
          <w:rFonts w:ascii="Verdana" w:eastAsia="Calibri" w:hAnsi="Verdana" w:cs="Tahoma"/>
          <w:sz w:val="20"/>
          <w:szCs w:val="20"/>
        </w:rPr>
        <w:t xml:space="preserve"> przelewem na rachunek Wykonawcy wskazany na fakturze VAT. Za dzień zapłaty ustala się dzień obciążenia rachunku Zamawiającego. </w:t>
      </w:r>
    </w:p>
    <w:p w14:paraId="1FE22E40" w14:textId="4CEC61E2" w:rsidR="000E55AD" w:rsidRPr="00395469" w:rsidRDefault="000E55AD" w:rsidP="000E55AD">
      <w:pPr>
        <w:numPr>
          <w:ilvl w:val="0"/>
          <w:numId w:val="2"/>
        </w:numPr>
        <w:tabs>
          <w:tab w:val="left" w:pos="284"/>
        </w:tabs>
        <w:suppressAutoHyphens/>
        <w:spacing w:after="0" w:line="240" w:lineRule="auto"/>
        <w:jc w:val="both"/>
        <w:rPr>
          <w:rFonts w:ascii="Verdana" w:eastAsia="Times New Roman" w:hAnsi="Verdana" w:cs="Verdana"/>
          <w:sz w:val="20"/>
          <w:szCs w:val="20"/>
          <w:lang w:eastAsia="ar-SA"/>
        </w:rPr>
      </w:pPr>
      <w:r w:rsidRPr="00395469">
        <w:rPr>
          <w:rFonts w:ascii="Verdana" w:eastAsia="Times New Roman" w:hAnsi="Verdana" w:cs="Verdana"/>
          <w:sz w:val="20"/>
          <w:szCs w:val="20"/>
          <w:lang w:eastAsia="ar-SA"/>
        </w:rPr>
        <w:t xml:space="preserve">Fakturę VAT należy składać </w:t>
      </w:r>
      <w:r w:rsidR="00386F4B" w:rsidRPr="00395469">
        <w:rPr>
          <w:rFonts w:ascii="Verdana" w:eastAsia="Times New Roman" w:hAnsi="Verdana" w:cs="Verdana"/>
          <w:sz w:val="20"/>
          <w:szCs w:val="20"/>
          <w:lang w:eastAsia="ar-SA"/>
        </w:rPr>
        <w:t>na adres</w:t>
      </w:r>
      <w:r w:rsidRPr="00395469">
        <w:rPr>
          <w:rFonts w:ascii="Verdana" w:eastAsia="Times New Roman" w:hAnsi="Verdana" w:cs="Verdana"/>
          <w:sz w:val="20"/>
          <w:szCs w:val="20"/>
          <w:lang w:eastAsia="ar-SA"/>
        </w:rPr>
        <w:t xml:space="preserve"> Zamawiającego zgodnie z poniższymi danymi:</w:t>
      </w:r>
    </w:p>
    <w:p w14:paraId="43151ACD" w14:textId="77777777" w:rsidR="000E55AD" w:rsidRPr="00395469" w:rsidRDefault="000E55AD" w:rsidP="000E55AD">
      <w:pPr>
        <w:tabs>
          <w:tab w:val="left" w:pos="284"/>
          <w:tab w:val="left" w:pos="360"/>
        </w:tabs>
        <w:suppressAutoHyphens/>
        <w:spacing w:after="200" w:line="276" w:lineRule="auto"/>
        <w:ind w:left="720" w:hanging="360"/>
        <w:rPr>
          <w:rFonts w:ascii="Verdana" w:eastAsia="Times New Roman" w:hAnsi="Verdana" w:cs="Verdana"/>
          <w:sz w:val="20"/>
          <w:szCs w:val="20"/>
          <w:lang w:eastAsia="ar-SA"/>
        </w:rPr>
      </w:pPr>
      <w:r w:rsidRPr="00395469">
        <w:rPr>
          <w:rFonts w:ascii="Verdana" w:eastAsia="Times New Roman" w:hAnsi="Verdana" w:cs="Verdana"/>
          <w:b/>
          <w:sz w:val="20"/>
          <w:szCs w:val="20"/>
          <w:lang w:eastAsia="ar-SA"/>
        </w:rPr>
        <w:t>Nabywca: Gmina Wrocław</w:t>
      </w:r>
      <w:r w:rsidRPr="00395469">
        <w:rPr>
          <w:rFonts w:ascii="Verdana" w:eastAsia="Times New Roman" w:hAnsi="Verdana" w:cs="Verdana"/>
          <w:b/>
          <w:sz w:val="20"/>
          <w:szCs w:val="20"/>
          <w:lang w:eastAsia="ar-SA"/>
        </w:rPr>
        <w:br/>
        <w:t>Wrocławskie Centrum Rozwoju Społecznego</w:t>
      </w:r>
      <w:r w:rsidRPr="00395469">
        <w:rPr>
          <w:rFonts w:ascii="Verdana" w:eastAsia="Times New Roman" w:hAnsi="Verdana" w:cs="Verdana"/>
          <w:b/>
          <w:sz w:val="20"/>
          <w:szCs w:val="20"/>
          <w:lang w:eastAsia="ar-SA"/>
        </w:rPr>
        <w:br/>
        <w:t>pl. Nowy Targ 1-8</w:t>
      </w:r>
      <w:r w:rsidRPr="00395469">
        <w:rPr>
          <w:rFonts w:ascii="Verdana" w:eastAsia="Times New Roman" w:hAnsi="Verdana" w:cs="Verdana"/>
          <w:b/>
          <w:sz w:val="20"/>
          <w:szCs w:val="20"/>
          <w:lang w:eastAsia="ar-SA"/>
        </w:rPr>
        <w:br/>
        <w:t>50-141 Wrocław</w:t>
      </w:r>
      <w:r w:rsidRPr="00395469">
        <w:rPr>
          <w:rFonts w:ascii="Verdana" w:eastAsia="Times New Roman" w:hAnsi="Verdana" w:cs="Verdana"/>
          <w:b/>
          <w:sz w:val="20"/>
          <w:szCs w:val="20"/>
          <w:lang w:eastAsia="ar-SA"/>
        </w:rPr>
        <w:br/>
        <w:t>NIP: 897-138-35-51</w:t>
      </w:r>
    </w:p>
    <w:p w14:paraId="1BB2043D" w14:textId="77777777" w:rsidR="000E55AD" w:rsidRPr="00395469" w:rsidRDefault="000E55AD" w:rsidP="000E55AD">
      <w:pPr>
        <w:tabs>
          <w:tab w:val="left" w:pos="284"/>
          <w:tab w:val="left" w:pos="360"/>
        </w:tabs>
        <w:suppressAutoHyphens/>
        <w:spacing w:after="0" w:line="276" w:lineRule="auto"/>
        <w:ind w:left="714" w:hanging="357"/>
        <w:rPr>
          <w:rFonts w:ascii="Verdana" w:eastAsia="Times New Roman" w:hAnsi="Verdana" w:cs="Verdana"/>
          <w:sz w:val="20"/>
          <w:szCs w:val="20"/>
          <w:lang w:eastAsia="ar-SA"/>
        </w:rPr>
      </w:pPr>
      <w:r w:rsidRPr="00395469">
        <w:rPr>
          <w:rFonts w:ascii="Verdana" w:eastAsia="Times New Roman" w:hAnsi="Verdana" w:cs="Verdana"/>
          <w:b/>
          <w:sz w:val="20"/>
          <w:szCs w:val="20"/>
          <w:lang w:eastAsia="ar-SA"/>
        </w:rPr>
        <w:t>Odbiorca : Wrocławskie Centrum Rozwoju Społecznego</w:t>
      </w:r>
    </w:p>
    <w:p w14:paraId="175962DE" w14:textId="77777777" w:rsidR="000E55AD" w:rsidRPr="00395469" w:rsidRDefault="000E55AD" w:rsidP="000E55AD">
      <w:pPr>
        <w:tabs>
          <w:tab w:val="left" w:pos="284"/>
          <w:tab w:val="left" w:pos="360"/>
        </w:tabs>
        <w:suppressAutoHyphens/>
        <w:spacing w:after="0" w:line="276" w:lineRule="auto"/>
        <w:ind w:left="714" w:hanging="357"/>
        <w:rPr>
          <w:rFonts w:ascii="Verdana" w:eastAsia="Times New Roman" w:hAnsi="Verdana" w:cs="Verdana"/>
          <w:sz w:val="20"/>
          <w:szCs w:val="20"/>
          <w:lang w:eastAsia="ar-SA"/>
        </w:rPr>
      </w:pPr>
      <w:r w:rsidRPr="00395469">
        <w:rPr>
          <w:rFonts w:ascii="Verdana" w:eastAsia="Times New Roman" w:hAnsi="Verdana" w:cs="Verdana"/>
          <w:b/>
          <w:sz w:val="20"/>
          <w:szCs w:val="20"/>
          <w:lang w:eastAsia="ar-SA"/>
        </w:rPr>
        <w:t>pl. Dominikański 6</w:t>
      </w:r>
    </w:p>
    <w:p w14:paraId="5B3295CB" w14:textId="77777777" w:rsidR="000E55AD" w:rsidRPr="00395469" w:rsidRDefault="000E55AD" w:rsidP="000E55AD">
      <w:pPr>
        <w:tabs>
          <w:tab w:val="left" w:pos="284"/>
          <w:tab w:val="left" w:pos="360"/>
        </w:tabs>
        <w:suppressAutoHyphens/>
        <w:spacing w:after="0" w:line="276" w:lineRule="auto"/>
        <w:ind w:left="714" w:hanging="357"/>
        <w:rPr>
          <w:rFonts w:ascii="Verdana" w:eastAsia="Times New Roman" w:hAnsi="Verdana" w:cs="Verdana"/>
          <w:sz w:val="20"/>
          <w:szCs w:val="20"/>
          <w:lang w:eastAsia="ar-SA"/>
        </w:rPr>
      </w:pPr>
      <w:r w:rsidRPr="00395469">
        <w:rPr>
          <w:rFonts w:ascii="Verdana" w:eastAsia="Times New Roman" w:hAnsi="Verdana" w:cs="Verdana"/>
          <w:b/>
          <w:sz w:val="20"/>
          <w:szCs w:val="20"/>
          <w:lang w:eastAsia="ar-SA"/>
        </w:rPr>
        <w:t>50-159 Wrocław</w:t>
      </w:r>
    </w:p>
    <w:p w14:paraId="3EA980F6" w14:textId="3B048D9F" w:rsidR="000E55AD" w:rsidRPr="00395469" w:rsidRDefault="000E55AD" w:rsidP="000E55AD">
      <w:pPr>
        <w:numPr>
          <w:ilvl w:val="0"/>
          <w:numId w:val="2"/>
        </w:numPr>
        <w:suppressAutoHyphens/>
        <w:spacing w:after="0" w:line="240" w:lineRule="auto"/>
        <w:contextualSpacing/>
        <w:jc w:val="both"/>
        <w:rPr>
          <w:rFonts w:ascii="Verdana" w:eastAsia="Calibri" w:hAnsi="Verdana" w:cs="Tahoma"/>
          <w:sz w:val="20"/>
          <w:szCs w:val="20"/>
        </w:rPr>
      </w:pPr>
      <w:r w:rsidRPr="00395469">
        <w:rPr>
          <w:rFonts w:ascii="Verdana" w:eastAsia="Calibri" w:hAnsi="Verdana" w:cs="Tahoma"/>
          <w:sz w:val="20"/>
          <w:szCs w:val="20"/>
        </w:rPr>
        <w:t xml:space="preserve">Zapłata wynagrodzenia następować będzie na podstawie faktur VAT oraz </w:t>
      </w:r>
      <w:r w:rsidRPr="00395469">
        <w:rPr>
          <w:rFonts w:ascii="Verdana" w:eastAsia="Calibri" w:hAnsi="Verdana" w:cs="Tahoma"/>
          <w:b/>
          <w:sz w:val="20"/>
          <w:szCs w:val="20"/>
        </w:rPr>
        <w:t>protokołów odbioru</w:t>
      </w:r>
      <w:r w:rsidRPr="00395469">
        <w:rPr>
          <w:rFonts w:ascii="Verdana" w:eastAsia="Calibri" w:hAnsi="Verdana" w:cs="Tahoma"/>
          <w:sz w:val="20"/>
          <w:szCs w:val="20"/>
        </w:rPr>
        <w:t xml:space="preserve"> (częściowego/końcowego) stwierdzającego wykonanie usługi bez wad.</w:t>
      </w:r>
      <w:r w:rsidR="006E677D">
        <w:rPr>
          <w:rFonts w:ascii="Verdana" w:eastAsia="Calibri" w:hAnsi="Verdana" w:cs="Tahoma"/>
          <w:sz w:val="20"/>
          <w:szCs w:val="20"/>
        </w:rPr>
        <w:t xml:space="preserve"> Wzór protokołu stanowi </w:t>
      </w:r>
      <w:r w:rsidR="006E677D" w:rsidRPr="003542A0">
        <w:rPr>
          <w:rFonts w:ascii="Verdana" w:eastAsia="Calibri" w:hAnsi="Verdana" w:cs="Tahoma"/>
          <w:sz w:val="20"/>
          <w:szCs w:val="20"/>
        </w:rPr>
        <w:t xml:space="preserve">załącznik nr </w:t>
      </w:r>
      <w:r w:rsidR="0003663A" w:rsidRPr="003542A0">
        <w:rPr>
          <w:rFonts w:ascii="Verdana" w:eastAsia="Calibri" w:hAnsi="Verdana" w:cs="Tahoma"/>
          <w:sz w:val="20"/>
          <w:szCs w:val="20"/>
        </w:rPr>
        <w:t xml:space="preserve">4 </w:t>
      </w:r>
      <w:r w:rsidR="006E677D" w:rsidRPr="003542A0">
        <w:rPr>
          <w:rFonts w:ascii="Verdana" w:eastAsia="Calibri" w:hAnsi="Verdana" w:cs="Tahoma"/>
          <w:sz w:val="20"/>
          <w:szCs w:val="20"/>
        </w:rPr>
        <w:t>do</w:t>
      </w:r>
      <w:r w:rsidR="006E677D">
        <w:rPr>
          <w:rFonts w:ascii="Verdana" w:eastAsia="Calibri" w:hAnsi="Verdana" w:cs="Tahoma"/>
          <w:sz w:val="20"/>
          <w:szCs w:val="20"/>
        </w:rPr>
        <w:t xml:space="preserve"> Umowy.</w:t>
      </w:r>
    </w:p>
    <w:p w14:paraId="07C52CA5" w14:textId="77777777" w:rsidR="000E55AD" w:rsidRPr="00395469" w:rsidRDefault="000E55AD" w:rsidP="000E55AD">
      <w:pPr>
        <w:numPr>
          <w:ilvl w:val="0"/>
          <w:numId w:val="2"/>
        </w:numPr>
        <w:suppressAutoHyphens/>
        <w:spacing w:after="0" w:line="240" w:lineRule="auto"/>
        <w:contextualSpacing/>
        <w:jc w:val="both"/>
        <w:rPr>
          <w:rFonts w:ascii="Verdana" w:eastAsia="Calibri" w:hAnsi="Verdana" w:cs="Tahoma"/>
          <w:sz w:val="20"/>
          <w:szCs w:val="20"/>
        </w:rPr>
      </w:pPr>
      <w:r w:rsidRPr="00395469">
        <w:rPr>
          <w:rFonts w:ascii="Verdana" w:eastAsia="Calibri" w:hAnsi="Verdana" w:cs="Tahoma"/>
          <w:sz w:val="20"/>
          <w:szCs w:val="20"/>
        </w:rPr>
        <w:t xml:space="preserve">Wykonawca ma możliwość (ale nie jest obowiązany) wystawiania i wysyłania ustrukturyzowanych faktur elektronicznych do Zamawiającego za pośrednictwem platformy elektronicznego fakturowania https://www.brokerinfinite.efaktura.gov.pl na adres skrzynki PEF: NIP 8971748403 - w przypadku wystawiania faktur elektronicznych na wskazany adres skrzynki PEF Nabywcą Towaru/usługi jest Gmina Wrocław, pl. Nowy Targ 1-8, 50-141 Wrocław </w:t>
      </w:r>
    </w:p>
    <w:p w14:paraId="324E7029" w14:textId="77777777" w:rsidR="000E55AD" w:rsidRPr="00395469" w:rsidRDefault="000E55AD" w:rsidP="000E55AD">
      <w:pPr>
        <w:suppressAutoHyphens/>
        <w:spacing w:after="0" w:line="240" w:lineRule="auto"/>
        <w:ind w:left="360"/>
        <w:contextualSpacing/>
        <w:jc w:val="both"/>
        <w:rPr>
          <w:rFonts w:ascii="Verdana" w:eastAsia="Calibri" w:hAnsi="Verdana" w:cs="Tahoma"/>
          <w:sz w:val="20"/>
          <w:szCs w:val="20"/>
        </w:rPr>
      </w:pPr>
      <w:r w:rsidRPr="00395469">
        <w:rPr>
          <w:rFonts w:ascii="Verdana" w:eastAsia="Calibri" w:hAnsi="Verdana" w:cs="Tahoma"/>
          <w:sz w:val="20"/>
          <w:szCs w:val="20"/>
        </w:rPr>
        <w:t xml:space="preserve">NIP 8971383551; Odbiorcą Towaru/usługi jest Wrocławskie Centrum Rozwoju Społecznego, </w:t>
      </w:r>
    </w:p>
    <w:p w14:paraId="0631B3E8" w14:textId="77777777" w:rsidR="000E55AD" w:rsidRPr="00395469" w:rsidRDefault="000E55AD" w:rsidP="000E55AD">
      <w:pPr>
        <w:suppressAutoHyphens/>
        <w:spacing w:after="0" w:line="240" w:lineRule="auto"/>
        <w:ind w:left="360"/>
        <w:contextualSpacing/>
        <w:jc w:val="both"/>
        <w:rPr>
          <w:rFonts w:ascii="Verdana" w:eastAsia="Calibri" w:hAnsi="Verdana" w:cs="Tahoma"/>
          <w:sz w:val="20"/>
          <w:szCs w:val="20"/>
        </w:rPr>
      </w:pPr>
      <w:r w:rsidRPr="00395469">
        <w:rPr>
          <w:rFonts w:ascii="Verdana" w:eastAsia="Calibri" w:hAnsi="Verdana" w:cs="Tahoma"/>
          <w:sz w:val="20"/>
          <w:szCs w:val="20"/>
        </w:rPr>
        <w:t>pl. Dominikański 6, 50-159 Wrocław.</w:t>
      </w:r>
    </w:p>
    <w:p w14:paraId="50B976CF" w14:textId="3DEFB36B" w:rsidR="00971C87" w:rsidRPr="00395469" w:rsidRDefault="000E55AD" w:rsidP="000E55AD">
      <w:pPr>
        <w:numPr>
          <w:ilvl w:val="0"/>
          <w:numId w:val="2"/>
        </w:numPr>
        <w:suppressAutoHyphens/>
        <w:spacing w:after="0" w:line="240" w:lineRule="auto"/>
        <w:contextualSpacing/>
        <w:jc w:val="both"/>
        <w:rPr>
          <w:rFonts w:ascii="Verdana" w:eastAsia="Calibri" w:hAnsi="Verdana" w:cs="Tahoma"/>
          <w:sz w:val="20"/>
          <w:szCs w:val="20"/>
        </w:rPr>
      </w:pPr>
      <w:r w:rsidRPr="00395469">
        <w:rPr>
          <w:rFonts w:ascii="Verdana" w:eastAsia="Calibri" w:hAnsi="Verdana" w:cs="Tahoma"/>
          <w:sz w:val="20"/>
          <w:szCs w:val="20"/>
        </w:rPr>
        <w:t xml:space="preserve">Wykonawca nie może dokonać przelewu należnych mu z </w:t>
      </w:r>
      <w:r w:rsidR="00971C87">
        <w:rPr>
          <w:rFonts w:ascii="Verdana" w:eastAsia="Calibri" w:hAnsi="Verdana" w:cs="Tahoma"/>
          <w:sz w:val="20"/>
          <w:szCs w:val="20"/>
        </w:rPr>
        <w:t xml:space="preserve">tej </w:t>
      </w:r>
      <w:r w:rsidRPr="00395469">
        <w:rPr>
          <w:rFonts w:ascii="Verdana" w:eastAsia="Calibri" w:hAnsi="Verdana" w:cs="Tahoma"/>
          <w:sz w:val="20"/>
          <w:szCs w:val="20"/>
        </w:rPr>
        <w:t>umowy wierzytelności na rzecz innej osoby fizycznej, osoby prawnej, jednostki organizacyjnej nie posiadającej osobowości prawnej, bez uzyskania pisemnej zgody Zamawiającego.</w:t>
      </w:r>
    </w:p>
    <w:p w14:paraId="241614F1" w14:textId="77777777" w:rsidR="000E55AD" w:rsidRPr="00395469" w:rsidRDefault="000E55AD" w:rsidP="000E55AD">
      <w:pPr>
        <w:suppressAutoHyphens/>
        <w:spacing w:after="0" w:line="240" w:lineRule="auto"/>
        <w:contextualSpacing/>
        <w:jc w:val="both"/>
        <w:rPr>
          <w:rFonts w:ascii="Verdana" w:eastAsia="Calibri" w:hAnsi="Verdana" w:cs="Tahoma"/>
          <w:sz w:val="20"/>
          <w:szCs w:val="20"/>
        </w:rPr>
      </w:pPr>
    </w:p>
    <w:p w14:paraId="4C6E4DF7" w14:textId="77777777" w:rsidR="00807994" w:rsidRPr="009B18B9" w:rsidRDefault="003377A8" w:rsidP="00807994">
      <w:pPr>
        <w:shd w:val="clear" w:color="auto" w:fill="FFFFFF"/>
        <w:spacing w:after="300" w:line="240" w:lineRule="auto"/>
        <w:jc w:val="center"/>
        <w:rPr>
          <w:rFonts w:ascii="Verdana" w:eastAsia="Times New Roman" w:hAnsi="Verdana" w:cs="Calibri Light"/>
          <w:b/>
          <w:bCs/>
          <w:sz w:val="20"/>
          <w:szCs w:val="20"/>
          <w:lang w:eastAsia="pl-PL"/>
        </w:rPr>
      </w:pPr>
      <w:r w:rsidRPr="00395469">
        <w:rPr>
          <w:rFonts w:ascii="Verdana" w:eastAsia="Calibri" w:hAnsi="Verdana" w:cs="Tahoma"/>
          <w:b/>
          <w:sz w:val="20"/>
          <w:szCs w:val="20"/>
        </w:rPr>
        <w:t xml:space="preserve">§ </w:t>
      </w:r>
      <w:r w:rsidR="00310A34" w:rsidRPr="00395469">
        <w:rPr>
          <w:rFonts w:ascii="Verdana" w:eastAsia="Calibri" w:hAnsi="Verdana" w:cs="Tahoma"/>
          <w:b/>
          <w:sz w:val="20"/>
          <w:szCs w:val="20"/>
        </w:rPr>
        <w:t xml:space="preserve">5. </w:t>
      </w:r>
    </w:p>
    <w:p w14:paraId="4F7DB03F" w14:textId="52EB68F1" w:rsidR="00807994" w:rsidRPr="009B18B9" w:rsidRDefault="00807994" w:rsidP="00807994">
      <w:pPr>
        <w:shd w:val="clear" w:color="auto" w:fill="FFFFFF"/>
        <w:spacing w:after="300" w:line="240" w:lineRule="auto"/>
        <w:jc w:val="center"/>
        <w:rPr>
          <w:rFonts w:ascii="Verdana" w:eastAsia="Times New Roman" w:hAnsi="Verdana" w:cs="Calibri Light"/>
          <w:b/>
          <w:bCs/>
          <w:sz w:val="20"/>
          <w:szCs w:val="20"/>
          <w:lang w:eastAsia="pl-PL"/>
        </w:rPr>
      </w:pPr>
      <w:r w:rsidRPr="009B18B9">
        <w:rPr>
          <w:rFonts w:ascii="Verdana" w:eastAsia="Times New Roman" w:hAnsi="Verdana" w:cs="Calibri Light"/>
          <w:b/>
          <w:bCs/>
          <w:sz w:val="20"/>
          <w:szCs w:val="20"/>
          <w:lang w:eastAsia="pl-PL"/>
        </w:rPr>
        <w:t>Zmiana Umowy, waloryzacja wynagrodzenia</w:t>
      </w:r>
    </w:p>
    <w:p w14:paraId="23DF5268" w14:textId="15CA78BB" w:rsidR="00807994" w:rsidRPr="009B18B9" w:rsidRDefault="00807994" w:rsidP="00807994">
      <w:pPr>
        <w:pStyle w:val="Standard"/>
        <w:numPr>
          <w:ilvl w:val="1"/>
          <w:numId w:val="5"/>
        </w:numPr>
        <w:ind w:left="284" w:hanging="284"/>
        <w:jc w:val="both"/>
        <w:rPr>
          <w:rFonts w:ascii="Verdana" w:hAnsi="Verdana"/>
          <w:sz w:val="20"/>
          <w:szCs w:val="20"/>
        </w:rPr>
      </w:pPr>
      <w:r w:rsidRPr="009B18B9">
        <w:rPr>
          <w:rFonts w:ascii="Verdana" w:hAnsi="Verdana"/>
          <w:sz w:val="20"/>
          <w:szCs w:val="20"/>
        </w:rPr>
        <w:t xml:space="preserve">Zamawiający przewiduje możliwość zmiany Umowy, w tym w szczególności wynagrodzenia określonego w § </w:t>
      </w:r>
      <w:r w:rsidR="00B93970">
        <w:rPr>
          <w:rFonts w:ascii="Verdana" w:hAnsi="Verdana"/>
          <w:sz w:val="20"/>
          <w:szCs w:val="20"/>
        </w:rPr>
        <w:t>5</w:t>
      </w:r>
      <w:r w:rsidRPr="009B18B9">
        <w:rPr>
          <w:rFonts w:ascii="Verdana" w:hAnsi="Verdana"/>
          <w:sz w:val="20"/>
          <w:szCs w:val="20"/>
        </w:rPr>
        <w:t xml:space="preserve"> Umowy, terminów, warunków płatności w przypadku:</w:t>
      </w:r>
    </w:p>
    <w:p w14:paraId="49691A60" w14:textId="77777777" w:rsidR="00807994" w:rsidRPr="009B18B9" w:rsidRDefault="00807994" w:rsidP="00807994">
      <w:pPr>
        <w:pStyle w:val="Standard"/>
        <w:numPr>
          <w:ilvl w:val="1"/>
          <w:numId w:val="10"/>
        </w:numPr>
        <w:jc w:val="both"/>
        <w:rPr>
          <w:rFonts w:ascii="Verdana" w:hAnsi="Verdana"/>
          <w:sz w:val="20"/>
          <w:szCs w:val="20"/>
        </w:rPr>
      </w:pPr>
      <w:r w:rsidRPr="009B18B9">
        <w:rPr>
          <w:rFonts w:ascii="Verdana" w:hAnsi="Verdana"/>
          <w:sz w:val="20"/>
          <w:szCs w:val="20"/>
        </w:rPr>
        <w:t>zmian przepisów prawnych powszechnie obowiązujących lub wynikających z prawomocnych orzeczeń lub ostatecznych aktów administracyjnych właściwych organów - w takim zakresie, w jakim będzie to niezbędne w celu dostosowania postanowień Umowy do zaistniałego stanu prawnego lub faktycznego;</w:t>
      </w:r>
    </w:p>
    <w:p w14:paraId="6025B05C" w14:textId="77777777" w:rsidR="00807994" w:rsidRPr="009B18B9" w:rsidRDefault="00807994" w:rsidP="00807994">
      <w:pPr>
        <w:pStyle w:val="Standard"/>
        <w:numPr>
          <w:ilvl w:val="1"/>
          <w:numId w:val="10"/>
        </w:numPr>
        <w:jc w:val="both"/>
        <w:rPr>
          <w:rFonts w:ascii="Verdana" w:hAnsi="Verdana"/>
          <w:sz w:val="20"/>
          <w:szCs w:val="20"/>
        </w:rPr>
      </w:pPr>
      <w:r w:rsidRPr="009B18B9">
        <w:rPr>
          <w:rFonts w:ascii="Verdana" w:hAnsi="Verdana"/>
          <w:sz w:val="20"/>
          <w:szCs w:val="20"/>
        </w:rPr>
        <w:t>działania siły wyższej, uniemożliwiającej wykonanie prac w określonym pierwotnie terminie, o czas działania siły wyższej oraz potrzebny do usunięcia skutków tego działania, np. powodzie, zalania;</w:t>
      </w:r>
    </w:p>
    <w:p w14:paraId="20EBB14F" w14:textId="77777777" w:rsidR="00807994" w:rsidRPr="009B18B9" w:rsidRDefault="00807994" w:rsidP="00807994">
      <w:pPr>
        <w:pStyle w:val="Standard"/>
        <w:numPr>
          <w:ilvl w:val="1"/>
          <w:numId w:val="10"/>
        </w:numPr>
        <w:jc w:val="both"/>
        <w:rPr>
          <w:rFonts w:ascii="Verdana" w:hAnsi="Verdana"/>
          <w:sz w:val="20"/>
          <w:szCs w:val="20"/>
        </w:rPr>
      </w:pPr>
      <w:r w:rsidRPr="009B18B9">
        <w:rPr>
          <w:rFonts w:ascii="Verdana" w:hAnsi="Verdana"/>
          <w:sz w:val="20"/>
          <w:szCs w:val="20"/>
        </w:rPr>
        <w:t>zmian formalno-organizacyjnych, mających wpływ na realizację Umowy,</w:t>
      </w:r>
    </w:p>
    <w:p w14:paraId="0CFDEF28" w14:textId="77777777" w:rsidR="00807994" w:rsidRPr="009B18B9" w:rsidRDefault="00807994" w:rsidP="00807994">
      <w:pPr>
        <w:pStyle w:val="Standard"/>
        <w:numPr>
          <w:ilvl w:val="1"/>
          <w:numId w:val="10"/>
        </w:numPr>
        <w:jc w:val="both"/>
        <w:rPr>
          <w:rFonts w:ascii="Verdana" w:hAnsi="Verdana"/>
          <w:sz w:val="20"/>
          <w:szCs w:val="20"/>
        </w:rPr>
      </w:pPr>
      <w:r w:rsidRPr="009B18B9">
        <w:rPr>
          <w:rFonts w:ascii="Verdana" w:hAnsi="Verdana"/>
          <w:sz w:val="20"/>
          <w:szCs w:val="20"/>
        </w:rPr>
        <w:t>zmiany obowiązującej stawki podatku VAT. W takim przypadku wartość netto wynagrodzenia Wykonawcy nie zmieni się, a wartość wynagrodzenia brutto zostanie wyliczona na podstawie nowych, obowiązujących przepisów;</w:t>
      </w:r>
    </w:p>
    <w:p w14:paraId="04CC81A4" w14:textId="77777777" w:rsidR="00807994" w:rsidRPr="009B18B9" w:rsidRDefault="00807994" w:rsidP="00807994">
      <w:pPr>
        <w:pStyle w:val="Standard"/>
        <w:numPr>
          <w:ilvl w:val="1"/>
          <w:numId w:val="10"/>
        </w:numPr>
        <w:jc w:val="both"/>
        <w:rPr>
          <w:rFonts w:ascii="Verdana" w:hAnsi="Verdana"/>
          <w:sz w:val="20"/>
          <w:szCs w:val="20"/>
        </w:rPr>
      </w:pPr>
      <w:r w:rsidRPr="009B18B9">
        <w:rPr>
          <w:rFonts w:ascii="Verdana" w:hAnsi="Verdana"/>
          <w:sz w:val="20"/>
          <w:szCs w:val="20"/>
        </w:rPr>
        <w:t>zmiany wysokości minimalnego wynagrodzenia za pracę albo wysokości minimalnej stawki godzinowej, ustalonych na podstawie przepisów ustawy z dnia 10 października 2002 r. o minimalnym wynagrodzeniu za pracę, lub zasad podlegania ubezpieczeniom społecznym lub ubezpieczeniu zdrowotnemu lub wysokości stawki składki na ubezpieczenia społeczne lub zdrowotne – o ile zmiany te będą miały wpływ na koszty wykonania zamówienia przez Wykonawcę oraz Wykonawca udokumentuje taki wpływ, zarówno co do zasady jaki i co do wysokości.</w:t>
      </w:r>
    </w:p>
    <w:p w14:paraId="34961538" w14:textId="3911BD73" w:rsidR="00807994" w:rsidRPr="009B18B9" w:rsidRDefault="00807994" w:rsidP="00807994">
      <w:pPr>
        <w:pStyle w:val="Standard"/>
        <w:numPr>
          <w:ilvl w:val="0"/>
          <w:numId w:val="5"/>
        </w:numPr>
        <w:jc w:val="both"/>
        <w:rPr>
          <w:rFonts w:ascii="Verdana" w:hAnsi="Verdana"/>
          <w:sz w:val="20"/>
          <w:szCs w:val="20"/>
        </w:rPr>
      </w:pPr>
      <w:bookmarkStart w:id="1" w:name="_Hlk122088823"/>
      <w:r w:rsidRPr="009B18B9">
        <w:rPr>
          <w:rFonts w:ascii="Verdana" w:hAnsi="Verdana"/>
          <w:sz w:val="20"/>
          <w:szCs w:val="20"/>
        </w:rPr>
        <w:t xml:space="preserve">Zamawiający przewiduje następujące zasady waloryzacji wynagrodzenia wskazanego w § </w:t>
      </w:r>
      <w:r w:rsidR="006E677D">
        <w:rPr>
          <w:rFonts w:ascii="Verdana" w:hAnsi="Verdana"/>
          <w:sz w:val="20"/>
          <w:szCs w:val="20"/>
        </w:rPr>
        <w:t>4</w:t>
      </w:r>
      <w:r w:rsidRPr="009B18B9">
        <w:rPr>
          <w:rFonts w:ascii="Verdana" w:hAnsi="Verdana"/>
          <w:sz w:val="20"/>
          <w:szCs w:val="20"/>
        </w:rPr>
        <w:t xml:space="preserve"> Umowy:</w:t>
      </w:r>
    </w:p>
    <w:p w14:paraId="7CB8D85C" w14:textId="11003DE0" w:rsidR="00807994" w:rsidRPr="009B18B9" w:rsidRDefault="00807994" w:rsidP="00807994">
      <w:pPr>
        <w:pStyle w:val="Standard"/>
        <w:numPr>
          <w:ilvl w:val="1"/>
          <w:numId w:val="11"/>
        </w:numPr>
        <w:jc w:val="both"/>
        <w:rPr>
          <w:rFonts w:ascii="Verdana" w:hAnsi="Verdana"/>
          <w:sz w:val="20"/>
          <w:szCs w:val="20"/>
        </w:rPr>
      </w:pPr>
      <w:r w:rsidRPr="009B18B9">
        <w:rPr>
          <w:rFonts w:ascii="Verdana" w:hAnsi="Verdana"/>
          <w:sz w:val="20"/>
          <w:szCs w:val="20"/>
        </w:rPr>
        <w:t xml:space="preserve">waloryzacja będzie odbywać się w oparciu o wskaźniki cen towarów i usług konsumpcyjnych (kwartał do poprzedniego kwartału) ogłaszanych w Monitorze Polskim  i na stronach Głównego Urzędu Statystycznego </w:t>
      </w:r>
      <w:hyperlink r:id="rId7" w:history="1">
        <w:r w:rsidRPr="009B18B9">
          <w:rPr>
            <w:rStyle w:val="Hipercze"/>
            <w:rFonts w:ascii="Verdana" w:hAnsi="Verdana"/>
            <w:sz w:val="20"/>
            <w:szCs w:val="20"/>
          </w:rPr>
          <w:t>https://stat.gov.pl/</w:t>
        </w:r>
      </w:hyperlink>
      <w:r w:rsidRPr="009B18B9">
        <w:rPr>
          <w:rFonts w:ascii="Verdana" w:hAnsi="Verdana"/>
          <w:sz w:val="20"/>
          <w:szCs w:val="20"/>
        </w:rPr>
        <w:t>;</w:t>
      </w:r>
    </w:p>
    <w:p w14:paraId="5A514B83" w14:textId="77777777" w:rsidR="00807994" w:rsidRPr="009B18B9" w:rsidRDefault="00807994" w:rsidP="00807994">
      <w:pPr>
        <w:pStyle w:val="Standard"/>
        <w:numPr>
          <w:ilvl w:val="1"/>
          <w:numId w:val="11"/>
        </w:numPr>
        <w:jc w:val="both"/>
        <w:rPr>
          <w:rFonts w:ascii="Verdana" w:hAnsi="Verdana"/>
          <w:sz w:val="20"/>
          <w:szCs w:val="20"/>
        </w:rPr>
      </w:pPr>
      <w:r w:rsidRPr="009B18B9">
        <w:rPr>
          <w:rFonts w:ascii="Verdana" w:hAnsi="Verdana"/>
          <w:sz w:val="20"/>
          <w:szCs w:val="20"/>
        </w:rPr>
        <w:t>zmiana wynagrodzenia będzie mogła zostać dokonana gdy wskaźnik cen towarów i usług konsumpcyjnych wyniesie powyżej 110 (wzrost cen o więcej niż 10% narastająco, sumowany kwartał do poprzedniego kwartału);</w:t>
      </w:r>
    </w:p>
    <w:p w14:paraId="7BCAD7CC" w14:textId="0D3AC432" w:rsidR="00807994" w:rsidRPr="009B18B9" w:rsidRDefault="00807994" w:rsidP="00807994">
      <w:pPr>
        <w:pStyle w:val="Standard"/>
        <w:numPr>
          <w:ilvl w:val="1"/>
          <w:numId w:val="11"/>
        </w:numPr>
        <w:jc w:val="both"/>
        <w:rPr>
          <w:rFonts w:ascii="Verdana" w:hAnsi="Verdana"/>
          <w:sz w:val="20"/>
          <w:szCs w:val="20"/>
        </w:rPr>
      </w:pPr>
      <w:r w:rsidRPr="009B18B9">
        <w:rPr>
          <w:rFonts w:ascii="Verdana" w:hAnsi="Verdana"/>
          <w:sz w:val="20"/>
          <w:szCs w:val="20"/>
        </w:rPr>
        <w:t xml:space="preserve">limit wzrostu wynagrodzenia z uwagi na waloryzacje wynosi maksymalnie 5% wynagrodzenia netto określonego w § </w:t>
      </w:r>
      <w:r w:rsidR="00B93970">
        <w:rPr>
          <w:rFonts w:ascii="Verdana" w:hAnsi="Verdana"/>
          <w:sz w:val="20"/>
          <w:szCs w:val="20"/>
        </w:rPr>
        <w:t>5</w:t>
      </w:r>
      <w:r w:rsidRPr="009B18B9">
        <w:rPr>
          <w:rFonts w:ascii="Verdana" w:hAnsi="Verdana"/>
          <w:sz w:val="20"/>
          <w:szCs w:val="20"/>
        </w:rPr>
        <w:t xml:space="preserve"> ust. 1,</w:t>
      </w:r>
    </w:p>
    <w:p w14:paraId="2FC5ACF0" w14:textId="77777777" w:rsidR="00807994" w:rsidRPr="009B18B9" w:rsidRDefault="00807994" w:rsidP="00807994">
      <w:pPr>
        <w:pStyle w:val="Standard"/>
        <w:numPr>
          <w:ilvl w:val="1"/>
          <w:numId w:val="11"/>
        </w:numPr>
        <w:jc w:val="both"/>
        <w:rPr>
          <w:rFonts w:ascii="Verdana" w:hAnsi="Verdana"/>
          <w:sz w:val="20"/>
          <w:szCs w:val="20"/>
        </w:rPr>
      </w:pPr>
      <w:r w:rsidRPr="009B18B9">
        <w:rPr>
          <w:rFonts w:ascii="Verdana" w:hAnsi="Verdana"/>
          <w:sz w:val="20"/>
          <w:szCs w:val="20"/>
        </w:rPr>
        <w:t>zwaloryzowana kwota wynagrodzenia netto obliczana będzie z dokładnością do dwóch miejsc po przecinku;</w:t>
      </w:r>
    </w:p>
    <w:p w14:paraId="4D884888" w14:textId="33BB74AE" w:rsidR="00807994" w:rsidRPr="009B18B9" w:rsidRDefault="006E677D" w:rsidP="00E04CDC">
      <w:pPr>
        <w:pStyle w:val="Standard"/>
        <w:numPr>
          <w:ilvl w:val="0"/>
          <w:numId w:val="5"/>
        </w:numPr>
        <w:jc w:val="both"/>
        <w:rPr>
          <w:rFonts w:ascii="Verdana" w:hAnsi="Verdana"/>
          <w:sz w:val="20"/>
          <w:szCs w:val="20"/>
        </w:rPr>
      </w:pPr>
      <w:r>
        <w:rPr>
          <w:rFonts w:ascii="Verdana" w:hAnsi="Verdana"/>
          <w:sz w:val="20"/>
          <w:szCs w:val="20"/>
        </w:rPr>
        <w:t xml:space="preserve">Wszelkie zmiany do umowy, w tym te dot. waloryzacji, </w:t>
      </w:r>
      <w:r w:rsidR="00807994" w:rsidRPr="009B18B9">
        <w:rPr>
          <w:rFonts w:ascii="Verdana" w:hAnsi="Verdana"/>
          <w:sz w:val="20"/>
          <w:szCs w:val="20"/>
        </w:rPr>
        <w:t>wymaga</w:t>
      </w:r>
      <w:r>
        <w:rPr>
          <w:rFonts w:ascii="Verdana" w:hAnsi="Verdana"/>
          <w:sz w:val="20"/>
          <w:szCs w:val="20"/>
        </w:rPr>
        <w:t>ją</w:t>
      </w:r>
      <w:r w:rsidR="00807994" w:rsidRPr="009B18B9">
        <w:rPr>
          <w:rFonts w:ascii="Verdana" w:hAnsi="Verdana"/>
          <w:sz w:val="20"/>
          <w:szCs w:val="20"/>
        </w:rPr>
        <w:t xml:space="preserve"> zachowania formy pisemnej pod rygorem nieważności.</w:t>
      </w:r>
    </w:p>
    <w:bookmarkEnd w:id="1"/>
    <w:p w14:paraId="40296AA9" w14:textId="77777777" w:rsidR="00181CAC" w:rsidRPr="00395469" w:rsidRDefault="00181CAC" w:rsidP="00C32AA6">
      <w:pPr>
        <w:pStyle w:val="Standard"/>
        <w:ind w:left="360"/>
        <w:jc w:val="both"/>
        <w:rPr>
          <w:rFonts w:ascii="Verdana" w:hAnsi="Verdana"/>
          <w:sz w:val="20"/>
          <w:szCs w:val="20"/>
        </w:rPr>
      </w:pPr>
    </w:p>
    <w:p w14:paraId="7E2E2342" w14:textId="3F477BA8" w:rsidR="000E55AD" w:rsidRDefault="000E55AD" w:rsidP="000E55AD">
      <w:pPr>
        <w:suppressAutoHyphens/>
        <w:spacing w:after="0" w:line="240" w:lineRule="auto"/>
        <w:jc w:val="center"/>
        <w:rPr>
          <w:rFonts w:ascii="Verdana" w:eastAsia="Calibri" w:hAnsi="Verdana" w:cs="Tahoma"/>
          <w:b/>
          <w:sz w:val="20"/>
          <w:szCs w:val="20"/>
        </w:rPr>
      </w:pPr>
      <w:r w:rsidRPr="00395469">
        <w:rPr>
          <w:rFonts w:ascii="Verdana" w:eastAsia="Calibri" w:hAnsi="Verdana" w:cs="Tahoma"/>
          <w:b/>
          <w:sz w:val="20"/>
          <w:szCs w:val="20"/>
        </w:rPr>
        <w:t>§ 5. Ubezpieczenie</w:t>
      </w:r>
    </w:p>
    <w:p w14:paraId="345FC229" w14:textId="77777777" w:rsidR="006E677D" w:rsidRPr="00971C87" w:rsidRDefault="006E677D" w:rsidP="000E55AD">
      <w:pPr>
        <w:suppressAutoHyphens/>
        <w:spacing w:after="0" w:line="240" w:lineRule="auto"/>
        <w:jc w:val="center"/>
        <w:rPr>
          <w:rFonts w:ascii="Verdana" w:eastAsia="Calibri" w:hAnsi="Verdana" w:cs="Tahoma"/>
          <w:sz w:val="20"/>
          <w:szCs w:val="20"/>
        </w:rPr>
      </w:pPr>
    </w:p>
    <w:p w14:paraId="1904D199" w14:textId="7BA1106F" w:rsidR="000E55AD" w:rsidRPr="00971C87" w:rsidRDefault="00E04CDC" w:rsidP="000E55AD">
      <w:pPr>
        <w:suppressAutoHyphens/>
        <w:spacing w:after="0" w:line="240" w:lineRule="auto"/>
        <w:jc w:val="both"/>
        <w:rPr>
          <w:rFonts w:ascii="Verdana" w:eastAsia="Calibri" w:hAnsi="Verdana" w:cs="Tahoma"/>
          <w:sz w:val="20"/>
          <w:szCs w:val="20"/>
        </w:rPr>
      </w:pPr>
      <w:r>
        <w:rPr>
          <w:rFonts w:ascii="Verdana" w:eastAsia="Calibri" w:hAnsi="Verdana" w:cs="Tahoma"/>
          <w:sz w:val="20"/>
          <w:szCs w:val="20"/>
        </w:rPr>
        <w:t>K</w:t>
      </w:r>
      <w:r w:rsidR="00971C87">
        <w:rPr>
          <w:rFonts w:ascii="Verdana" w:eastAsia="Calibri" w:hAnsi="Verdana" w:cs="Tahoma"/>
          <w:sz w:val="20"/>
          <w:szCs w:val="20"/>
        </w:rPr>
        <w:t>opi</w:t>
      </w:r>
      <w:r w:rsidR="0003663A">
        <w:rPr>
          <w:rFonts w:ascii="Verdana" w:eastAsia="Calibri" w:hAnsi="Verdana" w:cs="Tahoma"/>
          <w:sz w:val="20"/>
          <w:szCs w:val="20"/>
        </w:rPr>
        <w:t>e</w:t>
      </w:r>
      <w:r w:rsidR="00971C87">
        <w:rPr>
          <w:rFonts w:ascii="Verdana" w:eastAsia="Calibri" w:hAnsi="Verdana" w:cs="Tahoma"/>
          <w:sz w:val="20"/>
          <w:szCs w:val="20"/>
        </w:rPr>
        <w:t xml:space="preserve"> </w:t>
      </w:r>
      <w:r>
        <w:rPr>
          <w:rFonts w:ascii="Verdana" w:eastAsia="Calibri" w:hAnsi="Verdana" w:cs="Tahoma"/>
          <w:sz w:val="20"/>
          <w:szCs w:val="20"/>
        </w:rPr>
        <w:t>dokumentów, potwierdzające ubezpieczenie</w:t>
      </w:r>
      <w:r w:rsidR="006E677D">
        <w:rPr>
          <w:rFonts w:ascii="Verdana" w:eastAsia="Calibri" w:hAnsi="Verdana" w:cs="Tahoma"/>
          <w:sz w:val="20"/>
          <w:szCs w:val="20"/>
        </w:rPr>
        <w:t xml:space="preserve"> OC </w:t>
      </w:r>
      <w:r>
        <w:rPr>
          <w:rFonts w:ascii="Verdana" w:eastAsia="Calibri" w:hAnsi="Verdana" w:cs="Tahoma"/>
          <w:sz w:val="20"/>
          <w:szCs w:val="20"/>
        </w:rPr>
        <w:t xml:space="preserve">Wykonawcy </w:t>
      </w:r>
      <w:r w:rsidR="006E677D">
        <w:rPr>
          <w:rFonts w:ascii="Verdana" w:eastAsia="Calibri" w:hAnsi="Verdana" w:cs="Tahoma"/>
          <w:sz w:val="20"/>
          <w:szCs w:val="20"/>
        </w:rPr>
        <w:t>w ramach prowadzonej</w:t>
      </w:r>
      <w:r w:rsidR="000E55AD" w:rsidRPr="00395469">
        <w:rPr>
          <w:rFonts w:ascii="Verdana" w:eastAsia="Calibri" w:hAnsi="Verdana" w:cs="Tahoma"/>
          <w:sz w:val="20"/>
          <w:szCs w:val="20"/>
        </w:rPr>
        <w:t xml:space="preserve"> działalności w zakresie ochrony </w:t>
      </w:r>
      <w:r>
        <w:rPr>
          <w:rFonts w:ascii="Verdana" w:eastAsia="Calibri" w:hAnsi="Verdana" w:cs="Tahoma"/>
          <w:sz w:val="20"/>
          <w:szCs w:val="20"/>
        </w:rPr>
        <w:t>osób i mienia</w:t>
      </w:r>
      <w:r w:rsidR="0003663A">
        <w:rPr>
          <w:rFonts w:ascii="Verdana" w:eastAsia="Calibri" w:hAnsi="Verdana" w:cs="Tahoma"/>
          <w:sz w:val="20"/>
          <w:szCs w:val="20"/>
        </w:rPr>
        <w:t xml:space="preserve">, na kwotę nie mniejszą niż 500.000 PLN, stanowią załącznik nr 5 do Umowy. </w:t>
      </w:r>
      <w:r w:rsidR="000E55AD" w:rsidRPr="00395469">
        <w:rPr>
          <w:rFonts w:ascii="Verdana" w:eastAsia="Calibri" w:hAnsi="Verdana" w:cs="Tahoma"/>
          <w:sz w:val="20"/>
          <w:szCs w:val="20"/>
        </w:rPr>
        <w:t xml:space="preserve"> </w:t>
      </w:r>
      <w:r w:rsidR="0003663A">
        <w:rPr>
          <w:rFonts w:ascii="Verdana" w:eastAsia="Calibri" w:hAnsi="Verdana" w:cs="Tahoma"/>
          <w:sz w:val="20"/>
          <w:szCs w:val="20"/>
        </w:rPr>
        <w:t xml:space="preserve">Wykonawca jest </w:t>
      </w:r>
      <w:r w:rsidR="000E55AD" w:rsidRPr="00395469">
        <w:rPr>
          <w:rFonts w:ascii="Verdana" w:eastAsia="Calibri" w:hAnsi="Verdana" w:cs="Tahoma"/>
          <w:sz w:val="20"/>
          <w:szCs w:val="20"/>
        </w:rPr>
        <w:t>zobowiąz</w:t>
      </w:r>
      <w:r w:rsidR="0003663A">
        <w:rPr>
          <w:rFonts w:ascii="Verdana" w:eastAsia="Calibri" w:hAnsi="Verdana" w:cs="Tahoma"/>
          <w:sz w:val="20"/>
          <w:szCs w:val="20"/>
        </w:rPr>
        <w:t>any</w:t>
      </w:r>
      <w:r w:rsidR="000E55AD" w:rsidRPr="00395469">
        <w:rPr>
          <w:rFonts w:ascii="Verdana" w:eastAsia="Calibri" w:hAnsi="Verdana" w:cs="Tahoma"/>
          <w:sz w:val="20"/>
          <w:szCs w:val="20"/>
        </w:rPr>
        <w:t xml:space="preserve"> do posiadania ubezpieczeni</w:t>
      </w:r>
      <w:r w:rsidR="0003663A">
        <w:rPr>
          <w:rFonts w:ascii="Verdana" w:eastAsia="Calibri" w:hAnsi="Verdana" w:cs="Tahoma"/>
          <w:sz w:val="20"/>
          <w:szCs w:val="20"/>
        </w:rPr>
        <w:t>a</w:t>
      </w:r>
      <w:r w:rsidR="006E677D">
        <w:rPr>
          <w:rFonts w:ascii="Verdana" w:eastAsia="Calibri" w:hAnsi="Verdana" w:cs="Tahoma"/>
          <w:sz w:val="20"/>
          <w:szCs w:val="20"/>
        </w:rPr>
        <w:t xml:space="preserve"> jw.</w:t>
      </w:r>
      <w:r w:rsidR="000E55AD" w:rsidRPr="00395469">
        <w:rPr>
          <w:rFonts w:ascii="Verdana" w:eastAsia="Calibri" w:hAnsi="Verdana" w:cs="Tahoma"/>
          <w:sz w:val="20"/>
          <w:szCs w:val="20"/>
        </w:rPr>
        <w:t xml:space="preserve"> przez cały czas </w:t>
      </w:r>
      <w:r w:rsidR="00B93970">
        <w:rPr>
          <w:rFonts w:ascii="Verdana" w:eastAsia="Calibri" w:hAnsi="Verdana" w:cs="Tahoma"/>
          <w:sz w:val="20"/>
          <w:szCs w:val="20"/>
        </w:rPr>
        <w:t>obowiązywania</w:t>
      </w:r>
      <w:r w:rsidR="000E55AD" w:rsidRPr="00395469">
        <w:rPr>
          <w:rFonts w:ascii="Verdana" w:eastAsia="Calibri" w:hAnsi="Verdana" w:cs="Tahoma"/>
          <w:sz w:val="20"/>
          <w:szCs w:val="20"/>
        </w:rPr>
        <w:t xml:space="preserve"> Umowy.</w:t>
      </w:r>
    </w:p>
    <w:p w14:paraId="68E9A343"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66292285" w14:textId="77777777" w:rsidR="000E55AD" w:rsidRPr="00971C87"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 6. Postępowanie w przypadku zaistnienia szkody</w:t>
      </w:r>
    </w:p>
    <w:p w14:paraId="531E38B5" w14:textId="77777777" w:rsidR="000E55AD" w:rsidRPr="00395469" w:rsidRDefault="000E55AD" w:rsidP="000E55AD">
      <w:pPr>
        <w:suppressAutoHyphens/>
        <w:spacing w:after="0" w:line="240" w:lineRule="auto"/>
        <w:rPr>
          <w:rFonts w:ascii="Verdana" w:eastAsia="Calibri" w:hAnsi="Verdana" w:cs="Tahoma"/>
          <w:b/>
          <w:sz w:val="20"/>
          <w:szCs w:val="20"/>
        </w:rPr>
      </w:pPr>
    </w:p>
    <w:p w14:paraId="49726347" w14:textId="5C0EE347" w:rsidR="000E55AD" w:rsidRPr="00971C87" w:rsidRDefault="000E55AD" w:rsidP="000E55AD">
      <w:pPr>
        <w:numPr>
          <w:ilvl w:val="0"/>
          <w:numId w:val="1"/>
        </w:num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 xml:space="preserve">W razie zagrożenia dla </w:t>
      </w:r>
      <w:r w:rsidR="00386F4B" w:rsidRPr="00395469">
        <w:rPr>
          <w:rFonts w:ascii="Verdana" w:eastAsia="Calibri" w:hAnsi="Verdana" w:cs="Tahoma"/>
          <w:sz w:val="20"/>
          <w:szCs w:val="20"/>
        </w:rPr>
        <w:t xml:space="preserve">osób lub </w:t>
      </w:r>
      <w:r w:rsidRPr="00395469">
        <w:rPr>
          <w:rFonts w:ascii="Verdana" w:eastAsia="Calibri" w:hAnsi="Verdana" w:cs="Tahoma"/>
          <w:sz w:val="20"/>
          <w:szCs w:val="20"/>
        </w:rPr>
        <w:t>mienia w strzeżonym obiekcie, Wykonawca zobowiązany jest podjąć czynności zmierzające do zapobieżenia wystąpieniu szkody, a w razie jej zaistnienia, do ograniczenia jej rozmiarów.</w:t>
      </w:r>
    </w:p>
    <w:p w14:paraId="4457675F" w14:textId="77777777" w:rsidR="000E55AD" w:rsidRPr="00971C87" w:rsidRDefault="000E55AD" w:rsidP="000E55AD">
      <w:pPr>
        <w:numPr>
          <w:ilvl w:val="0"/>
          <w:numId w:val="1"/>
        </w:num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W razie zaistnienia dewastacji lub kradzieży na terenie obiektów strzeżonych przez Wykonawcę, Wykonawca zobowiązany jest do zabezpieczenia miejsca zdarzenia i niezwłocznego zawiadomienia Zamawiającego oraz Policji.</w:t>
      </w:r>
    </w:p>
    <w:p w14:paraId="68257369" w14:textId="77777777" w:rsidR="000E55AD" w:rsidRPr="00971C87" w:rsidRDefault="000E55AD" w:rsidP="000E55AD">
      <w:pPr>
        <w:numPr>
          <w:ilvl w:val="0"/>
          <w:numId w:val="1"/>
        </w:num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Po przybyciu Zamawiającego zostanie sporządzona notatka służbowa zatwierdzona przez obie strony.</w:t>
      </w:r>
    </w:p>
    <w:p w14:paraId="7FC9836B" w14:textId="77777777" w:rsidR="000E55AD" w:rsidRPr="00395469" w:rsidRDefault="000E55AD" w:rsidP="000E55AD">
      <w:pPr>
        <w:tabs>
          <w:tab w:val="left" w:pos="284"/>
        </w:tabs>
        <w:suppressAutoHyphens/>
        <w:spacing w:after="0" w:line="240" w:lineRule="auto"/>
        <w:rPr>
          <w:rFonts w:ascii="Verdana" w:eastAsia="Calibri" w:hAnsi="Verdana" w:cs="Tahoma"/>
          <w:b/>
          <w:sz w:val="20"/>
          <w:szCs w:val="20"/>
        </w:rPr>
      </w:pPr>
    </w:p>
    <w:p w14:paraId="70C39EDF" w14:textId="77777777" w:rsidR="000E55AD" w:rsidRPr="00395469" w:rsidRDefault="000E55AD" w:rsidP="000E55AD">
      <w:pPr>
        <w:tabs>
          <w:tab w:val="left" w:pos="284"/>
        </w:tabs>
        <w:suppressAutoHyphens/>
        <w:spacing w:after="0" w:line="240" w:lineRule="auto"/>
        <w:ind w:left="284" w:hanging="284"/>
        <w:contextualSpacing/>
        <w:jc w:val="center"/>
        <w:rPr>
          <w:rFonts w:ascii="Verdana" w:eastAsia="Calibri" w:hAnsi="Verdana" w:cs="Tahoma"/>
          <w:b/>
          <w:sz w:val="20"/>
          <w:szCs w:val="20"/>
        </w:rPr>
      </w:pPr>
    </w:p>
    <w:p w14:paraId="1BB2CCB9" w14:textId="77777777" w:rsidR="000E55AD" w:rsidRPr="00971C87" w:rsidRDefault="000E55AD" w:rsidP="000E55AD">
      <w:pPr>
        <w:tabs>
          <w:tab w:val="left" w:pos="284"/>
        </w:tabs>
        <w:suppressAutoHyphens/>
        <w:spacing w:after="0" w:line="240" w:lineRule="auto"/>
        <w:ind w:left="284" w:hanging="284"/>
        <w:contextualSpacing/>
        <w:jc w:val="center"/>
        <w:rPr>
          <w:rFonts w:ascii="Verdana" w:eastAsia="Calibri" w:hAnsi="Verdana" w:cs="Tahoma"/>
          <w:sz w:val="20"/>
          <w:szCs w:val="20"/>
        </w:rPr>
      </w:pPr>
      <w:r w:rsidRPr="00395469">
        <w:rPr>
          <w:rFonts w:ascii="Verdana" w:eastAsia="Calibri" w:hAnsi="Verdana" w:cs="Tahoma"/>
          <w:b/>
          <w:sz w:val="20"/>
          <w:szCs w:val="20"/>
        </w:rPr>
        <w:t>§ 7. Klauzula społeczna</w:t>
      </w:r>
    </w:p>
    <w:p w14:paraId="3564847D" w14:textId="77777777" w:rsidR="000E55AD" w:rsidRPr="00395469"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p>
    <w:p w14:paraId="6C3B7A7C" w14:textId="2F56923C" w:rsidR="000E55AD" w:rsidRPr="006E677D"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1.</w:t>
      </w:r>
      <w:r w:rsidRPr="00395469">
        <w:rPr>
          <w:rFonts w:ascii="Verdana" w:eastAsia="Calibri" w:hAnsi="Verdana" w:cs="Tahoma"/>
          <w:sz w:val="20"/>
          <w:szCs w:val="20"/>
        </w:rPr>
        <w:tab/>
      </w:r>
      <w:r w:rsidRPr="00395469">
        <w:rPr>
          <w:rFonts w:ascii="Verdana" w:eastAsia="Calibri" w:hAnsi="Verdana" w:cs="Calibri"/>
          <w:sz w:val="20"/>
          <w:szCs w:val="20"/>
          <w:lang w:eastAsia="ar-SA"/>
        </w:rPr>
        <w:t>Zamawiający wymaga zatrudnienia przez Wykonawcę lub Podwykonawc</w:t>
      </w:r>
      <w:r w:rsidR="00386F4B" w:rsidRPr="00395469">
        <w:rPr>
          <w:rFonts w:ascii="Verdana" w:eastAsia="Calibri" w:hAnsi="Verdana" w:cs="Calibri"/>
          <w:sz w:val="20"/>
          <w:szCs w:val="20"/>
          <w:lang w:eastAsia="ar-SA"/>
        </w:rPr>
        <w:t>ów</w:t>
      </w:r>
      <w:r w:rsidRPr="00395469">
        <w:rPr>
          <w:rFonts w:ascii="Verdana" w:eastAsia="Calibri" w:hAnsi="Verdana" w:cs="Calibri"/>
          <w:sz w:val="20"/>
          <w:szCs w:val="20"/>
          <w:lang w:eastAsia="ar-SA"/>
        </w:rPr>
        <w:t xml:space="preserve"> na podstawie umowy o pracę (w rozumieniu przepisu art. 22 § 1 ustawy z dnia 26 czerwca 1974 r. Kodeks pracy (Dz. U. z 202</w:t>
      </w:r>
      <w:r w:rsidR="00386F4B" w:rsidRPr="00395469">
        <w:rPr>
          <w:rFonts w:ascii="Verdana" w:eastAsia="Calibri" w:hAnsi="Verdana" w:cs="Calibri"/>
          <w:sz w:val="20"/>
          <w:szCs w:val="20"/>
          <w:lang w:eastAsia="ar-SA"/>
        </w:rPr>
        <w:t>2</w:t>
      </w:r>
      <w:r w:rsidRPr="00395469">
        <w:rPr>
          <w:rFonts w:ascii="Verdana" w:eastAsia="Calibri" w:hAnsi="Verdana" w:cs="Calibri"/>
          <w:sz w:val="20"/>
          <w:szCs w:val="20"/>
          <w:lang w:eastAsia="ar-SA"/>
        </w:rPr>
        <w:t xml:space="preserve"> r., poz.</w:t>
      </w:r>
      <w:r w:rsidR="00386F4B" w:rsidRPr="00395469">
        <w:rPr>
          <w:rFonts w:ascii="Verdana" w:eastAsia="Calibri" w:hAnsi="Verdana" w:cs="Calibri"/>
          <w:sz w:val="20"/>
          <w:szCs w:val="20"/>
          <w:lang w:eastAsia="ar-SA"/>
        </w:rPr>
        <w:t xml:space="preserve"> 1510</w:t>
      </w:r>
      <w:r w:rsidRPr="00395469">
        <w:rPr>
          <w:rFonts w:ascii="Verdana" w:eastAsia="Calibri" w:hAnsi="Verdana" w:cs="Calibri"/>
          <w:sz w:val="20"/>
          <w:szCs w:val="20"/>
          <w:lang w:eastAsia="ar-SA"/>
        </w:rPr>
        <w:t xml:space="preserve"> </w:t>
      </w:r>
      <w:proofErr w:type="spellStart"/>
      <w:r w:rsidRPr="00395469">
        <w:rPr>
          <w:rFonts w:ascii="Verdana" w:eastAsia="Calibri" w:hAnsi="Verdana" w:cs="Calibri"/>
          <w:sz w:val="20"/>
          <w:szCs w:val="20"/>
          <w:lang w:eastAsia="ar-SA"/>
        </w:rPr>
        <w:t>t.j</w:t>
      </w:r>
      <w:proofErr w:type="spellEnd"/>
      <w:r w:rsidRPr="00395469">
        <w:rPr>
          <w:rFonts w:ascii="Verdana" w:eastAsia="Calibri" w:hAnsi="Verdana" w:cs="Calibri"/>
          <w:sz w:val="20"/>
          <w:szCs w:val="20"/>
          <w:lang w:eastAsia="ar-SA"/>
        </w:rPr>
        <w:t>.) wszystkich osób wykonujących czynności w</w:t>
      </w:r>
      <w:r w:rsidR="006E677D">
        <w:rPr>
          <w:rFonts w:ascii="Verdana" w:eastAsia="Calibri" w:hAnsi="Verdana" w:cs="Calibri"/>
          <w:sz w:val="20"/>
          <w:szCs w:val="20"/>
          <w:lang w:eastAsia="ar-SA"/>
        </w:rPr>
        <w:t>skazane w pkt. II.7 SWZ</w:t>
      </w:r>
      <w:r w:rsidRPr="00395469">
        <w:rPr>
          <w:rFonts w:ascii="Verdana" w:eastAsia="Calibri" w:hAnsi="Verdana" w:cs="Calibri"/>
          <w:sz w:val="20"/>
          <w:szCs w:val="20"/>
          <w:lang w:eastAsia="ar-SA"/>
        </w:rPr>
        <w:t>.</w:t>
      </w:r>
    </w:p>
    <w:p w14:paraId="40D6E766" w14:textId="7777777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2.</w:t>
      </w:r>
      <w:r w:rsidRPr="00395469">
        <w:rPr>
          <w:rFonts w:ascii="Verdana" w:eastAsia="Calibri" w:hAnsi="Verdana" w:cs="Tahoma"/>
          <w:sz w:val="20"/>
          <w:szCs w:val="20"/>
        </w:rPr>
        <w:tab/>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0F7813BE" w14:textId="7777777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 xml:space="preserve">1) żądania oświadczeń i dokumentów w zakresie potwierdzenia spełniania ww. wymogów </w:t>
      </w:r>
      <w:r w:rsidRPr="00395469">
        <w:rPr>
          <w:rFonts w:ascii="Verdana" w:eastAsia="Calibri" w:hAnsi="Verdana" w:cs="Tahoma"/>
          <w:sz w:val="20"/>
          <w:szCs w:val="20"/>
        </w:rPr>
        <w:br/>
        <w:t>i dokonywania ich oceny,</w:t>
      </w:r>
    </w:p>
    <w:p w14:paraId="0C9A11C7" w14:textId="7777777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2) żądania wyjaśnień w przypadku wątpliwości w zakresie potwierdzenia spełniania ww. wymogów,</w:t>
      </w:r>
    </w:p>
    <w:p w14:paraId="1F5FD8E4" w14:textId="09DEAEB6" w:rsidR="000E55AD" w:rsidRPr="00971C87" w:rsidRDefault="000E55AD" w:rsidP="00B23402">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3) przeprowadzania kontroli na miejscu wykonywania świadczenia.</w:t>
      </w:r>
    </w:p>
    <w:p w14:paraId="3B106870" w14:textId="0352D413" w:rsidR="000E55AD" w:rsidRPr="00971C87" w:rsidRDefault="000E55AD" w:rsidP="000E55AD">
      <w:pPr>
        <w:tabs>
          <w:tab w:val="left" w:pos="284"/>
        </w:tabs>
        <w:suppressAutoHyphens/>
        <w:spacing w:after="0" w:line="240" w:lineRule="auto"/>
        <w:contextualSpacing/>
        <w:jc w:val="both"/>
        <w:rPr>
          <w:rFonts w:ascii="Verdana" w:eastAsia="Calibri" w:hAnsi="Verdana" w:cs="Tahoma"/>
          <w:sz w:val="20"/>
          <w:szCs w:val="20"/>
        </w:rPr>
      </w:pPr>
      <w:r w:rsidRPr="00395469">
        <w:rPr>
          <w:rFonts w:ascii="Verdana" w:eastAsia="Calibri" w:hAnsi="Verdana" w:cs="Tahoma"/>
          <w:sz w:val="20"/>
          <w:szCs w:val="20"/>
        </w:rPr>
        <w:t>3. W zakresie sposobu dokumentowania zatrudnienia osób, o których mowa w ust.1, Wykonawca, będzie zobowiązany do złożenia Zamawiającemu</w:t>
      </w:r>
      <w:r w:rsidR="00A63588">
        <w:rPr>
          <w:rFonts w:ascii="Verdana" w:eastAsia="Calibri" w:hAnsi="Verdana" w:cs="Tahoma"/>
          <w:sz w:val="20"/>
          <w:szCs w:val="20"/>
        </w:rPr>
        <w:t xml:space="preserve"> </w:t>
      </w:r>
      <w:r w:rsidR="0003663A">
        <w:rPr>
          <w:rFonts w:ascii="Verdana" w:eastAsia="Calibri" w:hAnsi="Verdana" w:cs="Tahoma"/>
          <w:sz w:val="20"/>
          <w:szCs w:val="20"/>
        </w:rPr>
        <w:t xml:space="preserve">najpóźniej </w:t>
      </w:r>
      <w:r w:rsidR="00A63588">
        <w:rPr>
          <w:rFonts w:ascii="Verdana" w:eastAsia="Calibri" w:hAnsi="Verdana" w:cs="Tahoma"/>
          <w:sz w:val="20"/>
          <w:szCs w:val="20"/>
        </w:rPr>
        <w:t>w dniu podpisania umowy</w:t>
      </w:r>
      <w:r w:rsidRPr="00395469">
        <w:rPr>
          <w:rFonts w:ascii="Verdana" w:eastAsia="Calibri" w:hAnsi="Verdana" w:cs="Tahoma"/>
          <w:sz w:val="20"/>
          <w:szCs w:val="20"/>
        </w:rPr>
        <w:t xml:space="preserve">  następujących dokumentów:</w:t>
      </w:r>
    </w:p>
    <w:p w14:paraId="7F8360B5" w14:textId="050383DF"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1) oświadczenia potwierdzającego zatrudnienie na umowę o pracę osób wykonujących czynności, o których mowa w ust.1. Oświadczenia te powinny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14:paraId="6E21FFA7" w14:textId="7777777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2) zaświadczenia właściwego oddziału ZUS, potwierdzającego opłacanie przez Wykonawcę lub podwykonawcę składek na ubezpieczenia społeczne i zdrowotne z tytułu zatrudnienia na podstawie umów o pracę za ostatni okres rozliczeniowy w terminie nie krótszym, niż 7 dni od wezwania od zgłoszenia żądania przez Zamawiającego.</w:t>
      </w:r>
    </w:p>
    <w:p w14:paraId="2959AC45" w14:textId="4E5643B2"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4. Dodatkowo, 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w trakcie realizacji zamówienia czynności, o których mowa w ust.</w:t>
      </w:r>
      <w:r w:rsidR="00386F4B" w:rsidRPr="00395469">
        <w:rPr>
          <w:rFonts w:ascii="Verdana" w:eastAsia="Calibri" w:hAnsi="Verdana" w:cs="Tahoma"/>
          <w:sz w:val="20"/>
          <w:szCs w:val="20"/>
        </w:rPr>
        <w:t xml:space="preserve"> </w:t>
      </w:r>
      <w:r w:rsidRPr="00395469">
        <w:rPr>
          <w:rFonts w:ascii="Verdana" w:eastAsia="Calibri" w:hAnsi="Verdana" w:cs="Tahoma"/>
          <w:sz w:val="20"/>
          <w:szCs w:val="20"/>
        </w:rPr>
        <w:t xml:space="preserve">1: </w:t>
      </w:r>
    </w:p>
    <w:p w14:paraId="70329D9E" w14:textId="5E6FD14A"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 xml:space="preserve">1) poświadczoną za zgodność z oryginałem przez Wykonawcę kopię umowy/umów o pracę osób wykonujących w trakcie realizacji zamówienia czynności, o których mowa w ust.1 (wraz z dokumentem regulującym zakres obowiązków, jeżeli został sporządzony). Kopia umowy/umów powinna zostać zanonimizowana w sposób zapewniający ochronę danych osobowych pracowników, zgodnie z przepisami ustawy z dnia 10.05.2018 r. o ochronie danych osobowych oraz ogólnego rozporządzenia (RODO) (tj. w szczególności bez, adresów, nr PESEL pracowników). Imię </w:t>
      </w:r>
      <w:r w:rsidRPr="00395469">
        <w:rPr>
          <w:rFonts w:ascii="Verdana" w:eastAsia="Calibri" w:hAnsi="Verdana" w:cs="Tahoma"/>
          <w:sz w:val="20"/>
          <w:szCs w:val="20"/>
        </w:rPr>
        <w:br/>
        <w:t xml:space="preserve">i nazwisko pracownika nie podlega </w:t>
      </w:r>
      <w:proofErr w:type="spellStart"/>
      <w:r w:rsidRPr="00395469">
        <w:rPr>
          <w:rFonts w:ascii="Verdana" w:eastAsia="Calibri" w:hAnsi="Verdana" w:cs="Tahoma"/>
          <w:sz w:val="20"/>
          <w:szCs w:val="20"/>
        </w:rPr>
        <w:t>anonimizacji</w:t>
      </w:r>
      <w:proofErr w:type="spellEnd"/>
      <w:r w:rsidRPr="00395469">
        <w:rPr>
          <w:rFonts w:ascii="Verdana" w:eastAsia="Calibri" w:hAnsi="Verdana" w:cs="Tahoma"/>
          <w:sz w:val="20"/>
          <w:szCs w:val="20"/>
        </w:rPr>
        <w:t>. Informacje takie jak: data zawarcia umowy, rodzaj umowy o pracę i wymiar etatu powinny być możliwe do zidentyfikowania,</w:t>
      </w:r>
    </w:p>
    <w:p w14:paraId="60D5AC55" w14:textId="7777777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2) zaświadczenie właściwego oddziału ZUS, potwierdzające opłacanie przez wykonawcę lub podwykonawcę składek na ubezpieczenia społeczne i zdrowotne z tytułu zatrudnienia na podstawie umów o pracę za ostatni okres rozliczeniowy,</w:t>
      </w:r>
    </w:p>
    <w:p w14:paraId="0041357D" w14:textId="7777777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 xml:space="preserve">3) poświadczoną za zgodność z oryginałem przez Wykonawcę kopię dowodu potwierdzającego zgłoszenie pracownika przez pracodawcę do ubezpieczeń, zanonimizowaną w sposób zapewniający ochronę danych osobowych pracowników, zgodnie z przepisami ustawy z dnia 10.05.2018 r. o ochronie danych osobowych oraz ogólnego rozporządzenia (RODO). Imię i nazwisko pracownika nie podlega </w:t>
      </w:r>
      <w:proofErr w:type="spellStart"/>
      <w:r w:rsidRPr="00395469">
        <w:rPr>
          <w:rFonts w:ascii="Verdana" w:eastAsia="Calibri" w:hAnsi="Verdana" w:cs="Tahoma"/>
          <w:sz w:val="20"/>
          <w:szCs w:val="20"/>
        </w:rPr>
        <w:t>anonimizacji</w:t>
      </w:r>
      <w:proofErr w:type="spellEnd"/>
      <w:r w:rsidRPr="00395469">
        <w:rPr>
          <w:rFonts w:ascii="Verdana" w:eastAsia="Calibri" w:hAnsi="Verdana" w:cs="Tahoma"/>
          <w:sz w:val="20"/>
          <w:szCs w:val="20"/>
        </w:rPr>
        <w:t>.</w:t>
      </w:r>
    </w:p>
    <w:p w14:paraId="60ADB282" w14:textId="7E6EFFB4"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 xml:space="preserve">5. Z tytułu niespełnienia przez Wykonawcę wymogu zatrudnienia na podstawie umowy o pracę osób wykonujących wskazane w ust. 1  czynności, Zamawiający przewiduje sankcję w postaci obowiązku zapłaty </w:t>
      </w:r>
      <w:r w:rsidRPr="00807FBB">
        <w:rPr>
          <w:rFonts w:ascii="Verdana" w:eastAsia="Calibri" w:hAnsi="Verdana" w:cs="Tahoma"/>
          <w:sz w:val="20"/>
          <w:szCs w:val="20"/>
        </w:rPr>
        <w:t>przez Wykonawcę kary umownej.</w:t>
      </w:r>
      <w:r w:rsidRPr="00395469">
        <w:rPr>
          <w:rFonts w:ascii="Verdana" w:eastAsia="Calibri" w:hAnsi="Verdana" w:cs="Tahoma"/>
          <w:sz w:val="20"/>
          <w:szCs w:val="20"/>
        </w:rPr>
        <w:t xml:space="preserve">  Niezłożenie przez Wykonawcę w wyznaczonym przez Zamawiającego terminie żądanych dowodów (w tym </w:t>
      </w:r>
      <w:r w:rsidR="00386F4B" w:rsidRPr="00395469">
        <w:rPr>
          <w:rFonts w:ascii="Verdana" w:eastAsia="Calibri" w:hAnsi="Verdana" w:cs="Tahoma"/>
          <w:sz w:val="20"/>
          <w:szCs w:val="20"/>
        </w:rPr>
        <w:t>o</w:t>
      </w:r>
      <w:r w:rsidRPr="00395469">
        <w:rPr>
          <w:rFonts w:ascii="Verdana" w:eastAsia="Calibri" w:hAnsi="Verdana" w:cs="Tahoma"/>
          <w:sz w:val="20"/>
          <w:szCs w:val="20"/>
        </w:rPr>
        <w:t>świadczenia o zatrudnieniu) w celu potwierdzenia spełnienia przez Wykonawcę wymogu zatrudnienia na podstawie umowy o pracę traktowane będzie jako niespełnienie przez Wykonawcę lub podwykonawcę wymogu zatrudnienia na podstawie umowy o pracę osób wykonujących wskazane w ust.</w:t>
      </w:r>
      <w:r w:rsidR="00B8115D">
        <w:rPr>
          <w:rFonts w:ascii="Verdana" w:eastAsia="Calibri" w:hAnsi="Verdana" w:cs="Tahoma"/>
          <w:sz w:val="20"/>
          <w:szCs w:val="20"/>
        </w:rPr>
        <w:t xml:space="preserve"> </w:t>
      </w:r>
      <w:r w:rsidRPr="00395469">
        <w:rPr>
          <w:rFonts w:ascii="Verdana" w:eastAsia="Calibri" w:hAnsi="Verdana" w:cs="Tahoma"/>
          <w:sz w:val="20"/>
          <w:szCs w:val="20"/>
        </w:rPr>
        <w:t xml:space="preserve">1 czynności. </w:t>
      </w:r>
    </w:p>
    <w:p w14:paraId="02A6049E" w14:textId="7777777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6. W przypadku uzasadnionych wątpliwości co do przestrzegania prawa pracy przez Wykonawcę lub podwykonawcę, Zamawiający może zwrócić się o przeprowadzenie kontroli przez Państwową Inspekcję Pracy.</w:t>
      </w:r>
    </w:p>
    <w:p w14:paraId="360BC5AA" w14:textId="5607FED5"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 xml:space="preserve">7. W przypadku zadeklarowania przez Wykonawcę w Ofercie zatrudnienia osoby niepełnosprawnej do realizacji zamówienia, Wykonawca ma obowiązek przedstawienia w terminie 7 dni od podpisania umowy dowodu zatrudnienia w postaci oświadczenia o zatrudnieniu takiej osoby wraz ze wskazaniem okresu zatrudnienia oraz wymiaru czasu pracy, kserokopii aktualnej umowy o pracę zawartej z pracownikiem na czas realizacji zamówienia oraz decyzji/ orzeczenia o niepełnosprawności dotyczącego  w/w pracownika  w formie uniemożliwiającej identyfikację danych osobowych pracownika zgodnie z obowiązującymi przepisami o ochronie danych osobowych oraz ogólnego rozporządzenia RODO (tj. w szczególności bez adresów, PESEL pracowników). Imię i nazwisko pracownika nie podlega </w:t>
      </w:r>
      <w:proofErr w:type="spellStart"/>
      <w:r w:rsidRPr="00395469">
        <w:rPr>
          <w:rFonts w:ascii="Verdana" w:eastAsia="Calibri" w:hAnsi="Verdana" w:cs="Tahoma"/>
          <w:sz w:val="20"/>
          <w:szCs w:val="20"/>
        </w:rPr>
        <w:t>anonimizacji</w:t>
      </w:r>
      <w:proofErr w:type="spellEnd"/>
      <w:r w:rsidRPr="00395469">
        <w:rPr>
          <w:rFonts w:ascii="Verdana" w:eastAsia="Calibri" w:hAnsi="Verdana" w:cs="Tahoma"/>
          <w:sz w:val="20"/>
          <w:szCs w:val="20"/>
        </w:rPr>
        <w:t>.</w:t>
      </w:r>
    </w:p>
    <w:p w14:paraId="7CAAE14D" w14:textId="2AC30297" w:rsidR="000E55AD" w:rsidRPr="00971C87"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r w:rsidRPr="00395469">
        <w:rPr>
          <w:rFonts w:ascii="Verdana" w:eastAsia="Calibri" w:hAnsi="Verdana" w:cs="Tahoma"/>
          <w:sz w:val="20"/>
          <w:szCs w:val="20"/>
        </w:rPr>
        <w:t xml:space="preserve">8. Z tytułu niespełnienia przez Wykonawcę wymogu zatrudnienia osoby niepełnosprawnej </w:t>
      </w:r>
      <w:r w:rsidRPr="00395469">
        <w:rPr>
          <w:rFonts w:ascii="Verdana" w:eastAsia="Calibri" w:hAnsi="Verdana" w:cs="Tahoma"/>
          <w:sz w:val="20"/>
          <w:szCs w:val="20"/>
        </w:rPr>
        <w:br/>
        <w:t>w przypadku zadeklarowania przez Wykonawcę w Ofercie takiego zatrudnienia, Zamawiający przewiduje sankcję w postaci obowiązku zapłaty przez Wykonawcę kary umownej. Niezłożenie przez Wykonawcę w wyznaczonym przez Zamawiającego terminie żądanych dowodów w celu potwierdzenia spełnienia przez Wykonawcę wymogu zatrudnienia osoby niepełnosprawnej traktowane będzie jako niespełnienie przez Wykonawcę tego wymogu.</w:t>
      </w:r>
    </w:p>
    <w:p w14:paraId="42922FF3" w14:textId="77777777" w:rsidR="000E55AD" w:rsidRPr="00395469" w:rsidRDefault="000E55AD" w:rsidP="000E55AD">
      <w:pPr>
        <w:tabs>
          <w:tab w:val="left" w:pos="284"/>
        </w:tabs>
        <w:suppressAutoHyphens/>
        <w:spacing w:after="0" w:line="240" w:lineRule="auto"/>
        <w:ind w:left="284" w:hanging="284"/>
        <w:contextualSpacing/>
        <w:jc w:val="both"/>
        <w:rPr>
          <w:rFonts w:ascii="Verdana" w:eastAsia="Calibri" w:hAnsi="Verdana" w:cs="Tahoma"/>
          <w:sz w:val="20"/>
          <w:szCs w:val="20"/>
        </w:rPr>
      </w:pPr>
    </w:p>
    <w:p w14:paraId="7D46432F" w14:textId="77777777" w:rsidR="000E55AD" w:rsidRPr="00971C87"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 8. Kary umowne</w:t>
      </w:r>
    </w:p>
    <w:p w14:paraId="0B8C4DF9"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20981284" w14:textId="13F51CAC" w:rsidR="000E55AD" w:rsidRPr="0003663A" w:rsidRDefault="000E55AD" w:rsidP="0003663A">
      <w:pPr>
        <w:pStyle w:val="Akapitzlist"/>
        <w:numPr>
          <w:ilvl w:val="1"/>
          <w:numId w:val="5"/>
        </w:numPr>
        <w:suppressAutoHyphens/>
        <w:spacing w:after="0" w:line="240" w:lineRule="auto"/>
        <w:ind w:left="284" w:hanging="284"/>
        <w:jc w:val="both"/>
        <w:rPr>
          <w:rFonts w:ascii="Verdana" w:eastAsia="Calibri" w:hAnsi="Verdana" w:cs="Tahoma"/>
          <w:sz w:val="20"/>
          <w:szCs w:val="20"/>
        </w:rPr>
      </w:pPr>
      <w:r w:rsidRPr="0003663A">
        <w:rPr>
          <w:rFonts w:ascii="Verdana" w:eastAsia="Calibri" w:hAnsi="Verdana" w:cs="Tahoma"/>
          <w:sz w:val="20"/>
          <w:szCs w:val="20"/>
        </w:rPr>
        <w:t>Wykonawca  zobowiązany  jest do zapłaty Zamawiającemu kary umownej:</w:t>
      </w:r>
    </w:p>
    <w:p w14:paraId="050B0941" w14:textId="0786BDA7" w:rsidR="000E55AD" w:rsidRDefault="000E55AD" w:rsidP="00B8115D">
      <w:pPr>
        <w:pStyle w:val="Akapitzlist"/>
        <w:numPr>
          <w:ilvl w:val="2"/>
          <w:numId w:val="11"/>
        </w:numPr>
        <w:ind w:left="709" w:hanging="283"/>
        <w:jc w:val="both"/>
        <w:rPr>
          <w:rFonts w:ascii="Verdana" w:hAnsi="Verdana"/>
          <w:sz w:val="20"/>
          <w:szCs w:val="20"/>
        </w:rPr>
      </w:pPr>
      <w:r w:rsidRPr="0003663A">
        <w:rPr>
          <w:rFonts w:ascii="Verdana" w:hAnsi="Verdana"/>
          <w:sz w:val="20"/>
          <w:szCs w:val="20"/>
        </w:rPr>
        <w:t>w przypadku stwierdzenia poważnych naruszeń w zakresie wykonania Umowy przez Wykonawcę, w szczególności w przypadku niespełnienia przez Wykonawcę wymagań określonych w §</w:t>
      </w:r>
      <w:r w:rsidR="00386F4B" w:rsidRPr="0003663A">
        <w:rPr>
          <w:rFonts w:ascii="Verdana" w:hAnsi="Verdana"/>
          <w:sz w:val="20"/>
          <w:szCs w:val="20"/>
        </w:rPr>
        <w:t>2</w:t>
      </w:r>
      <w:r w:rsidRPr="0003663A">
        <w:rPr>
          <w:rFonts w:ascii="Verdana" w:hAnsi="Verdana"/>
          <w:sz w:val="20"/>
          <w:szCs w:val="20"/>
        </w:rPr>
        <w:t xml:space="preserve"> ust. 3, niepodejmowania prac objętych przedmiotem zamówienia lub gdy działanie Wykonawcy bądź zaniechanie działania grozi Zamawiającemu utratą lub zniszczeniem mienia objętego ochroną Wykonawcy - w wysokości 10% wynagrodzenia Wykonawcy brutto, o którym mowa w § </w:t>
      </w:r>
      <w:r w:rsidR="00B93970">
        <w:rPr>
          <w:rFonts w:ascii="Verdana" w:hAnsi="Verdana"/>
          <w:sz w:val="20"/>
          <w:szCs w:val="20"/>
        </w:rPr>
        <w:t>5</w:t>
      </w:r>
      <w:r w:rsidRPr="0003663A">
        <w:rPr>
          <w:rFonts w:ascii="Verdana" w:hAnsi="Verdana"/>
          <w:sz w:val="20"/>
          <w:szCs w:val="20"/>
        </w:rPr>
        <w:t xml:space="preserve"> ust. </w:t>
      </w:r>
      <w:r w:rsidR="00386F4B" w:rsidRPr="0003663A">
        <w:rPr>
          <w:rFonts w:ascii="Verdana" w:hAnsi="Verdana"/>
          <w:sz w:val="20"/>
          <w:szCs w:val="20"/>
        </w:rPr>
        <w:t>1</w:t>
      </w:r>
      <w:r w:rsidRPr="0003663A">
        <w:rPr>
          <w:rFonts w:ascii="Verdana" w:hAnsi="Verdana"/>
          <w:sz w:val="20"/>
          <w:szCs w:val="20"/>
        </w:rPr>
        <w:t xml:space="preserve"> umowy</w:t>
      </w:r>
      <w:r w:rsidR="00386F4B" w:rsidRPr="0003663A">
        <w:rPr>
          <w:rFonts w:ascii="Verdana" w:hAnsi="Verdana"/>
          <w:sz w:val="20"/>
          <w:szCs w:val="20"/>
        </w:rPr>
        <w:t xml:space="preserve"> – za każdy taki przypadek odrębnie</w:t>
      </w:r>
      <w:r w:rsidRPr="0003663A">
        <w:rPr>
          <w:rFonts w:ascii="Verdana" w:hAnsi="Verdana"/>
          <w:sz w:val="20"/>
          <w:szCs w:val="20"/>
        </w:rPr>
        <w:t>,</w:t>
      </w:r>
    </w:p>
    <w:p w14:paraId="136EB80A" w14:textId="3A93A66C" w:rsidR="000E55AD" w:rsidRDefault="00B8115D" w:rsidP="00B8115D">
      <w:pPr>
        <w:pStyle w:val="Akapitzlist"/>
        <w:ind w:hanging="294"/>
        <w:jc w:val="both"/>
        <w:rPr>
          <w:rFonts w:ascii="Verdana" w:hAnsi="Verdana"/>
          <w:sz w:val="20"/>
          <w:szCs w:val="20"/>
        </w:rPr>
      </w:pPr>
      <w:r>
        <w:rPr>
          <w:rFonts w:ascii="Verdana" w:hAnsi="Verdana"/>
          <w:sz w:val="20"/>
          <w:szCs w:val="20"/>
        </w:rPr>
        <w:t xml:space="preserve">b) </w:t>
      </w:r>
      <w:r w:rsidR="000E55AD" w:rsidRPr="0003663A">
        <w:rPr>
          <w:rFonts w:ascii="Verdana" w:hAnsi="Verdana"/>
          <w:sz w:val="20"/>
          <w:szCs w:val="20"/>
        </w:rPr>
        <w:t xml:space="preserve">za każdy przypadek niespełnienia przez Wykonawcę wymogu zatrudnienia na podstawie umowy o pracę osób wykonujących czynności wskazane w § 7 ust. 1 oraz wymogu zatrudnienia osoby z niepełnosprawnością, o którym mowa w § 7 ust. 7 – w wysokości 2.000 </w:t>
      </w:r>
      <w:r w:rsidR="003377A8" w:rsidRPr="0003663A">
        <w:rPr>
          <w:rFonts w:ascii="Verdana" w:hAnsi="Verdana"/>
          <w:sz w:val="20"/>
          <w:szCs w:val="20"/>
        </w:rPr>
        <w:t>PLN</w:t>
      </w:r>
      <w:r w:rsidR="000E55AD" w:rsidRPr="0003663A">
        <w:rPr>
          <w:rFonts w:ascii="Verdana" w:hAnsi="Verdana"/>
          <w:sz w:val="20"/>
          <w:szCs w:val="20"/>
        </w:rPr>
        <w:t xml:space="preserve"> za każdy przypadek niespełnienia wymogu</w:t>
      </w:r>
      <w:r>
        <w:rPr>
          <w:rFonts w:ascii="Verdana" w:hAnsi="Verdana"/>
          <w:sz w:val="20"/>
          <w:szCs w:val="20"/>
        </w:rPr>
        <w:t>;</w:t>
      </w:r>
    </w:p>
    <w:p w14:paraId="19971EAB" w14:textId="2A98745D" w:rsidR="000E55AD" w:rsidRPr="0003663A" w:rsidRDefault="00B8115D" w:rsidP="0003663A">
      <w:pPr>
        <w:pStyle w:val="Akapitzlist"/>
        <w:ind w:hanging="294"/>
        <w:jc w:val="both"/>
        <w:rPr>
          <w:rFonts w:ascii="Verdana" w:hAnsi="Verdana" w:cs="Tahoma"/>
          <w:sz w:val="20"/>
          <w:szCs w:val="20"/>
        </w:rPr>
      </w:pPr>
      <w:r>
        <w:rPr>
          <w:rFonts w:ascii="Verdana" w:hAnsi="Verdana"/>
          <w:sz w:val="20"/>
          <w:szCs w:val="20"/>
        </w:rPr>
        <w:t xml:space="preserve">c) </w:t>
      </w:r>
      <w:r w:rsidR="000E55AD" w:rsidRPr="0003663A">
        <w:rPr>
          <w:rFonts w:ascii="Verdana" w:hAnsi="Verdana"/>
          <w:sz w:val="20"/>
          <w:szCs w:val="20"/>
          <w:lang w:eastAsia="ar-SA"/>
        </w:rPr>
        <w:t xml:space="preserve">Za odstąpienie od umowy z przyczyn </w:t>
      </w:r>
      <w:r w:rsidR="000E55AD" w:rsidRPr="0003663A">
        <w:rPr>
          <w:rFonts w:ascii="Verdana" w:hAnsi="Verdana" w:cs="Tahoma"/>
          <w:sz w:val="20"/>
          <w:szCs w:val="20"/>
        </w:rPr>
        <w:t xml:space="preserve">leżących po stronie Wykonawcy,  Zamawiający </w:t>
      </w:r>
      <w:r w:rsidR="000E55AD" w:rsidRPr="0003663A">
        <w:rPr>
          <w:rFonts w:ascii="Verdana" w:hAnsi="Verdana"/>
          <w:sz w:val="20"/>
          <w:szCs w:val="20"/>
          <w:lang w:eastAsia="ar-SA"/>
        </w:rPr>
        <w:t>naliczy karę umowną w wysokości 20 % kwoty wynagrodzenia brutto</w:t>
      </w:r>
      <w:r w:rsidR="003377A8" w:rsidRPr="0003663A">
        <w:rPr>
          <w:rFonts w:ascii="Verdana" w:hAnsi="Verdana"/>
          <w:sz w:val="20"/>
          <w:szCs w:val="20"/>
          <w:lang w:eastAsia="ar-SA"/>
        </w:rPr>
        <w:t xml:space="preserve"> określonego w § </w:t>
      </w:r>
      <w:r w:rsidR="00B93970">
        <w:rPr>
          <w:rFonts w:ascii="Verdana" w:hAnsi="Verdana"/>
          <w:sz w:val="20"/>
          <w:szCs w:val="20"/>
          <w:lang w:eastAsia="ar-SA"/>
        </w:rPr>
        <w:t>5</w:t>
      </w:r>
      <w:r w:rsidR="003377A8" w:rsidRPr="0003663A">
        <w:rPr>
          <w:rFonts w:ascii="Verdana" w:hAnsi="Verdana"/>
          <w:sz w:val="20"/>
          <w:szCs w:val="20"/>
          <w:lang w:eastAsia="ar-SA"/>
        </w:rPr>
        <w:t xml:space="preserve"> ust. 1 umowy</w:t>
      </w:r>
      <w:r w:rsidR="000E55AD" w:rsidRPr="0003663A">
        <w:rPr>
          <w:rFonts w:ascii="Verdana" w:hAnsi="Verdana"/>
          <w:sz w:val="20"/>
          <w:szCs w:val="20"/>
          <w:lang w:eastAsia="ar-SA"/>
        </w:rPr>
        <w:t>.</w:t>
      </w:r>
    </w:p>
    <w:p w14:paraId="12FCAA93" w14:textId="082319D3" w:rsidR="003377A8" w:rsidRPr="0003663A" w:rsidRDefault="000E55AD" w:rsidP="0003663A">
      <w:pPr>
        <w:pStyle w:val="Akapitzlist"/>
        <w:numPr>
          <w:ilvl w:val="1"/>
          <w:numId w:val="5"/>
        </w:numPr>
        <w:suppressAutoHyphens/>
        <w:spacing w:after="0"/>
        <w:ind w:left="284" w:hanging="284"/>
        <w:jc w:val="both"/>
        <w:rPr>
          <w:rFonts w:ascii="Verdana" w:eastAsia="Calibri" w:hAnsi="Verdana" w:cs="Calibri"/>
          <w:sz w:val="20"/>
          <w:szCs w:val="20"/>
          <w:lang w:eastAsia="ar-SA"/>
        </w:rPr>
      </w:pPr>
      <w:r w:rsidRPr="0003663A">
        <w:rPr>
          <w:rFonts w:ascii="Verdana" w:eastAsia="Calibri" w:hAnsi="Verdana" w:cs="Calibri"/>
          <w:sz w:val="20"/>
          <w:szCs w:val="20"/>
          <w:lang w:eastAsia="ar-SA"/>
        </w:rPr>
        <w:t>Zamawiający ma prawo dochodzić na zasadach ogólnych odszkodowań przewyższających kary umowne.</w:t>
      </w:r>
    </w:p>
    <w:p w14:paraId="5EB2FC4B" w14:textId="7AEFC2DC" w:rsidR="003377A8" w:rsidRDefault="000E55AD" w:rsidP="00B8115D">
      <w:pPr>
        <w:pStyle w:val="Akapitzlist"/>
        <w:numPr>
          <w:ilvl w:val="1"/>
          <w:numId w:val="5"/>
        </w:numPr>
        <w:suppressAutoHyphens/>
        <w:spacing w:after="0"/>
        <w:ind w:left="284" w:hanging="284"/>
        <w:jc w:val="both"/>
        <w:rPr>
          <w:rFonts w:ascii="Verdana" w:eastAsia="Calibri" w:hAnsi="Verdana" w:cs="Calibri"/>
          <w:sz w:val="20"/>
          <w:szCs w:val="20"/>
          <w:lang w:eastAsia="ar-SA"/>
        </w:rPr>
      </w:pPr>
      <w:r w:rsidRPr="0003663A">
        <w:rPr>
          <w:rFonts w:ascii="Verdana" w:eastAsia="Calibri" w:hAnsi="Verdana" w:cs="Calibri"/>
          <w:sz w:val="20"/>
          <w:szCs w:val="20"/>
          <w:lang w:eastAsia="ar-SA"/>
        </w:rPr>
        <w:t>Kara umowna powinna być zapłacona</w:t>
      </w:r>
      <w:r w:rsidRPr="0003663A">
        <w:rPr>
          <w:rFonts w:ascii="Verdana" w:eastAsia="Times New Roman" w:hAnsi="Verdana" w:cs="Verdana"/>
          <w:color w:val="000000"/>
          <w:sz w:val="20"/>
          <w:szCs w:val="20"/>
          <w:lang w:eastAsia="zh-CN"/>
        </w:rPr>
        <w:t xml:space="preserve"> </w:t>
      </w:r>
      <w:r w:rsidRPr="0003663A">
        <w:rPr>
          <w:rFonts w:ascii="Verdana" w:eastAsia="Calibri" w:hAnsi="Verdana" w:cs="Calibri"/>
          <w:sz w:val="20"/>
          <w:szCs w:val="20"/>
          <w:lang w:eastAsia="ar-SA"/>
        </w:rPr>
        <w:t>przez Wykonawcę, który naruszył postanowienia umowne na podstawie noty księgowej w terminie 14 dni od dnia jej doręczenia Wykonawcy.</w:t>
      </w:r>
    </w:p>
    <w:p w14:paraId="2BB01812" w14:textId="74BBB8C5" w:rsidR="000E55AD" w:rsidRPr="0003663A" w:rsidRDefault="003377A8" w:rsidP="00B8115D">
      <w:pPr>
        <w:pStyle w:val="Akapitzlist"/>
        <w:numPr>
          <w:ilvl w:val="1"/>
          <w:numId w:val="5"/>
        </w:numPr>
        <w:suppressAutoHyphens/>
        <w:spacing w:after="0"/>
        <w:ind w:left="284" w:hanging="284"/>
        <w:jc w:val="both"/>
        <w:rPr>
          <w:rFonts w:cs="Tahoma"/>
        </w:rPr>
      </w:pPr>
      <w:r w:rsidRPr="00B8115D">
        <w:rPr>
          <w:rFonts w:ascii="Verdana" w:eastAsia="Calibri" w:hAnsi="Verdana" w:cs="Calibri"/>
          <w:sz w:val="20"/>
          <w:szCs w:val="20"/>
          <w:lang w:eastAsia="ar-SA"/>
        </w:rPr>
        <w:t xml:space="preserve">Maksymalna wartość kary umownej w ramach tej umowy wynosi: </w:t>
      </w:r>
      <w:r w:rsidR="00C32AA6" w:rsidRPr="00B8115D">
        <w:rPr>
          <w:rFonts w:ascii="Verdana" w:eastAsia="Calibri" w:hAnsi="Verdana" w:cs="Calibri"/>
          <w:sz w:val="20"/>
          <w:szCs w:val="20"/>
          <w:lang w:eastAsia="ar-SA"/>
        </w:rPr>
        <w:t>20% wynagrodzenia brutto</w:t>
      </w:r>
      <w:r w:rsidR="00B93970">
        <w:rPr>
          <w:rFonts w:ascii="Verdana" w:eastAsia="Calibri" w:hAnsi="Verdana" w:cs="Calibri"/>
          <w:sz w:val="20"/>
          <w:szCs w:val="20"/>
          <w:lang w:eastAsia="ar-SA"/>
        </w:rPr>
        <w:t xml:space="preserve"> wskazanego w § 5 ust. 1 umowy</w:t>
      </w:r>
      <w:r w:rsidR="00DA5AA6" w:rsidRPr="00B8115D">
        <w:rPr>
          <w:rFonts w:ascii="Verdana" w:eastAsia="Calibri" w:hAnsi="Verdana" w:cs="Tahoma"/>
          <w:sz w:val="20"/>
          <w:szCs w:val="20"/>
        </w:rPr>
        <w:t>.</w:t>
      </w:r>
    </w:p>
    <w:p w14:paraId="60AC5B85" w14:textId="77777777" w:rsidR="00B93970" w:rsidRPr="00395469" w:rsidRDefault="00B93970" w:rsidP="0003663A">
      <w:pPr>
        <w:pStyle w:val="Akapitzlist"/>
        <w:suppressAutoHyphens/>
        <w:spacing w:after="0"/>
        <w:ind w:left="284"/>
        <w:jc w:val="both"/>
        <w:rPr>
          <w:rFonts w:cs="Tahoma"/>
        </w:rPr>
      </w:pPr>
    </w:p>
    <w:p w14:paraId="1D9837DE" w14:textId="77777777" w:rsidR="000E55AD" w:rsidRPr="00971C87"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 9. Klauzula poufności</w:t>
      </w:r>
    </w:p>
    <w:p w14:paraId="73A40481"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764DC64A"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1.</w:t>
      </w:r>
      <w:r w:rsidRPr="00395469">
        <w:rPr>
          <w:rFonts w:ascii="Verdana" w:eastAsia="Calibri" w:hAnsi="Verdana" w:cs="Tahoma"/>
          <w:sz w:val="20"/>
          <w:szCs w:val="20"/>
        </w:rPr>
        <w:tab/>
        <w:t>Wykonawca zobowiązuje się do:</w:t>
      </w:r>
    </w:p>
    <w:p w14:paraId="20BD07C9" w14:textId="1902D272"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1)</w:t>
      </w:r>
      <w:r w:rsidRPr="00395469">
        <w:rPr>
          <w:rFonts w:ascii="Verdana" w:eastAsia="Calibri" w:hAnsi="Verdana" w:cs="Tahoma"/>
          <w:sz w:val="20"/>
          <w:szCs w:val="20"/>
        </w:rPr>
        <w:tab/>
        <w:t>przestrzegania oraz spełnienia prawnych obowiązków określonych w</w:t>
      </w:r>
      <w:r w:rsidR="003377A8" w:rsidRPr="00395469">
        <w:rPr>
          <w:rFonts w:ascii="Verdana" w:eastAsia="Calibri" w:hAnsi="Verdana" w:cs="Tahoma"/>
          <w:sz w:val="20"/>
          <w:szCs w:val="20"/>
        </w:rPr>
        <w:t xml:space="preserve"> mających zastosowanie dla przedmiotu zamówienia przepisów prawa, w tym w szczególności</w:t>
      </w:r>
      <w:r w:rsidRPr="00395469">
        <w:rPr>
          <w:rFonts w:ascii="Verdana" w:eastAsia="Calibri" w:hAnsi="Verdana" w:cs="Tahoma"/>
          <w:sz w:val="20"/>
          <w:szCs w:val="20"/>
        </w:rPr>
        <w:t>:</w:t>
      </w:r>
    </w:p>
    <w:p w14:paraId="0EE06A16" w14:textId="493AF532"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a.</w:t>
      </w:r>
      <w:r w:rsidRPr="00395469">
        <w:rPr>
          <w:rFonts w:ascii="Verdana" w:eastAsia="Calibri" w:hAnsi="Verdana" w:cs="Tahoma"/>
          <w:sz w:val="20"/>
          <w:szCs w:val="20"/>
        </w:rPr>
        <w:tab/>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(dalej Rozporządzenia);</w:t>
      </w:r>
    </w:p>
    <w:p w14:paraId="52528D15"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b.</w:t>
      </w:r>
      <w:r w:rsidRPr="00395469">
        <w:rPr>
          <w:rFonts w:ascii="Verdana" w:eastAsia="Calibri" w:hAnsi="Verdana" w:cs="Tahoma"/>
          <w:sz w:val="20"/>
          <w:szCs w:val="20"/>
        </w:rPr>
        <w:tab/>
        <w:t>ustawie z dnia 10 maja 2018 r. o ochronie danych osobowych (Dz. U. z 2019 r. poz. 1781) wraz z aktami wykonawczymi;</w:t>
      </w:r>
    </w:p>
    <w:p w14:paraId="43FB3638"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2)</w:t>
      </w:r>
      <w:r w:rsidRPr="00395469">
        <w:rPr>
          <w:rFonts w:ascii="Verdana" w:eastAsia="Calibri" w:hAnsi="Verdana" w:cs="Tahoma"/>
          <w:sz w:val="20"/>
          <w:szCs w:val="20"/>
        </w:rPr>
        <w:tab/>
        <w:t xml:space="preserve">zachowania w tajemnicy  danych osobowych i informacji uzyskanych w związku </w:t>
      </w:r>
    </w:p>
    <w:p w14:paraId="175BE926" w14:textId="6F3763A5"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z wykonywaniem umowy. Przetwarzania danych osobowych i uzyskanych informacji Wykonawca może dokonywać wyłącznie na podstawie obowiązujących przepisów prawnych </w:t>
      </w:r>
    </w:p>
    <w:p w14:paraId="3C0C1260"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i na zasadach obowiązujących u Zamawiającego, tylko w celu i w związku z wykonywaniem przedmiotu niniejszej Umowy.    </w:t>
      </w:r>
    </w:p>
    <w:p w14:paraId="3629AFDD"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3)</w:t>
      </w:r>
      <w:r w:rsidRPr="00395469">
        <w:rPr>
          <w:rFonts w:ascii="Verdana" w:eastAsia="Calibri" w:hAnsi="Verdana" w:cs="Tahoma"/>
          <w:sz w:val="20"/>
          <w:szCs w:val="20"/>
        </w:rPr>
        <w:tab/>
        <w:t>przetwarzania danych osobowych zgodnie z przepisami Rozporządzenia,</w:t>
      </w:r>
    </w:p>
    <w:p w14:paraId="784C7398"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4)</w:t>
      </w:r>
      <w:r w:rsidRPr="00395469">
        <w:rPr>
          <w:rFonts w:ascii="Verdana" w:eastAsia="Calibri" w:hAnsi="Verdana" w:cs="Tahoma"/>
          <w:sz w:val="20"/>
          <w:szCs w:val="20"/>
        </w:rPr>
        <w:tab/>
        <w:t xml:space="preserve">zachowania w tajemnicy wszelkich informacji/danych otrzymanych i uzyskanych </w:t>
      </w:r>
    </w:p>
    <w:p w14:paraId="27FB84E8" w14:textId="09AAA2B4"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 związku z wykonywaniem przedmiotu Umowy oraz do wykorzystywania przedmiotowych informacji/danych jedynie w celach wskazanych w Umowie,</w:t>
      </w:r>
    </w:p>
    <w:p w14:paraId="1C22938F" w14:textId="52C07C31"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5)</w:t>
      </w:r>
      <w:r w:rsidRPr="00395469">
        <w:rPr>
          <w:rFonts w:ascii="Verdana" w:eastAsia="Calibri" w:hAnsi="Verdana" w:cs="Tahoma"/>
          <w:sz w:val="20"/>
          <w:szCs w:val="20"/>
        </w:rPr>
        <w:tab/>
        <w:t>ujawniania informacje jedynie tym osobom, którym będą one niezbędne do wykonywania powierzonych im czynności i tylko w zakresie w jakim odbiorca informacji musi mieć do nich dostęp dla celów realizacji przedmiotu</w:t>
      </w:r>
      <w:r w:rsidR="003377A8" w:rsidRPr="00395469">
        <w:rPr>
          <w:rFonts w:ascii="Verdana" w:eastAsia="Calibri" w:hAnsi="Verdana" w:cs="Tahoma"/>
          <w:sz w:val="20"/>
          <w:szCs w:val="20"/>
        </w:rPr>
        <w:t xml:space="preserve"> </w:t>
      </w:r>
      <w:r w:rsidRPr="00395469">
        <w:rPr>
          <w:rFonts w:ascii="Verdana" w:eastAsia="Calibri" w:hAnsi="Verdana" w:cs="Tahoma"/>
          <w:sz w:val="20"/>
          <w:szCs w:val="20"/>
        </w:rPr>
        <w:t>Umowy,</w:t>
      </w:r>
    </w:p>
    <w:p w14:paraId="54BBF0BF" w14:textId="752B98FE"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6)</w:t>
      </w:r>
      <w:r w:rsidRPr="00395469">
        <w:rPr>
          <w:rFonts w:ascii="Verdana" w:eastAsia="Calibri" w:hAnsi="Verdana" w:cs="Tahoma"/>
          <w:sz w:val="20"/>
          <w:szCs w:val="20"/>
        </w:rPr>
        <w:tab/>
        <w:t xml:space="preserve">nie kopiowania, nie powielania, ani w inny sposób nie rozpowszechniania jakiejkolwiek części określonych informacji z wyjątkiem uzasadnionej potrzeby do celów związanych z wykonywaniem umowy, po uprzednim uzyskaniu pisemnej zgody </w:t>
      </w:r>
    </w:p>
    <w:p w14:paraId="490FC1CD" w14:textId="3AEE1A44"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od Zamawiającego, bądź osoby, której informacja lub źródło informacji dotyczy.</w:t>
      </w:r>
    </w:p>
    <w:p w14:paraId="622A88F1" w14:textId="14D47C17" w:rsidR="003377A8"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7)</w:t>
      </w:r>
      <w:r w:rsidRPr="00395469">
        <w:rPr>
          <w:rFonts w:ascii="Verdana" w:eastAsia="Calibri" w:hAnsi="Verdana" w:cs="Tahoma"/>
          <w:sz w:val="20"/>
          <w:szCs w:val="20"/>
        </w:rPr>
        <w:tab/>
        <w:t>przekazywania, ujawniania oraz wykorzystywania informacj</w:t>
      </w:r>
      <w:r w:rsidR="003377A8" w:rsidRPr="00395469">
        <w:rPr>
          <w:rFonts w:ascii="Verdana" w:eastAsia="Calibri" w:hAnsi="Verdana" w:cs="Tahoma"/>
          <w:sz w:val="20"/>
          <w:szCs w:val="20"/>
        </w:rPr>
        <w:t xml:space="preserve">i lub </w:t>
      </w:r>
      <w:r w:rsidRPr="00395469">
        <w:rPr>
          <w:rFonts w:ascii="Verdana" w:eastAsia="Calibri" w:hAnsi="Verdana" w:cs="Tahoma"/>
          <w:sz w:val="20"/>
          <w:szCs w:val="20"/>
        </w:rPr>
        <w:t>danych otrzymanych, związanych z wykonywaniem przedmiotu Umowy tylko wobec podmiotów uprawnionych na podstawie przepisów obowiązującego prawa i w zakresie określonym Umową,</w:t>
      </w:r>
    </w:p>
    <w:p w14:paraId="6C459C50" w14:textId="1807112C"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8)</w:t>
      </w:r>
      <w:r w:rsidRPr="00395469">
        <w:rPr>
          <w:rFonts w:ascii="Verdana" w:eastAsia="Calibri" w:hAnsi="Verdana" w:cs="Tahoma"/>
          <w:sz w:val="20"/>
          <w:szCs w:val="20"/>
        </w:rPr>
        <w:tab/>
        <w:t>zachowania w tajemnicy sposobów zabezpieczenia danych osobowych,</w:t>
      </w:r>
    </w:p>
    <w:p w14:paraId="458A9E07" w14:textId="48B0E734"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9)</w:t>
      </w:r>
      <w:r w:rsidRPr="00395469">
        <w:rPr>
          <w:rFonts w:ascii="Verdana" w:eastAsia="Calibri" w:hAnsi="Verdana" w:cs="Tahoma"/>
          <w:sz w:val="20"/>
          <w:szCs w:val="20"/>
        </w:rPr>
        <w:tab/>
        <w:t xml:space="preserve">podejmowania wszelkich kroków i działań w celu zapewnienia, że w sytuacji gdy podczas wykonywania przedmiotu Umowy, wejdzie w posiadanie </w:t>
      </w:r>
      <w:r w:rsidR="003377A8" w:rsidRPr="00395469">
        <w:rPr>
          <w:rFonts w:ascii="Verdana" w:eastAsia="Calibri" w:hAnsi="Verdana" w:cs="Tahoma"/>
          <w:sz w:val="20"/>
          <w:szCs w:val="20"/>
        </w:rPr>
        <w:t xml:space="preserve">informacji lub </w:t>
      </w:r>
      <w:r w:rsidRPr="00395469">
        <w:rPr>
          <w:rFonts w:ascii="Verdana" w:eastAsia="Calibri" w:hAnsi="Verdana" w:cs="Tahoma"/>
          <w:sz w:val="20"/>
          <w:szCs w:val="20"/>
        </w:rPr>
        <w:t xml:space="preserve">danych </w:t>
      </w:r>
    </w:p>
    <w:p w14:paraId="4F277B89" w14:textId="60ED63BA"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 szczególności danych osobowych), dokumentów bądź innych nośników z informacjami</w:t>
      </w:r>
      <w:r w:rsidR="003377A8" w:rsidRPr="00395469">
        <w:rPr>
          <w:rFonts w:ascii="Verdana" w:eastAsia="Calibri" w:hAnsi="Verdana" w:cs="Tahoma"/>
          <w:sz w:val="20"/>
          <w:szCs w:val="20"/>
        </w:rPr>
        <w:t xml:space="preserve"> lub </w:t>
      </w:r>
      <w:r w:rsidRPr="00395469">
        <w:rPr>
          <w:rFonts w:ascii="Verdana" w:eastAsia="Calibri" w:hAnsi="Verdana" w:cs="Tahoma"/>
          <w:sz w:val="20"/>
          <w:szCs w:val="20"/>
        </w:rPr>
        <w:t>danymi w odpowiedni sposób je zabezpieczy i niezwłocznie przekaże zabezpieczone informacje</w:t>
      </w:r>
      <w:r w:rsidR="003377A8" w:rsidRPr="00395469">
        <w:rPr>
          <w:rFonts w:ascii="Verdana" w:eastAsia="Calibri" w:hAnsi="Verdana" w:cs="Tahoma"/>
          <w:sz w:val="20"/>
          <w:szCs w:val="20"/>
        </w:rPr>
        <w:t xml:space="preserve"> lub </w:t>
      </w:r>
      <w:r w:rsidRPr="00395469">
        <w:rPr>
          <w:rFonts w:ascii="Verdana" w:eastAsia="Calibri" w:hAnsi="Verdana" w:cs="Tahoma"/>
          <w:sz w:val="20"/>
          <w:szCs w:val="20"/>
        </w:rPr>
        <w:t>dane, dokumenty bądź nośniki do Inspektora Ochrony Danych Zleceniodawcy lub bezpośrednio do Zamawiającego.</w:t>
      </w:r>
    </w:p>
    <w:p w14:paraId="7DF63C5B" w14:textId="0E17CE62"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10)</w:t>
      </w:r>
      <w:r w:rsidRPr="00395469">
        <w:rPr>
          <w:rFonts w:ascii="Verdana" w:eastAsia="Calibri" w:hAnsi="Verdana" w:cs="Tahoma"/>
          <w:sz w:val="20"/>
          <w:szCs w:val="20"/>
        </w:rPr>
        <w:tab/>
        <w:t>zachowania w ścisłej tajemnicy wszelkich informacje technicznych, technologicznych, prawne i organizacyjnych, uzyskanych w trakcie wykonywania zlecenia niezależnie od formy przekazania tych informacji i ich źródła.</w:t>
      </w:r>
    </w:p>
    <w:p w14:paraId="6A767BB2"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5E74599E"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309EE934" w14:textId="77777777" w:rsidR="000E55AD" w:rsidRPr="00395469" w:rsidRDefault="000E55AD" w:rsidP="000E55AD">
      <w:pPr>
        <w:suppressAutoHyphens/>
        <w:spacing w:after="0" w:line="240" w:lineRule="auto"/>
        <w:jc w:val="center"/>
        <w:rPr>
          <w:rFonts w:ascii="Verdana" w:eastAsia="Calibri" w:hAnsi="Verdana" w:cs="Tahoma"/>
          <w:b/>
          <w:sz w:val="20"/>
          <w:szCs w:val="20"/>
        </w:rPr>
      </w:pPr>
      <w:r w:rsidRPr="00395469">
        <w:rPr>
          <w:rFonts w:ascii="Verdana" w:eastAsia="Calibri" w:hAnsi="Verdana" w:cs="Tahoma"/>
          <w:b/>
          <w:sz w:val="20"/>
          <w:szCs w:val="20"/>
        </w:rPr>
        <w:t>§10. Klauzula informacyjna RODO Zamawiającego</w:t>
      </w:r>
    </w:p>
    <w:p w14:paraId="5B652B75" w14:textId="77777777" w:rsidR="000E55AD" w:rsidRPr="00395469" w:rsidRDefault="000E55AD" w:rsidP="000E55AD">
      <w:pPr>
        <w:suppressAutoHyphens/>
        <w:spacing w:after="0" w:line="240" w:lineRule="auto"/>
        <w:jc w:val="center"/>
        <w:rPr>
          <w:rFonts w:ascii="Verdana" w:eastAsia="Calibri" w:hAnsi="Verdana" w:cs="Tahoma"/>
          <w:sz w:val="20"/>
          <w:szCs w:val="20"/>
        </w:rPr>
      </w:pPr>
    </w:p>
    <w:p w14:paraId="534110DA"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1.</w:t>
      </w:r>
      <w:r w:rsidRPr="00395469">
        <w:rPr>
          <w:rFonts w:ascii="Verdana" w:eastAsia="Calibri" w:hAnsi="Verdana" w:cs="Tahoma"/>
          <w:sz w:val="20"/>
          <w:szCs w:val="20"/>
        </w:rPr>
        <w:tab/>
        <w:t xml:space="preserve">Zamawiający oświadcza, iż jest administratorem danych osobowych w rozumieniu Rozporządzenia Parlamentu Europejskiego i Rady (UE) 2016/679 z dnia 27 kwietnia 2016 r. w sprawie ochrony osób fizycznych w związku z przetwarzaniem danych osobowych </w:t>
      </w:r>
    </w:p>
    <w:p w14:paraId="023063E0"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w:t>
      </w:r>
    </w:p>
    <w:p w14:paraId="15743256"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2.</w:t>
      </w:r>
      <w:r w:rsidRPr="00395469">
        <w:rPr>
          <w:rFonts w:ascii="Verdana" w:eastAsia="Calibri" w:hAnsi="Verdana" w:cs="Tahoma"/>
          <w:sz w:val="20"/>
          <w:szCs w:val="20"/>
        </w:rPr>
        <w:tab/>
        <w:t>Dane kontaktowe inspektora ochrony danych Zamawiającego: pl. Dominikański 6, 50-159 Wrocław, iod@wcrs.wroclaw.pl.</w:t>
      </w:r>
    </w:p>
    <w:p w14:paraId="25BBDC4C"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3.</w:t>
      </w:r>
      <w:r w:rsidRPr="00395469">
        <w:rPr>
          <w:rFonts w:ascii="Verdana" w:eastAsia="Calibri" w:hAnsi="Verdana" w:cs="Tahoma"/>
          <w:sz w:val="20"/>
          <w:szCs w:val="20"/>
        </w:rPr>
        <w:tab/>
        <w:t>Cele i podstawy przetwarzania</w:t>
      </w:r>
    </w:p>
    <w:p w14:paraId="32FF0BEE"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Administrator przetwarza dane osobowe zawarte w porozumieniu w następujących celach:</w:t>
      </w:r>
    </w:p>
    <w:p w14:paraId="7D796566"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t>
      </w:r>
      <w:r w:rsidRPr="00395469">
        <w:rPr>
          <w:rFonts w:ascii="Verdana" w:eastAsia="Calibri" w:hAnsi="Verdana" w:cs="Tahoma"/>
          <w:sz w:val="20"/>
          <w:szCs w:val="20"/>
        </w:rPr>
        <w:tab/>
        <w:t>realizacji umowy w zakresie niezbędnym do jego wykonania (podstawa z art. 6 ust. 1 lit b. RODO), przez okres współpracy;</w:t>
      </w:r>
    </w:p>
    <w:p w14:paraId="3534063F"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t>
      </w:r>
      <w:r w:rsidRPr="00395469">
        <w:rPr>
          <w:rFonts w:ascii="Verdana" w:eastAsia="Calibri" w:hAnsi="Verdana" w:cs="Tahoma"/>
          <w:sz w:val="20"/>
          <w:szCs w:val="20"/>
        </w:rPr>
        <w:tab/>
        <w:t>dokonywania rozliczeń realizacji umowy pomiędzy stronami, w tym realizacji płatności w zakresie niezbędnym do wykonania umowy (podstawa z art. 6 ust. 1 lit b. RODO), przez okres współpracy;</w:t>
      </w:r>
    </w:p>
    <w:p w14:paraId="27E07308"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t>
      </w:r>
      <w:r w:rsidRPr="00395469">
        <w:rPr>
          <w:rFonts w:ascii="Verdana" w:eastAsia="Calibri" w:hAnsi="Verdana" w:cs="Tahoma"/>
          <w:sz w:val="20"/>
          <w:szCs w:val="20"/>
        </w:rPr>
        <w:tab/>
        <w:t>realizacji obowiązków w zakresie egzekucji roszczeń, w celu realizacji obowiązków w zakresie egzekucji z wierzytelności wynikających z Kodeksu postępowania cywilnego (podstawa art. 6 ust. 1 lit. c RODO), przez 3 lata od ostatniego potrącenia;</w:t>
      </w:r>
    </w:p>
    <w:p w14:paraId="68A9D312"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t>
      </w:r>
      <w:r w:rsidRPr="00395469">
        <w:rPr>
          <w:rFonts w:ascii="Verdana" w:eastAsia="Calibri" w:hAnsi="Verdana" w:cs="Tahoma"/>
          <w:sz w:val="20"/>
          <w:szCs w:val="20"/>
        </w:rPr>
        <w:tab/>
        <w:t>realizacji obowiązków w zakresie rachunkowości w celu realizacji obowiązków wynikających z ustawy o rachunkowości (podstawa z art. 6 ust. 1 lit. c RODO), przez 5 lat od końca roku, w którym nastąpiło zdarzenie;</w:t>
      </w:r>
    </w:p>
    <w:p w14:paraId="56133939"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t>
      </w:r>
      <w:r w:rsidRPr="00395469">
        <w:rPr>
          <w:rFonts w:ascii="Verdana" w:eastAsia="Calibri" w:hAnsi="Verdana" w:cs="Tahoma"/>
          <w:sz w:val="20"/>
          <w:szCs w:val="20"/>
        </w:rPr>
        <w:tab/>
        <w:t>realizacji obowiązków wynikających z przepisów podatkowych, w szczególności Ordynacji podatkowej, ustawy o podatku dochodowym od osób prawnych, ustawy o podatku od towarów i usług  (podstawa z art. 6 ust. 1 lit c RODO), przez 5 lat od końca roku podatkowego;</w:t>
      </w:r>
    </w:p>
    <w:p w14:paraId="3A8717D3"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4.</w:t>
      </w:r>
      <w:r w:rsidRPr="00395469">
        <w:rPr>
          <w:rFonts w:ascii="Verdana" w:eastAsia="Calibri" w:hAnsi="Verdana" w:cs="Tahoma"/>
          <w:sz w:val="20"/>
          <w:szCs w:val="20"/>
        </w:rPr>
        <w:tab/>
        <w:t>Odbiorcy danych.</w:t>
      </w:r>
    </w:p>
    <w:p w14:paraId="6BA9C481"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Administrator udostępnia dane osobowe:</w:t>
      </w:r>
    </w:p>
    <w:p w14:paraId="6AE4744F"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t>
      </w:r>
      <w:r w:rsidRPr="00395469">
        <w:rPr>
          <w:rFonts w:ascii="Verdana" w:eastAsia="Calibri" w:hAnsi="Verdana" w:cs="Tahoma"/>
          <w:sz w:val="20"/>
          <w:szCs w:val="20"/>
        </w:rPr>
        <w:tab/>
        <w:t>gdy taki obowiązek wynika z przepisów obowiązującego prawa, m.in. do Krajowej Administracji Skarbowej, komornikom sądowym i innym organom państwowym;</w:t>
      </w:r>
    </w:p>
    <w:p w14:paraId="594EE6D2"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w:t>
      </w:r>
      <w:r w:rsidRPr="00395469">
        <w:rPr>
          <w:rFonts w:ascii="Verdana" w:eastAsia="Calibri" w:hAnsi="Verdana" w:cs="Tahoma"/>
          <w:sz w:val="20"/>
          <w:szCs w:val="20"/>
        </w:rPr>
        <w:tab/>
        <w:t>operatorom pocztowym, firmom kurierskim;</w:t>
      </w:r>
    </w:p>
    <w:p w14:paraId="42F9E453"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Ponadto dane osobowe kontrahentów mogą być ujawniane podmiotom przetwarzającym na zlecenie i w imieniu administratora, na podstawie zawartej umowy powierzenia przetwarzania danych osobowych, w celu świadczenia określonych w umowie usług teleinformatycznych takich jak hosting, dostarczanie lub utrzymanie systemów informatycznych.</w:t>
      </w:r>
    </w:p>
    <w:p w14:paraId="07B91C6C"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5.</w:t>
      </w:r>
      <w:r w:rsidRPr="00395469">
        <w:rPr>
          <w:rFonts w:ascii="Verdana" w:eastAsia="Calibri" w:hAnsi="Verdana" w:cs="Tahoma"/>
          <w:sz w:val="20"/>
          <w:szCs w:val="20"/>
        </w:rPr>
        <w:tab/>
        <w:t>Przekazywanie danych do państw trzecich lub organizacji międzynarodowych.</w:t>
      </w:r>
    </w:p>
    <w:p w14:paraId="63840DA9"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Administrator nie przekazuje danych poza teren Polski/ UE/ Europejskiego Obszaru Gospodarczego.</w:t>
      </w:r>
    </w:p>
    <w:p w14:paraId="5C0CEF99"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6.</w:t>
      </w:r>
      <w:r w:rsidRPr="00395469">
        <w:rPr>
          <w:rFonts w:ascii="Verdana" w:eastAsia="Calibri" w:hAnsi="Verdana" w:cs="Tahoma"/>
          <w:sz w:val="20"/>
          <w:szCs w:val="20"/>
        </w:rPr>
        <w:tab/>
        <w:t>Państwa prawa:</w:t>
      </w:r>
    </w:p>
    <w:p w14:paraId="7750AD4D"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Przysługuje Państwu:</w:t>
      </w:r>
    </w:p>
    <w:p w14:paraId="6D155250"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a.</w:t>
      </w:r>
      <w:r w:rsidRPr="00395469">
        <w:rPr>
          <w:rFonts w:ascii="Verdana" w:eastAsia="Calibri" w:hAnsi="Verdana" w:cs="Tahoma"/>
          <w:sz w:val="20"/>
          <w:szCs w:val="20"/>
        </w:rPr>
        <w:tab/>
        <w:t>Prawo dostępu do swoich danych oraz otrzymania ich kopii;</w:t>
      </w:r>
    </w:p>
    <w:p w14:paraId="6603C444"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b.</w:t>
      </w:r>
      <w:r w:rsidRPr="00395469">
        <w:rPr>
          <w:rFonts w:ascii="Verdana" w:eastAsia="Calibri" w:hAnsi="Verdana" w:cs="Tahoma"/>
          <w:sz w:val="20"/>
          <w:szCs w:val="20"/>
        </w:rPr>
        <w:tab/>
        <w:t>Prawo do sprostowania (poprawiania ) swoich danych;</w:t>
      </w:r>
    </w:p>
    <w:p w14:paraId="398D52A0"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c.</w:t>
      </w:r>
      <w:r w:rsidRPr="00395469">
        <w:rPr>
          <w:rFonts w:ascii="Verdana" w:eastAsia="Calibri" w:hAnsi="Verdana" w:cs="Tahoma"/>
          <w:sz w:val="20"/>
          <w:szCs w:val="20"/>
        </w:rPr>
        <w:tab/>
        <w:t>Prawo do ograniczenia przetwarzania danych;</w:t>
      </w:r>
    </w:p>
    <w:p w14:paraId="7DA78981"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d.</w:t>
      </w:r>
      <w:r w:rsidRPr="00395469">
        <w:rPr>
          <w:rFonts w:ascii="Verdana" w:eastAsia="Calibri" w:hAnsi="Verdana" w:cs="Tahoma"/>
          <w:sz w:val="20"/>
          <w:szCs w:val="20"/>
        </w:rPr>
        <w:tab/>
        <w:t>Prawo do przenoszenia danych;</w:t>
      </w:r>
    </w:p>
    <w:p w14:paraId="1F5321B6" w14:textId="77777777" w:rsidR="000E55AD" w:rsidRPr="00395469"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Mają Państwo prawo wniesienia skargi do Prezesa Urzędu Ochrony Danych Osobowych, ul. Stawki 2; 00-193 Warszawa; https://www.uodo.gov.pl/pl/p/kontakt; tel. (22) 531 03 00 - gdy uznają, iż przetwarzanie Państwa danych osobowych narusza przepisy RODO lub inne przepisy dotyczące przetwarzania danych osobowych.</w:t>
      </w:r>
    </w:p>
    <w:p w14:paraId="534102BB" w14:textId="77777777" w:rsidR="000E55AD" w:rsidRPr="00395469" w:rsidRDefault="000E55AD" w:rsidP="000E55AD">
      <w:pPr>
        <w:suppressAutoHyphens/>
        <w:spacing w:after="0" w:line="240" w:lineRule="auto"/>
        <w:jc w:val="center"/>
        <w:rPr>
          <w:rFonts w:ascii="Verdana" w:eastAsia="Calibri" w:hAnsi="Verdana" w:cs="Tahoma"/>
          <w:sz w:val="20"/>
          <w:szCs w:val="20"/>
        </w:rPr>
      </w:pPr>
    </w:p>
    <w:p w14:paraId="0012A1F2" w14:textId="77777777" w:rsidR="000E55AD" w:rsidRPr="00DA5AA6"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§11. Spory</w:t>
      </w:r>
    </w:p>
    <w:p w14:paraId="65DB6481"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2CAB8D6C" w14:textId="77777777" w:rsidR="000E55AD" w:rsidRPr="00DA5AA6"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1. Spory, brak porozumienia lub zgody będą negocjowane celem polubownego rozwiązania zaistniałej sytuacji i osiągnięcia kompromisu.</w:t>
      </w:r>
    </w:p>
    <w:p w14:paraId="03BC0935" w14:textId="4D4F201F" w:rsidR="009F59FE" w:rsidRDefault="000E55AD" w:rsidP="00B23402">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2. W przypadku wyczerpania możliwości wzajemnego porozumienia wszelkie spory będą rozpatrzone przez sąd powszechny właściwy dla Zamawiającego.</w:t>
      </w:r>
    </w:p>
    <w:p w14:paraId="6F90241E" w14:textId="77777777" w:rsidR="00B8115D" w:rsidRPr="00DA5AA6" w:rsidRDefault="00B8115D" w:rsidP="00B23402">
      <w:pPr>
        <w:suppressAutoHyphens/>
        <w:spacing w:after="0" w:line="240" w:lineRule="auto"/>
        <w:jc w:val="both"/>
        <w:rPr>
          <w:rFonts w:ascii="Verdana" w:eastAsia="Calibri" w:hAnsi="Verdana" w:cs="Tahoma"/>
          <w:sz w:val="20"/>
          <w:szCs w:val="20"/>
        </w:rPr>
      </w:pPr>
    </w:p>
    <w:p w14:paraId="1BAF7E37" w14:textId="00923305" w:rsidR="000E55AD" w:rsidRPr="00DA5AA6" w:rsidRDefault="000E55AD" w:rsidP="000E55AD">
      <w:pPr>
        <w:suppressAutoHyphens/>
        <w:spacing w:after="0" w:line="240" w:lineRule="auto"/>
        <w:jc w:val="center"/>
        <w:rPr>
          <w:rFonts w:ascii="Verdana" w:eastAsia="Calibri" w:hAnsi="Verdana" w:cs="Tahoma"/>
          <w:sz w:val="20"/>
          <w:szCs w:val="20"/>
        </w:rPr>
      </w:pPr>
      <w:r w:rsidRPr="00395469">
        <w:rPr>
          <w:rFonts w:ascii="Verdana" w:eastAsia="Calibri" w:hAnsi="Verdana" w:cs="Tahoma"/>
          <w:b/>
          <w:sz w:val="20"/>
          <w:szCs w:val="20"/>
        </w:rPr>
        <w:t>§12. Postanowienia końcowe</w:t>
      </w:r>
    </w:p>
    <w:p w14:paraId="3689C252"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5DF0A26C" w14:textId="394DBFF6" w:rsidR="000E55AD" w:rsidRPr="00DA5AA6"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1. Strony zobowiązują się do wzajemnego, bieżącego informowania się o wszelkich sprawach mających lub mogących mieć wpływ na realizację Umowy. Strony będą się informować o wszelkich zasadach bezpieczeństwa, regulaminach wewnętrznych i innych przepisach mających wpływ na realizację Umowy. Strony zobowiązują się do wzajemnego przestrzegania tych zasad, przepisów i regulaminów w zakresie niezbędnym dla skutecznej realizacji Umowy.</w:t>
      </w:r>
    </w:p>
    <w:p w14:paraId="7393F2E1" w14:textId="2AB6D111" w:rsidR="000E55AD" w:rsidRPr="00DA5AA6"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2. Wykonawca zobowiązuje się do zachowania w tajemnicy wszelkich informacji uzyskanych od Zamawiającego w związku z Umową, a stanowiących tajemnicę Zamawiającego. Pod pojęciem tajemnicy strony rozumieją wszelkie, niepodane do publicznej informacje techniczne, technologiczne, handlowe i organizacyjne.</w:t>
      </w:r>
    </w:p>
    <w:p w14:paraId="0DD9A64A" w14:textId="4CC0FB8A" w:rsidR="000E55AD" w:rsidRPr="00DA5AA6"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3. Podpisując umowę Wykonawca oświadcza, że wypełnił obowiązki informacyjne przewidziane w art. 13 lub art. 14 RODO*) wobec osób fizycznych, od których dane osobowe bezpośrednio lub pośrednio pozyskałem w celu ubiegania się o udzielenie zamówienia w wyniku, którego została zawarta umowa oraz w celu jej realizacji. </w:t>
      </w:r>
    </w:p>
    <w:p w14:paraId="71CD24CB" w14:textId="4885CE1D" w:rsidR="000E55AD" w:rsidRPr="00DA5AA6"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 xml:space="preserve">4. Zmiany Umowy wymagają dla </w:t>
      </w:r>
      <w:r w:rsidR="003377A8" w:rsidRPr="00395469">
        <w:rPr>
          <w:rFonts w:ascii="Verdana" w:eastAsia="Calibri" w:hAnsi="Verdana" w:cs="Tahoma"/>
          <w:sz w:val="20"/>
          <w:szCs w:val="20"/>
        </w:rPr>
        <w:t>zachowania</w:t>
      </w:r>
      <w:r w:rsidRPr="00395469">
        <w:rPr>
          <w:rFonts w:ascii="Verdana" w:eastAsia="Calibri" w:hAnsi="Verdana" w:cs="Tahoma"/>
          <w:sz w:val="20"/>
          <w:szCs w:val="20"/>
        </w:rPr>
        <w:t xml:space="preserve"> formy pisemnej</w:t>
      </w:r>
      <w:r w:rsidR="003377A8" w:rsidRPr="00395469">
        <w:rPr>
          <w:rFonts w:ascii="Verdana" w:eastAsia="Calibri" w:hAnsi="Verdana" w:cs="Tahoma"/>
          <w:sz w:val="20"/>
          <w:szCs w:val="20"/>
        </w:rPr>
        <w:t xml:space="preserve"> pod rygorem nieważności.</w:t>
      </w:r>
    </w:p>
    <w:p w14:paraId="66097DA0" w14:textId="50C3B497" w:rsidR="000E55AD" w:rsidRPr="00DA5AA6"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5. W sprawach nieuregulowanych Umową mają zastosowanie przepisy prawa polskiego</w:t>
      </w:r>
      <w:r w:rsidR="003377A8" w:rsidRPr="00395469">
        <w:rPr>
          <w:rFonts w:ascii="Verdana" w:eastAsia="Calibri" w:hAnsi="Verdana" w:cs="Tahoma"/>
          <w:sz w:val="20"/>
          <w:szCs w:val="20"/>
        </w:rPr>
        <w:t xml:space="preserve">, w szczególności ustawy </w:t>
      </w:r>
      <w:proofErr w:type="spellStart"/>
      <w:r w:rsidR="003377A8" w:rsidRPr="00395469">
        <w:rPr>
          <w:rFonts w:ascii="Verdana" w:eastAsia="Calibri" w:hAnsi="Verdana" w:cs="Tahoma"/>
          <w:sz w:val="20"/>
          <w:szCs w:val="20"/>
        </w:rPr>
        <w:t>Pzp</w:t>
      </w:r>
      <w:proofErr w:type="spellEnd"/>
      <w:r w:rsidR="003377A8" w:rsidRPr="00395469">
        <w:rPr>
          <w:rFonts w:ascii="Verdana" w:eastAsia="Calibri" w:hAnsi="Verdana" w:cs="Tahoma"/>
          <w:sz w:val="20"/>
          <w:szCs w:val="20"/>
        </w:rPr>
        <w:t xml:space="preserve"> lub Kodeksu cywilnego</w:t>
      </w:r>
      <w:r w:rsidRPr="00395469">
        <w:rPr>
          <w:rFonts w:ascii="Verdana" w:eastAsia="Calibri" w:hAnsi="Verdana" w:cs="Tahoma"/>
          <w:sz w:val="20"/>
          <w:szCs w:val="20"/>
        </w:rPr>
        <w:t>.</w:t>
      </w:r>
    </w:p>
    <w:p w14:paraId="152542F6" w14:textId="7EF3F2C6" w:rsidR="000E55AD" w:rsidRPr="00DA5AA6" w:rsidRDefault="000E55AD" w:rsidP="000E55AD">
      <w:pPr>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6. Umowę sporządzono w trzech jednobrzmiących egzemplarzach,  w tym 2 dla Zamawiającego i 1 dla Wykonawcy.</w:t>
      </w:r>
    </w:p>
    <w:p w14:paraId="5186970E" w14:textId="77777777" w:rsidR="000E55AD" w:rsidRPr="0003663A" w:rsidRDefault="000E55AD" w:rsidP="000E55AD">
      <w:pPr>
        <w:suppressAutoHyphens/>
        <w:spacing w:after="0" w:line="240" w:lineRule="auto"/>
        <w:jc w:val="both"/>
        <w:rPr>
          <w:rFonts w:ascii="Verdana" w:eastAsia="Calibri" w:hAnsi="Verdana" w:cs="Tahoma"/>
          <w:sz w:val="20"/>
          <w:szCs w:val="20"/>
        </w:rPr>
      </w:pPr>
      <w:r w:rsidRPr="0003663A">
        <w:rPr>
          <w:rFonts w:ascii="Verdana" w:eastAsia="Calibri" w:hAnsi="Verdana" w:cs="Tahoma"/>
          <w:sz w:val="20"/>
          <w:szCs w:val="20"/>
        </w:rPr>
        <w:t>7. Załączniki stanowiące integralną część umowy:</w:t>
      </w:r>
    </w:p>
    <w:p w14:paraId="19B3C58B" w14:textId="3844CB6E" w:rsidR="00DA5AA6" w:rsidRPr="0003663A" w:rsidRDefault="00B93970" w:rsidP="00DA5AA6">
      <w:pPr>
        <w:pStyle w:val="Akapitzlist"/>
        <w:numPr>
          <w:ilvl w:val="0"/>
          <w:numId w:val="9"/>
        </w:numPr>
        <w:suppressAutoHyphens/>
        <w:spacing w:after="0" w:line="240" w:lineRule="auto"/>
        <w:jc w:val="both"/>
        <w:rPr>
          <w:rFonts w:ascii="Verdana" w:eastAsia="Calibri" w:hAnsi="Verdana" w:cs="Tahoma"/>
          <w:sz w:val="20"/>
          <w:szCs w:val="20"/>
        </w:rPr>
      </w:pPr>
      <w:r w:rsidRPr="0003663A">
        <w:rPr>
          <w:rFonts w:ascii="Verdana" w:eastAsia="Calibri" w:hAnsi="Verdana" w:cs="Tahoma"/>
          <w:sz w:val="20"/>
          <w:szCs w:val="20"/>
        </w:rPr>
        <w:t>Szczegółowy zakres obowiązków personelu Wykonawcy</w:t>
      </w:r>
      <w:r w:rsidR="00DA5AA6" w:rsidRPr="0003663A">
        <w:rPr>
          <w:rFonts w:ascii="Verdana" w:eastAsia="Calibri" w:hAnsi="Verdana" w:cs="Tahoma"/>
          <w:sz w:val="20"/>
          <w:szCs w:val="20"/>
        </w:rPr>
        <w:t>;</w:t>
      </w:r>
    </w:p>
    <w:p w14:paraId="335DDD10" w14:textId="08CC5BBB" w:rsidR="000E55AD" w:rsidRPr="0003663A" w:rsidRDefault="003377A8" w:rsidP="000E55AD">
      <w:pPr>
        <w:pStyle w:val="Akapitzlist"/>
        <w:numPr>
          <w:ilvl w:val="0"/>
          <w:numId w:val="9"/>
        </w:numPr>
        <w:suppressAutoHyphens/>
        <w:spacing w:after="0" w:line="240" w:lineRule="auto"/>
        <w:jc w:val="both"/>
        <w:rPr>
          <w:rFonts w:ascii="Verdana" w:eastAsia="Calibri" w:hAnsi="Verdana" w:cs="Tahoma"/>
          <w:sz w:val="20"/>
          <w:szCs w:val="20"/>
        </w:rPr>
      </w:pPr>
      <w:r w:rsidRPr="0003663A">
        <w:rPr>
          <w:rFonts w:ascii="Verdana" w:eastAsia="Calibri" w:hAnsi="Verdana" w:cs="Tahoma"/>
          <w:sz w:val="20"/>
          <w:szCs w:val="20"/>
        </w:rPr>
        <w:t>SWZ wraz z ewentualnymi pytaniami i odpowiedziami;</w:t>
      </w:r>
    </w:p>
    <w:p w14:paraId="32F674A6" w14:textId="71DD8F4B" w:rsidR="000E55AD" w:rsidRPr="0003663A" w:rsidRDefault="000E55AD" w:rsidP="00DA5AA6">
      <w:pPr>
        <w:pStyle w:val="Akapitzlist"/>
        <w:numPr>
          <w:ilvl w:val="0"/>
          <w:numId w:val="9"/>
        </w:numPr>
        <w:suppressAutoHyphens/>
        <w:spacing w:after="0" w:line="240" w:lineRule="auto"/>
        <w:jc w:val="both"/>
        <w:rPr>
          <w:rFonts w:ascii="Verdana" w:eastAsia="Calibri" w:hAnsi="Verdana" w:cs="Tahoma"/>
          <w:sz w:val="20"/>
          <w:szCs w:val="20"/>
        </w:rPr>
      </w:pPr>
      <w:r w:rsidRPr="0003663A">
        <w:rPr>
          <w:rFonts w:ascii="Verdana" w:eastAsia="Calibri" w:hAnsi="Verdana" w:cs="Tahoma"/>
          <w:sz w:val="20"/>
          <w:szCs w:val="20"/>
        </w:rPr>
        <w:t>Oferta Wykonawcy</w:t>
      </w:r>
      <w:r w:rsidR="003377A8" w:rsidRPr="0003663A">
        <w:rPr>
          <w:rFonts w:ascii="Verdana" w:eastAsia="Calibri" w:hAnsi="Verdana" w:cs="Tahoma"/>
          <w:sz w:val="20"/>
          <w:szCs w:val="20"/>
        </w:rPr>
        <w:t>.</w:t>
      </w:r>
    </w:p>
    <w:p w14:paraId="5BCF18FF" w14:textId="4F8C0CF0" w:rsidR="00B8115D" w:rsidRDefault="00B8115D" w:rsidP="00DA5AA6">
      <w:pPr>
        <w:pStyle w:val="Akapitzlist"/>
        <w:numPr>
          <w:ilvl w:val="0"/>
          <w:numId w:val="9"/>
        </w:numPr>
        <w:suppressAutoHyphens/>
        <w:spacing w:after="0" w:line="240" w:lineRule="auto"/>
        <w:jc w:val="both"/>
        <w:rPr>
          <w:rFonts w:ascii="Verdana" w:eastAsia="Calibri" w:hAnsi="Verdana" w:cs="Tahoma"/>
          <w:sz w:val="20"/>
          <w:szCs w:val="20"/>
        </w:rPr>
      </w:pPr>
      <w:r>
        <w:rPr>
          <w:rFonts w:ascii="Verdana" w:eastAsia="Calibri" w:hAnsi="Verdana" w:cs="Tahoma"/>
          <w:sz w:val="20"/>
          <w:szCs w:val="20"/>
        </w:rPr>
        <w:t>Wzór protokołu</w:t>
      </w:r>
      <w:r w:rsidR="0003663A">
        <w:rPr>
          <w:rFonts w:ascii="Verdana" w:eastAsia="Calibri" w:hAnsi="Verdana" w:cs="Tahoma"/>
          <w:sz w:val="20"/>
          <w:szCs w:val="20"/>
        </w:rPr>
        <w:t>;</w:t>
      </w:r>
    </w:p>
    <w:p w14:paraId="4AD92EF9" w14:textId="30AD16B0" w:rsidR="0003663A" w:rsidRPr="00B8115D" w:rsidRDefault="0003663A" w:rsidP="00DA5AA6">
      <w:pPr>
        <w:pStyle w:val="Akapitzlist"/>
        <w:numPr>
          <w:ilvl w:val="0"/>
          <w:numId w:val="9"/>
        </w:numPr>
        <w:suppressAutoHyphens/>
        <w:spacing w:after="0" w:line="240" w:lineRule="auto"/>
        <w:jc w:val="both"/>
        <w:rPr>
          <w:rFonts w:ascii="Verdana" w:eastAsia="Calibri" w:hAnsi="Verdana" w:cs="Tahoma"/>
          <w:sz w:val="20"/>
          <w:szCs w:val="20"/>
        </w:rPr>
      </w:pPr>
      <w:r>
        <w:rPr>
          <w:rFonts w:ascii="Verdana" w:eastAsia="Calibri" w:hAnsi="Verdana" w:cs="Tahoma"/>
          <w:sz w:val="20"/>
          <w:szCs w:val="20"/>
        </w:rPr>
        <w:t>Kopie dokumentów dot. ubezpieczenia OC Wykonawcy</w:t>
      </w:r>
    </w:p>
    <w:p w14:paraId="33E5C2DF" w14:textId="77777777" w:rsidR="000E55AD" w:rsidRPr="00395469" w:rsidRDefault="000E55AD" w:rsidP="000E55AD">
      <w:pPr>
        <w:suppressAutoHyphens/>
        <w:spacing w:after="0" w:line="240" w:lineRule="auto"/>
        <w:jc w:val="center"/>
        <w:rPr>
          <w:rFonts w:ascii="Verdana" w:eastAsia="Calibri" w:hAnsi="Verdana" w:cs="Tahoma"/>
          <w:sz w:val="20"/>
          <w:szCs w:val="20"/>
        </w:rPr>
      </w:pPr>
    </w:p>
    <w:p w14:paraId="1071B231" w14:textId="77777777" w:rsidR="000E55AD" w:rsidRPr="00395469" w:rsidRDefault="000E55AD" w:rsidP="000E55AD">
      <w:pPr>
        <w:suppressAutoHyphens/>
        <w:spacing w:after="0" w:line="240" w:lineRule="auto"/>
        <w:jc w:val="both"/>
        <w:rPr>
          <w:rFonts w:ascii="Verdana" w:eastAsia="Calibri" w:hAnsi="Verdana" w:cs="Tahoma"/>
          <w:sz w:val="20"/>
          <w:szCs w:val="20"/>
        </w:rPr>
      </w:pPr>
    </w:p>
    <w:p w14:paraId="74CDB8B8" w14:textId="77777777" w:rsidR="000E55AD" w:rsidRPr="00DA5AA6" w:rsidRDefault="000E55AD" w:rsidP="000E55AD">
      <w:pPr>
        <w:tabs>
          <w:tab w:val="center" w:pos="2268"/>
          <w:tab w:val="center" w:pos="7088"/>
        </w:tabs>
        <w:suppressAutoHyphens/>
        <w:spacing w:after="0" w:line="240" w:lineRule="auto"/>
        <w:jc w:val="both"/>
        <w:rPr>
          <w:rFonts w:ascii="Verdana" w:eastAsia="Calibri" w:hAnsi="Verdana" w:cs="Tahoma"/>
          <w:sz w:val="20"/>
          <w:szCs w:val="20"/>
        </w:rPr>
      </w:pPr>
      <w:r w:rsidRPr="00395469">
        <w:rPr>
          <w:rFonts w:ascii="Verdana" w:eastAsia="Calibri" w:hAnsi="Verdana" w:cs="Tahoma"/>
          <w:sz w:val="20"/>
          <w:szCs w:val="20"/>
        </w:rPr>
        <w:tab/>
      </w:r>
      <w:r w:rsidRPr="00395469">
        <w:rPr>
          <w:rFonts w:ascii="Verdana" w:eastAsia="Calibri" w:hAnsi="Verdana" w:cs="Tahoma"/>
          <w:b/>
          <w:sz w:val="20"/>
          <w:szCs w:val="20"/>
        </w:rPr>
        <w:t xml:space="preserve">Zamawiający </w:t>
      </w:r>
      <w:r w:rsidRPr="00395469">
        <w:rPr>
          <w:rFonts w:ascii="Verdana" w:eastAsia="Calibri" w:hAnsi="Verdana" w:cs="Tahoma"/>
          <w:b/>
          <w:sz w:val="20"/>
          <w:szCs w:val="20"/>
        </w:rPr>
        <w:tab/>
        <w:t xml:space="preserve">Wykonawca </w:t>
      </w:r>
    </w:p>
    <w:p w14:paraId="13347085" w14:textId="0CEE5384" w:rsidR="000E55AD" w:rsidRDefault="000E55AD" w:rsidP="000E55AD">
      <w:pPr>
        <w:tabs>
          <w:tab w:val="center" w:pos="2268"/>
          <w:tab w:val="center" w:pos="7088"/>
        </w:tabs>
        <w:suppressAutoHyphens/>
        <w:spacing w:after="0" w:line="240" w:lineRule="auto"/>
        <w:jc w:val="both"/>
        <w:rPr>
          <w:rFonts w:ascii="Verdana" w:eastAsia="Calibri" w:hAnsi="Verdana" w:cs="Tahoma"/>
          <w:b/>
          <w:sz w:val="20"/>
          <w:szCs w:val="20"/>
        </w:rPr>
      </w:pPr>
    </w:p>
    <w:p w14:paraId="2E06A521" w14:textId="4FF9A2FA"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36EE2F4E" w14:textId="6A999F0C"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27775CA" w14:textId="5BEE8579"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68834A8C" w14:textId="0FCFC3AA"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30920C54" w14:textId="6DEFB580"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012D82D" w14:textId="0DFC06C0"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189BA368" w14:textId="25D89457"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00BF92FE" w14:textId="5076D564"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79E5433B" w14:textId="6B5114EF"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09D013F" w14:textId="4245A16F"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044EE71C" w14:textId="6204D118"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6DD68133" w14:textId="5927688D"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57E2E022" w14:textId="35BD5C4F"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3C8B0204" w14:textId="3BD91996"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12B769EF" w14:textId="2167B285"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23850BD" w14:textId="657E33E1"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35993B0C" w14:textId="527AFBF2"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532062C8" w14:textId="1C7A73C4"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0B7E944" w14:textId="4A7C9EFC"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9EBF5C0" w14:textId="5C3F962C"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0E710482" w14:textId="20C69FA2"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7EE6CA5C" w14:textId="76EE3AAF"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C4E30CE" w14:textId="4EB31199"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46B6EE5A" w14:textId="72E2CF61"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023AB088" w14:textId="2093014A"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42A529FC" w14:textId="55487892"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58465294" w14:textId="1CDAD3EE"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120114F9" w14:textId="4E8E612F"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473321EA" w14:textId="0FA8DFAF"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5C99EF99" w14:textId="1889B52C"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75F824BC" w14:textId="4BA632A3"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41F1783F" w14:textId="679EEB57"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56B75C5E" w14:textId="535F7457"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0FFF008E" w14:textId="44C4FDFC"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54508171" w14:textId="2F829E2C"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40FADAD2" w14:textId="72A98626"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6C8C542A" w14:textId="5E85D2E8"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4EF8EDAA" w14:textId="3EC2755D"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451D4C1F" w14:textId="0FFE2B37"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24CC8A50" w14:textId="55E2F4C8"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7ED56EB3" w14:textId="5D04C542"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1B10551D" w14:textId="5C9DEEBC" w:rsidR="00D67F44"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35B0DF3A" w14:textId="77777777" w:rsidR="00D67F44" w:rsidRPr="00E04282" w:rsidRDefault="00D67F44" w:rsidP="00D67F44">
      <w:pPr>
        <w:ind w:left="4956" w:firstLine="708"/>
        <w:jc w:val="both"/>
        <w:rPr>
          <w:rFonts w:ascii="Verdana" w:hAnsi="Verdana"/>
          <w:b/>
          <w:bCs/>
          <w:sz w:val="20"/>
          <w:szCs w:val="20"/>
        </w:rPr>
      </w:pPr>
      <w:r w:rsidRPr="00E04282">
        <w:rPr>
          <w:rFonts w:ascii="Verdana" w:hAnsi="Verdana"/>
          <w:b/>
          <w:bCs/>
          <w:sz w:val="20"/>
          <w:szCs w:val="20"/>
        </w:rPr>
        <w:t>Załącznik Nr 1 do umowy</w:t>
      </w:r>
    </w:p>
    <w:p w14:paraId="5D709480" w14:textId="77777777" w:rsidR="00D67F44" w:rsidRDefault="00D67F44" w:rsidP="00D67F44">
      <w:pPr>
        <w:ind w:left="142" w:firstLine="708"/>
        <w:rPr>
          <w:rFonts w:ascii="Verdana" w:hAnsi="Verdana"/>
          <w:b/>
          <w:bCs/>
          <w:sz w:val="20"/>
          <w:szCs w:val="20"/>
        </w:rPr>
      </w:pPr>
      <w:r w:rsidRPr="00E04282">
        <w:rPr>
          <w:rFonts w:ascii="Verdana" w:hAnsi="Verdana"/>
          <w:b/>
          <w:bCs/>
          <w:sz w:val="20"/>
          <w:szCs w:val="20"/>
        </w:rPr>
        <w:t>Zakres obowiązków szefa i pracowników ochrony</w:t>
      </w:r>
    </w:p>
    <w:p w14:paraId="42FDE9F0" w14:textId="77777777" w:rsidR="00D67F44" w:rsidRDefault="00D67F44" w:rsidP="00D67F44">
      <w:pPr>
        <w:rPr>
          <w:rFonts w:ascii="Verdana" w:hAnsi="Verdana"/>
          <w:sz w:val="20"/>
          <w:szCs w:val="20"/>
        </w:rPr>
      </w:pPr>
    </w:p>
    <w:p w14:paraId="22046432" w14:textId="77777777" w:rsidR="00D67F44" w:rsidRPr="00E04282" w:rsidRDefault="00D67F44" w:rsidP="00D67F44">
      <w:pPr>
        <w:pStyle w:val="Akapitzlist"/>
        <w:numPr>
          <w:ilvl w:val="0"/>
          <w:numId w:val="18"/>
        </w:numPr>
        <w:rPr>
          <w:rFonts w:ascii="Verdana" w:hAnsi="Verdana"/>
          <w:b/>
          <w:bCs/>
          <w:sz w:val="20"/>
          <w:szCs w:val="20"/>
        </w:rPr>
      </w:pPr>
      <w:r w:rsidRPr="00E04282">
        <w:rPr>
          <w:rFonts w:ascii="Verdana" w:hAnsi="Verdana"/>
          <w:b/>
          <w:bCs/>
          <w:sz w:val="20"/>
          <w:szCs w:val="20"/>
        </w:rPr>
        <w:t>Zakres obowiązków szefa ochrony</w:t>
      </w:r>
    </w:p>
    <w:p w14:paraId="1D849AFF" w14:textId="77777777" w:rsidR="00D67F44" w:rsidRPr="00E04282" w:rsidRDefault="00D67F44" w:rsidP="00D67F44">
      <w:pPr>
        <w:jc w:val="both"/>
        <w:rPr>
          <w:rFonts w:ascii="Verdana" w:hAnsi="Verdana"/>
          <w:sz w:val="20"/>
          <w:szCs w:val="20"/>
        </w:rPr>
      </w:pPr>
      <w:r w:rsidRPr="00E04282">
        <w:rPr>
          <w:rFonts w:ascii="Verdana" w:hAnsi="Verdana"/>
          <w:sz w:val="20"/>
          <w:szCs w:val="20"/>
        </w:rPr>
        <w:t>Szef ochrony zobowiązany jest do bezwzględnego przestrzegania poniższych obowiązków:</w:t>
      </w:r>
    </w:p>
    <w:p w14:paraId="033AF165" w14:textId="77777777" w:rsidR="00D67F44" w:rsidRPr="00E04282" w:rsidRDefault="00D67F44" w:rsidP="00D67F44">
      <w:pPr>
        <w:jc w:val="both"/>
        <w:rPr>
          <w:rFonts w:ascii="Verdana" w:hAnsi="Verdana"/>
          <w:sz w:val="20"/>
          <w:szCs w:val="20"/>
        </w:rPr>
      </w:pPr>
      <w:r w:rsidRPr="00E04282">
        <w:rPr>
          <w:rFonts w:ascii="Verdana" w:hAnsi="Verdana"/>
          <w:b/>
          <w:bCs/>
          <w:sz w:val="20"/>
          <w:szCs w:val="20"/>
        </w:rPr>
        <w:tab/>
      </w:r>
      <w:r w:rsidRPr="00E04282">
        <w:rPr>
          <w:rFonts w:ascii="Verdana" w:hAnsi="Verdana"/>
          <w:sz w:val="20"/>
          <w:szCs w:val="20"/>
        </w:rPr>
        <w:t xml:space="preserve">1) planowanie pracy podległych pracowników ochrony </w:t>
      </w:r>
    </w:p>
    <w:p w14:paraId="074B717B" w14:textId="77777777" w:rsidR="00D67F44" w:rsidRPr="00E04282" w:rsidRDefault="00D67F44" w:rsidP="00D67F44">
      <w:pPr>
        <w:jc w:val="both"/>
        <w:rPr>
          <w:rFonts w:ascii="Verdana" w:hAnsi="Verdana"/>
          <w:sz w:val="20"/>
          <w:szCs w:val="20"/>
        </w:rPr>
      </w:pPr>
      <w:r w:rsidRPr="00E04282">
        <w:rPr>
          <w:rFonts w:ascii="Verdana" w:hAnsi="Verdana"/>
          <w:sz w:val="20"/>
          <w:szCs w:val="20"/>
        </w:rPr>
        <w:tab/>
        <w:t>2) nadzorowanie pracy podległych pracowników ochrony</w:t>
      </w:r>
    </w:p>
    <w:p w14:paraId="744D4197" w14:textId="77777777" w:rsidR="00D67F44" w:rsidRPr="00E04282" w:rsidRDefault="00D67F44" w:rsidP="00D67F44">
      <w:pPr>
        <w:ind w:firstLine="708"/>
        <w:jc w:val="both"/>
        <w:rPr>
          <w:rFonts w:ascii="Verdana" w:hAnsi="Verdana"/>
          <w:sz w:val="20"/>
          <w:szCs w:val="20"/>
        </w:rPr>
      </w:pPr>
      <w:r w:rsidRPr="00E04282">
        <w:rPr>
          <w:rFonts w:ascii="Verdana" w:hAnsi="Verdana"/>
          <w:sz w:val="20"/>
          <w:szCs w:val="20"/>
        </w:rPr>
        <w:t>3) organizacja pracy podległych  pracowników ochrony</w:t>
      </w:r>
    </w:p>
    <w:p w14:paraId="52DA40BF" w14:textId="77777777" w:rsidR="00D67F44" w:rsidRPr="00E04282" w:rsidRDefault="00D67F44" w:rsidP="00D67F44">
      <w:pPr>
        <w:ind w:firstLine="708"/>
        <w:rPr>
          <w:rFonts w:ascii="Verdana" w:hAnsi="Verdana"/>
          <w:sz w:val="20"/>
          <w:szCs w:val="20"/>
        </w:rPr>
      </w:pPr>
      <w:r w:rsidRPr="00E04282">
        <w:rPr>
          <w:rFonts w:ascii="Verdana" w:hAnsi="Verdana"/>
          <w:sz w:val="20"/>
          <w:szCs w:val="20"/>
        </w:rPr>
        <w:t>4) zbieranie informacji o zdarzeniach i ryzykach chronionego obiektu</w:t>
      </w:r>
    </w:p>
    <w:p w14:paraId="19F2B688" w14:textId="77777777" w:rsidR="00D67F44" w:rsidRPr="00E04282" w:rsidRDefault="00D67F44" w:rsidP="00D67F44">
      <w:pPr>
        <w:ind w:firstLine="708"/>
        <w:jc w:val="both"/>
        <w:rPr>
          <w:rFonts w:ascii="Verdana" w:hAnsi="Verdana"/>
          <w:sz w:val="20"/>
          <w:szCs w:val="20"/>
        </w:rPr>
      </w:pPr>
      <w:r w:rsidRPr="00E04282">
        <w:rPr>
          <w:rFonts w:ascii="Verdana" w:hAnsi="Verdana"/>
          <w:sz w:val="20"/>
          <w:szCs w:val="20"/>
        </w:rPr>
        <w:t>5)prowadzenie dokumentacji oraz bieżące raportowanie Zamawiającemu o zdarzeniach i ryzykach</w:t>
      </w:r>
    </w:p>
    <w:p w14:paraId="0F513C67" w14:textId="77777777" w:rsidR="00D67F44" w:rsidRPr="00E04282" w:rsidRDefault="00D67F44" w:rsidP="00D67F44">
      <w:pPr>
        <w:jc w:val="both"/>
        <w:rPr>
          <w:rFonts w:ascii="Verdana" w:hAnsi="Verdana"/>
          <w:b/>
          <w:bCs/>
          <w:sz w:val="20"/>
          <w:szCs w:val="20"/>
        </w:rPr>
      </w:pPr>
      <w:r>
        <w:rPr>
          <w:rFonts w:ascii="Verdana" w:hAnsi="Verdana"/>
          <w:b/>
          <w:bCs/>
          <w:sz w:val="20"/>
          <w:szCs w:val="20"/>
        </w:rPr>
        <w:t xml:space="preserve">II. </w:t>
      </w:r>
      <w:r w:rsidRPr="00E04282">
        <w:rPr>
          <w:rFonts w:ascii="Verdana" w:hAnsi="Verdana"/>
          <w:b/>
          <w:bCs/>
          <w:sz w:val="20"/>
          <w:szCs w:val="20"/>
        </w:rPr>
        <w:t>Zakres obowiązków pracownik</w:t>
      </w:r>
      <w:r>
        <w:rPr>
          <w:rFonts w:ascii="Verdana" w:hAnsi="Verdana"/>
          <w:b/>
          <w:bCs/>
          <w:sz w:val="20"/>
          <w:szCs w:val="20"/>
        </w:rPr>
        <w:t>ów</w:t>
      </w:r>
      <w:r w:rsidRPr="00E04282">
        <w:rPr>
          <w:rFonts w:ascii="Verdana" w:hAnsi="Verdana"/>
          <w:b/>
          <w:bCs/>
          <w:sz w:val="20"/>
          <w:szCs w:val="20"/>
        </w:rPr>
        <w:t xml:space="preserve"> ochrony</w:t>
      </w:r>
    </w:p>
    <w:p w14:paraId="3A86E95A" w14:textId="77777777" w:rsidR="00D67F44" w:rsidRPr="00E04282" w:rsidRDefault="00D67F44" w:rsidP="00D67F44">
      <w:pPr>
        <w:ind w:left="142"/>
        <w:jc w:val="both"/>
        <w:rPr>
          <w:rFonts w:ascii="Verdana" w:hAnsi="Verdana"/>
          <w:sz w:val="20"/>
          <w:szCs w:val="20"/>
        </w:rPr>
      </w:pPr>
      <w:r w:rsidRPr="00E04282">
        <w:rPr>
          <w:rFonts w:ascii="Verdana" w:hAnsi="Verdana"/>
          <w:sz w:val="20"/>
          <w:szCs w:val="20"/>
        </w:rPr>
        <w:t>Pracownik ochrony zobowiązany jest do bezwzględnego przestrzegania poniższych obowiązków</w:t>
      </w:r>
      <w:r>
        <w:rPr>
          <w:rFonts w:ascii="Verdana" w:hAnsi="Verdana"/>
          <w:sz w:val="20"/>
          <w:szCs w:val="20"/>
        </w:rPr>
        <w:t>:</w:t>
      </w:r>
    </w:p>
    <w:p w14:paraId="64B2E26E"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Pełna znajomość rozkładu budynku chronionego oraz rozmieszczenia poszczególnych pomieszczeń należących do innych instytucji w tym: Wrocławskiego Centrum Zdrowia, Punktu Porad Prawnych Urzędu Miejskiego Wrocławia znajdującego się na I piętrze)</w:t>
      </w:r>
    </w:p>
    <w:p w14:paraId="3DA593C4"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Pełna znajomość rozmieszczenia i obsługi w podstawowym zakresie wyłączników głównych: energii elektrycznej, zaworów wodnych, wyłączników systemów antywłamaniowych(kasa) i przeciwpożarowych itp.,</w:t>
      </w:r>
    </w:p>
    <w:p w14:paraId="14229F12"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 xml:space="preserve">pełna znajomość rozmieszczenia urządzeń gaśniczych (hydranty, gaśnice) </w:t>
      </w:r>
    </w:p>
    <w:p w14:paraId="0F3D395A" w14:textId="77777777" w:rsidR="00D67F44" w:rsidRPr="00E04282" w:rsidRDefault="00D67F44" w:rsidP="00D67F44">
      <w:pPr>
        <w:pStyle w:val="Akapitzlist"/>
        <w:jc w:val="both"/>
        <w:rPr>
          <w:rFonts w:ascii="Verdana" w:hAnsi="Verdana"/>
          <w:sz w:val="20"/>
          <w:szCs w:val="20"/>
        </w:rPr>
      </w:pPr>
      <w:r w:rsidRPr="00E04282">
        <w:rPr>
          <w:rFonts w:ascii="Verdana" w:hAnsi="Verdana"/>
          <w:sz w:val="20"/>
          <w:szCs w:val="20"/>
        </w:rPr>
        <w:t xml:space="preserve">i innych instalacji wpływających na stan bezpieczeństwa pożarowego </w:t>
      </w:r>
    </w:p>
    <w:p w14:paraId="3ACDF3EF"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Zapoznanie się i przestrzeganie instrukcji obowiązujących w chronionym obiekcie w zakresie planów ewakuacyjnych , BHP i ppoż.</w:t>
      </w:r>
    </w:p>
    <w:p w14:paraId="0A13E12F"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Prowadzenie monitoringu sygnałów przesyłanych, gromadzonych i przetwarzanych w elektronicznych urządzeniach i systemach alarmowych</w:t>
      </w:r>
    </w:p>
    <w:p w14:paraId="37B274E2"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Ochrona obiektu przed włamaniem, zniszczeniem i kradzieżą mienia</w:t>
      </w:r>
    </w:p>
    <w:p w14:paraId="543ACD67"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Nadzorowanie (kontrolowanie) ruchu osobowego interesantów i pacjentów celem zapewnienia porządku i spokoju w budynku.</w:t>
      </w:r>
    </w:p>
    <w:p w14:paraId="6EE6D74F"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Ogólna znajomość zadań i zagadnień realizowanych przez działy Wrocławskiego Centrum Rozwoju Społecznego we Wrocławiu oraz usług zdrowotnych realizowanych przez Wrocławskie Centrum Zdrowia Przychodnia Stare Miasto, Punkt Porad Prawnych UM.</w:t>
      </w:r>
    </w:p>
    <w:p w14:paraId="28DEEB4F" w14:textId="77777777" w:rsidR="00D67F44" w:rsidRPr="00E04282" w:rsidRDefault="00D67F44" w:rsidP="00D67F44">
      <w:pPr>
        <w:pStyle w:val="Akapitzlist"/>
        <w:numPr>
          <w:ilvl w:val="0"/>
          <w:numId w:val="17"/>
        </w:numPr>
        <w:jc w:val="both"/>
        <w:rPr>
          <w:rFonts w:ascii="Verdana" w:hAnsi="Verdana"/>
          <w:sz w:val="20"/>
          <w:szCs w:val="20"/>
        </w:rPr>
      </w:pPr>
      <w:r w:rsidRPr="00E04282">
        <w:rPr>
          <w:rFonts w:ascii="Verdana" w:hAnsi="Verdana"/>
          <w:sz w:val="20"/>
          <w:szCs w:val="20"/>
        </w:rPr>
        <w:t>Znajomość numerów telefonów do poszczególnych Działów WCRS , WCZ oraz Punktu Prawnego</w:t>
      </w:r>
    </w:p>
    <w:p w14:paraId="0AF6080D"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Znajomość położenia i numerów telefonu do osób decyzyjnych Wrocławskiego Centrum Rozwoju Społecznego , Wrocławskiego Centrum Zdrowia Przychodni Stare Miasto.</w:t>
      </w:r>
    </w:p>
    <w:p w14:paraId="1B9F7FBD" w14:textId="77777777" w:rsidR="00D67F44" w:rsidRPr="00E04282" w:rsidRDefault="00D67F44" w:rsidP="00D67F44">
      <w:pPr>
        <w:pStyle w:val="Akapitzlist"/>
        <w:numPr>
          <w:ilvl w:val="0"/>
          <w:numId w:val="17"/>
        </w:numPr>
        <w:ind w:left="851" w:hanging="425"/>
        <w:jc w:val="both"/>
        <w:rPr>
          <w:rFonts w:ascii="Verdana" w:hAnsi="Verdana"/>
          <w:sz w:val="20"/>
          <w:szCs w:val="20"/>
        </w:rPr>
      </w:pPr>
      <w:r w:rsidRPr="00E04282">
        <w:rPr>
          <w:rFonts w:ascii="Verdana" w:hAnsi="Verdana"/>
          <w:sz w:val="20"/>
          <w:szCs w:val="20"/>
        </w:rPr>
        <w:t>udzielanie w sposób uprzejmy i wyczerpujący rzetelnych informacji i interesantom i pacjentom w zakresie wymienionym w pkt 8-10.</w:t>
      </w:r>
    </w:p>
    <w:p w14:paraId="50F44529"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Sprawowanie kontroli (poprzez zapytanie) nad legalnością wynoszenia z budynku sprzętu, materiałów i dokumentów,</w:t>
      </w:r>
    </w:p>
    <w:p w14:paraId="460E0505"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Sprawowanie kontroli nad infrastrukturą obiektu oraz zapobieganie przed dewastacją i uszkodzeniem mienia, wewnątrz i na zewnątrz chronionego obiektu.</w:t>
      </w:r>
    </w:p>
    <w:p w14:paraId="22E36377"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 xml:space="preserve">Zamykanie i otwieranie wszystkich wejść do budynku </w:t>
      </w:r>
    </w:p>
    <w:p w14:paraId="086B8D1F"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Nadzorowanie i kontrola ruchu pojazdów w obrębie wjazdu na częściowo przygotowane miejsce parkingowe od strony ul. Janickiego</w:t>
      </w:r>
    </w:p>
    <w:p w14:paraId="21119D47" w14:textId="77777777" w:rsidR="00D67F44" w:rsidRPr="00E04282" w:rsidRDefault="00D67F44" w:rsidP="00D67F44">
      <w:pPr>
        <w:pStyle w:val="Akapitzlist"/>
        <w:numPr>
          <w:ilvl w:val="0"/>
          <w:numId w:val="17"/>
        </w:numPr>
        <w:ind w:left="709" w:hanging="502"/>
        <w:jc w:val="both"/>
        <w:rPr>
          <w:rFonts w:ascii="Verdana" w:hAnsi="Verdana"/>
          <w:sz w:val="20"/>
          <w:szCs w:val="20"/>
        </w:rPr>
      </w:pPr>
      <w:r w:rsidRPr="00E04282">
        <w:rPr>
          <w:rFonts w:ascii="Verdana" w:hAnsi="Verdana"/>
          <w:sz w:val="20"/>
          <w:szCs w:val="20"/>
        </w:rPr>
        <w:t>Informowanie interesantów i pacjentów o położeniu poszczególnych pomieszczeń i sposobie poruszania się po budynku</w:t>
      </w:r>
    </w:p>
    <w:p w14:paraId="3BCB7D6B" w14:textId="77777777" w:rsidR="00D67F44" w:rsidRPr="00E04282" w:rsidRDefault="00D67F44" w:rsidP="00D67F44">
      <w:pPr>
        <w:pStyle w:val="Akapitzlist"/>
        <w:numPr>
          <w:ilvl w:val="0"/>
          <w:numId w:val="17"/>
        </w:numPr>
        <w:ind w:left="567"/>
        <w:jc w:val="both"/>
        <w:rPr>
          <w:rFonts w:ascii="Verdana" w:hAnsi="Verdana"/>
          <w:sz w:val="20"/>
          <w:szCs w:val="20"/>
        </w:rPr>
      </w:pPr>
      <w:r w:rsidRPr="00E04282">
        <w:rPr>
          <w:rFonts w:ascii="Verdana" w:hAnsi="Verdana"/>
          <w:sz w:val="20"/>
          <w:szCs w:val="20"/>
        </w:rPr>
        <w:t>Udzielanie w razie potrzeby pomocy w poruszaniu się osobom potrzebującym i niepełnosprawnym ( w tym obsługa platformy schodowej)</w:t>
      </w:r>
    </w:p>
    <w:p w14:paraId="0897366F"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Gospodarka kluczami w zakresie wydawania, przyjmowania, odnotowywania czasu ich pobrania i zdawania pracownikom i osobom sprzątającym</w:t>
      </w:r>
    </w:p>
    <w:p w14:paraId="2C0FFB85"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Sprawdzanie po godzinach pracy stanu zabezpieczeń budynku i jego pomieszczeń, ze szczególnym zwróceniem uwagi na zamknięcie drzwi i okien, zaworów wody w sanitariatach, oświetlenie i system ogrzewania</w:t>
      </w:r>
    </w:p>
    <w:p w14:paraId="7C30E3D2"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Ochrona- obserwacja obiektu przed zagrożeniami ( zalaniem, pożarem, kradzieżą, zniszczeniem lub innymi zdarzeniami losowymi) w tym zagrożeniami związanymi z pracami prowadzonymi na budowach obok obiektu.</w:t>
      </w:r>
    </w:p>
    <w:p w14:paraId="7AA0EC91" w14:textId="77777777" w:rsidR="00D67F44" w:rsidRPr="00E04282" w:rsidRDefault="00D67F44" w:rsidP="00D67F44">
      <w:pPr>
        <w:pStyle w:val="Akapitzlist"/>
        <w:numPr>
          <w:ilvl w:val="0"/>
          <w:numId w:val="17"/>
        </w:numPr>
        <w:ind w:left="567"/>
        <w:jc w:val="both"/>
        <w:rPr>
          <w:rFonts w:ascii="Verdana" w:hAnsi="Verdana"/>
          <w:sz w:val="20"/>
          <w:szCs w:val="20"/>
        </w:rPr>
      </w:pPr>
      <w:r w:rsidRPr="00E04282">
        <w:rPr>
          <w:rFonts w:ascii="Verdana" w:hAnsi="Verdana"/>
          <w:sz w:val="20"/>
          <w:szCs w:val="20"/>
        </w:rPr>
        <w:t>Wykonywanie obchodów chronionego obiektu ( wewnątrz , na zewnątrz, teren wokół budynku) przynajmniej 4 razy w ciągu doby przez pracowników świadczących  usługę ochrony.</w:t>
      </w:r>
    </w:p>
    <w:p w14:paraId="0AA06B7E"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Prowadzenie dokumentacji służbowej związanej z tokiem pełnionej służby (książka dyżurów, rejestry, notatki służbowe i raporty)</w:t>
      </w:r>
    </w:p>
    <w:p w14:paraId="47487B24"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Dbanie o ład i porządek w obrębie miejsca pracy pracownika ochrony,</w:t>
      </w:r>
    </w:p>
    <w:p w14:paraId="42A90106"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Zgłaszanie administratorowi budynku wszelkich zauważonych nieprawidłowości dotyczących funkcjonowania i bezpieczeństwa na obiekcie,</w:t>
      </w:r>
    </w:p>
    <w:p w14:paraId="68992110"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 xml:space="preserve">Współpraca z kierownikami budów prowadzonych przez </w:t>
      </w:r>
      <w:proofErr w:type="spellStart"/>
      <w:r w:rsidRPr="00E04282">
        <w:rPr>
          <w:rFonts w:ascii="Verdana" w:hAnsi="Verdana"/>
          <w:sz w:val="20"/>
          <w:szCs w:val="20"/>
        </w:rPr>
        <w:t>Firme</w:t>
      </w:r>
      <w:proofErr w:type="spellEnd"/>
      <w:r w:rsidRPr="00E04282">
        <w:rPr>
          <w:rFonts w:ascii="Verdana" w:hAnsi="Verdana"/>
          <w:sz w:val="20"/>
          <w:szCs w:val="20"/>
        </w:rPr>
        <w:t xml:space="preserve"> Toscom oraz </w:t>
      </w:r>
      <w:proofErr w:type="spellStart"/>
      <w:r w:rsidRPr="00E04282">
        <w:rPr>
          <w:rFonts w:ascii="Verdana" w:hAnsi="Verdana"/>
          <w:sz w:val="20"/>
          <w:szCs w:val="20"/>
        </w:rPr>
        <w:t>Arkop</w:t>
      </w:r>
      <w:proofErr w:type="spellEnd"/>
      <w:r w:rsidRPr="00E04282">
        <w:rPr>
          <w:rFonts w:ascii="Verdana" w:hAnsi="Verdana"/>
          <w:sz w:val="20"/>
          <w:szCs w:val="20"/>
        </w:rPr>
        <w:t xml:space="preserve"> w zakresie bezpieczeństwa chronionego budynku przy pl. Dominikańskim 6 oraz osób przebywających na terenie przyległym do budynku,</w:t>
      </w:r>
    </w:p>
    <w:p w14:paraId="55965381" w14:textId="77777777" w:rsidR="00D67F44" w:rsidRPr="00E04282" w:rsidRDefault="00D67F44" w:rsidP="00D67F44">
      <w:pPr>
        <w:pStyle w:val="Akapitzlist"/>
        <w:numPr>
          <w:ilvl w:val="0"/>
          <w:numId w:val="17"/>
        </w:numPr>
        <w:ind w:left="851" w:hanging="491"/>
        <w:jc w:val="both"/>
        <w:rPr>
          <w:rFonts w:ascii="Verdana" w:hAnsi="Verdana"/>
          <w:sz w:val="20"/>
          <w:szCs w:val="20"/>
        </w:rPr>
      </w:pPr>
      <w:r w:rsidRPr="00E04282">
        <w:rPr>
          <w:rFonts w:ascii="Verdana" w:hAnsi="Verdana"/>
          <w:sz w:val="20"/>
          <w:szCs w:val="20"/>
        </w:rPr>
        <w:t>Wykonywanie poleceń Zamawiającego związanych z należytym wykonaniem umowy,</w:t>
      </w:r>
    </w:p>
    <w:p w14:paraId="030E5CE6" w14:textId="77777777" w:rsidR="00D67F44" w:rsidRPr="00E04282" w:rsidRDefault="00D67F44" w:rsidP="00D67F44">
      <w:pPr>
        <w:jc w:val="both"/>
        <w:rPr>
          <w:rFonts w:ascii="Verdana" w:hAnsi="Verdana"/>
          <w:b/>
          <w:bCs/>
          <w:sz w:val="20"/>
          <w:szCs w:val="20"/>
        </w:rPr>
      </w:pPr>
      <w:r w:rsidRPr="00E04282">
        <w:rPr>
          <w:rFonts w:ascii="Verdana" w:hAnsi="Verdana"/>
          <w:b/>
          <w:bCs/>
          <w:sz w:val="20"/>
          <w:szCs w:val="20"/>
        </w:rPr>
        <w:t>Ponadto, w przypadku:</w:t>
      </w:r>
    </w:p>
    <w:p w14:paraId="590E9FA5" w14:textId="77777777" w:rsidR="00D67F44" w:rsidRPr="00E04282" w:rsidRDefault="00D67F44" w:rsidP="00D67F44">
      <w:pPr>
        <w:ind w:left="360"/>
        <w:jc w:val="both"/>
        <w:rPr>
          <w:rFonts w:ascii="Verdana" w:hAnsi="Verdana"/>
          <w:sz w:val="20"/>
          <w:szCs w:val="20"/>
        </w:rPr>
      </w:pPr>
      <w:r w:rsidRPr="00E04282">
        <w:rPr>
          <w:rFonts w:ascii="Verdana" w:hAnsi="Verdana"/>
          <w:sz w:val="20"/>
          <w:szCs w:val="20"/>
        </w:rPr>
        <w:t>1) stwierdzenia kradzieży lub próby jej dokonania dążyć do ujęcia sprawców jeśli nie pociąga to za sobą ryzyka utraty zdrowia lub życia, przekazania policji i zabezpieczenia miejsca zdarzenia przed zatarciem śladów przestępstwa,</w:t>
      </w:r>
    </w:p>
    <w:p w14:paraId="210F70B6" w14:textId="77777777" w:rsidR="00D67F44" w:rsidRPr="00E04282" w:rsidRDefault="00D67F44" w:rsidP="00D67F44">
      <w:pPr>
        <w:ind w:left="360"/>
        <w:jc w:val="both"/>
        <w:rPr>
          <w:rFonts w:ascii="Verdana" w:hAnsi="Verdana"/>
          <w:sz w:val="20"/>
          <w:szCs w:val="20"/>
        </w:rPr>
      </w:pPr>
      <w:r w:rsidRPr="00E04282">
        <w:rPr>
          <w:rFonts w:ascii="Verdana" w:hAnsi="Verdana"/>
          <w:sz w:val="20"/>
          <w:szCs w:val="20"/>
        </w:rPr>
        <w:t>2) stwierdzenia działań mających na celu naruszenie bezpieczeństwa i porządku oraz w przypadku stwierdzenia braku uprawnień do przebywania na terenie chronionego obiektu pracownik zobowiązany jest wezwać do opuszczenia obiektu, a w przypadku oporu wezwać policje,</w:t>
      </w:r>
    </w:p>
    <w:p w14:paraId="6863B295" w14:textId="77777777" w:rsidR="00D67F44" w:rsidRPr="00E04282" w:rsidRDefault="00D67F44" w:rsidP="00D67F44">
      <w:pPr>
        <w:ind w:left="360"/>
        <w:jc w:val="both"/>
        <w:rPr>
          <w:rFonts w:ascii="Verdana" w:hAnsi="Verdana"/>
          <w:sz w:val="20"/>
          <w:szCs w:val="20"/>
        </w:rPr>
      </w:pPr>
      <w:r w:rsidRPr="00E04282">
        <w:rPr>
          <w:rFonts w:ascii="Verdana" w:hAnsi="Verdana"/>
          <w:sz w:val="20"/>
          <w:szCs w:val="20"/>
        </w:rPr>
        <w:t>3) wystąpienia symptomów zagrożenia zdarzeniami losowymi (np. pożar, zalanie) należy dążyć do ograniczenia zagrożenia poprzez zawiadomienie odpowiednich służb ratowniczych, administratora budynku, przełożonego oraz policję, zabezpieczyć miejsce zdarzenia we własnym zakresie celem udaremnienia dalszego rozprzestrzeniania,</w:t>
      </w:r>
    </w:p>
    <w:p w14:paraId="53C6EE5F" w14:textId="77777777" w:rsidR="00D67F44" w:rsidRPr="00E04282" w:rsidRDefault="00D67F44" w:rsidP="00D67F44">
      <w:pPr>
        <w:ind w:left="360"/>
        <w:jc w:val="both"/>
        <w:rPr>
          <w:rFonts w:ascii="Verdana" w:hAnsi="Verdana"/>
          <w:sz w:val="20"/>
          <w:szCs w:val="20"/>
        </w:rPr>
      </w:pPr>
      <w:r w:rsidRPr="00E04282">
        <w:rPr>
          <w:rFonts w:ascii="Verdana" w:hAnsi="Verdana"/>
          <w:sz w:val="20"/>
          <w:szCs w:val="20"/>
        </w:rPr>
        <w:t>4) zauważenia u osób przebywających na terenie podlegającym ochronie bezpośredniego  zagrożenia zdrowia lub życia (wypadek, zdarzenie),pracownik zobowiązany jest zawiadomić służby ratownicze, administratora budynku i udzielać pierwszej pomocy do czasu przyjazdu pogotowia.</w:t>
      </w:r>
    </w:p>
    <w:p w14:paraId="11B3901A" w14:textId="77777777" w:rsidR="00D67F44" w:rsidRPr="00E04282" w:rsidRDefault="00D67F44" w:rsidP="00D67F44">
      <w:pPr>
        <w:ind w:left="360"/>
        <w:jc w:val="both"/>
        <w:rPr>
          <w:rFonts w:ascii="Verdana" w:hAnsi="Verdana"/>
          <w:sz w:val="20"/>
          <w:szCs w:val="20"/>
        </w:rPr>
      </w:pPr>
    </w:p>
    <w:p w14:paraId="30ABE3E7" w14:textId="77777777" w:rsidR="00D67F44" w:rsidRPr="00E04282" w:rsidRDefault="00D67F44" w:rsidP="00D67F44">
      <w:pPr>
        <w:pStyle w:val="Akapitzlist"/>
        <w:jc w:val="both"/>
        <w:rPr>
          <w:rFonts w:ascii="Verdana" w:hAnsi="Verdana"/>
          <w:sz w:val="20"/>
          <w:szCs w:val="20"/>
        </w:rPr>
      </w:pPr>
    </w:p>
    <w:p w14:paraId="31DC7ACA" w14:textId="77777777" w:rsidR="00D67F44" w:rsidRPr="00395469" w:rsidRDefault="00D67F44" w:rsidP="000E55AD">
      <w:pPr>
        <w:tabs>
          <w:tab w:val="center" w:pos="2268"/>
          <w:tab w:val="center" w:pos="7088"/>
        </w:tabs>
        <w:suppressAutoHyphens/>
        <w:spacing w:after="0" w:line="240" w:lineRule="auto"/>
        <w:jc w:val="both"/>
        <w:rPr>
          <w:rFonts w:ascii="Verdana" w:eastAsia="Calibri" w:hAnsi="Verdana" w:cs="Tahoma"/>
          <w:b/>
          <w:sz w:val="20"/>
          <w:szCs w:val="20"/>
        </w:rPr>
      </w:pPr>
    </w:p>
    <w:p w14:paraId="5DCD5397" w14:textId="77777777" w:rsidR="000E55AD" w:rsidRPr="00395469" w:rsidRDefault="000E55AD" w:rsidP="000E55AD">
      <w:pPr>
        <w:tabs>
          <w:tab w:val="center" w:pos="2268"/>
          <w:tab w:val="center" w:pos="7088"/>
        </w:tabs>
        <w:suppressAutoHyphens/>
        <w:spacing w:after="0" w:line="240" w:lineRule="auto"/>
        <w:jc w:val="both"/>
        <w:rPr>
          <w:rFonts w:ascii="Verdana" w:eastAsia="Calibri" w:hAnsi="Verdana" w:cs="Tahoma"/>
          <w:b/>
          <w:sz w:val="20"/>
          <w:szCs w:val="20"/>
        </w:rPr>
      </w:pPr>
    </w:p>
    <w:p w14:paraId="1FAA8A29" w14:textId="0AD6A58F" w:rsidR="00A61AE9" w:rsidRDefault="00A61AE9">
      <w:pPr>
        <w:rPr>
          <w:rFonts w:ascii="Verdana" w:eastAsia="Calibri" w:hAnsi="Verdana" w:cs="Tahoma"/>
          <w:b/>
          <w:sz w:val="20"/>
          <w:szCs w:val="20"/>
        </w:rPr>
      </w:pPr>
    </w:p>
    <w:p w14:paraId="2687079F" w14:textId="77777777" w:rsidR="00D67F44" w:rsidRPr="00D67F44" w:rsidRDefault="00D67F44" w:rsidP="00D67F44">
      <w:pPr>
        <w:keepNext/>
        <w:suppressAutoHyphens/>
        <w:spacing w:after="0" w:line="100" w:lineRule="atLeast"/>
        <w:jc w:val="right"/>
        <w:rPr>
          <w:rFonts w:ascii="Arial" w:eastAsia="Arial" w:hAnsi="Arial" w:cs="Arial"/>
          <w:color w:val="000000"/>
          <w:lang w:eastAsia="hi-IN" w:bidi="hi-IN"/>
        </w:rPr>
      </w:pPr>
    </w:p>
    <w:p w14:paraId="253C1683" w14:textId="77777777" w:rsidR="00D67F44" w:rsidRPr="00D67F44" w:rsidRDefault="00D67F44" w:rsidP="00D67F44">
      <w:pPr>
        <w:suppressAutoHyphens/>
        <w:spacing w:after="0" w:line="100" w:lineRule="atLeast"/>
        <w:jc w:val="center"/>
        <w:rPr>
          <w:rFonts w:ascii="Arial" w:eastAsia="Arial" w:hAnsi="Arial" w:cs="Arial"/>
          <w:color w:val="000000"/>
          <w:sz w:val="20"/>
          <w:szCs w:val="20"/>
          <w:lang w:eastAsia="hi-IN" w:bidi="hi-IN"/>
        </w:rPr>
      </w:pPr>
    </w:p>
    <w:p w14:paraId="0D385877" w14:textId="77777777" w:rsidR="00D67F44" w:rsidRPr="00D67F44" w:rsidRDefault="00D67F44" w:rsidP="00D67F44">
      <w:pPr>
        <w:suppressAutoHyphens/>
        <w:spacing w:after="0" w:line="100" w:lineRule="atLeast"/>
        <w:jc w:val="right"/>
        <w:rPr>
          <w:rFonts w:ascii="Verdana" w:eastAsia="Verdana" w:hAnsi="Verdana" w:cs="Verdana"/>
          <w:b/>
          <w:color w:val="000000"/>
          <w:sz w:val="20"/>
          <w:szCs w:val="20"/>
          <w:lang w:eastAsia="hi-IN" w:bidi="hi-IN"/>
        </w:rPr>
      </w:pPr>
      <w:r w:rsidRPr="00D67F44">
        <w:rPr>
          <w:rFonts w:ascii="Verdana" w:eastAsia="Verdana" w:hAnsi="Verdana" w:cs="Verdana"/>
          <w:b/>
          <w:color w:val="000000"/>
          <w:sz w:val="20"/>
          <w:szCs w:val="20"/>
          <w:lang w:eastAsia="hi-IN" w:bidi="hi-IN"/>
        </w:rPr>
        <w:t>Załącznik nr 4 do Umowy</w:t>
      </w:r>
    </w:p>
    <w:p w14:paraId="45A67B89" w14:textId="77777777" w:rsidR="00D67F44" w:rsidRPr="00D67F44" w:rsidRDefault="00D67F44" w:rsidP="00D67F44">
      <w:pPr>
        <w:suppressAutoHyphens/>
        <w:spacing w:after="0" w:line="100" w:lineRule="atLeast"/>
        <w:jc w:val="center"/>
        <w:rPr>
          <w:rFonts w:ascii="Verdana" w:eastAsia="Verdana" w:hAnsi="Verdana" w:cs="Verdana"/>
          <w:b/>
          <w:color w:val="000000"/>
          <w:sz w:val="20"/>
          <w:szCs w:val="20"/>
          <w:lang w:eastAsia="hi-IN" w:bidi="hi-IN"/>
        </w:rPr>
      </w:pPr>
      <w:r w:rsidRPr="00D67F44">
        <w:rPr>
          <w:rFonts w:ascii="Verdana" w:eastAsia="Verdana" w:hAnsi="Verdana" w:cs="Verdana"/>
          <w:b/>
          <w:color w:val="000000"/>
          <w:sz w:val="20"/>
          <w:szCs w:val="20"/>
          <w:lang w:eastAsia="hi-IN" w:bidi="hi-IN"/>
        </w:rPr>
        <w:t xml:space="preserve">PROTOKÓŁ CZĘŚCIOWY/KOŃCOWY* POTWIERDZENIA WYKONANIA PRAC </w:t>
      </w:r>
      <w:r w:rsidRPr="00D67F44">
        <w:rPr>
          <w:rFonts w:ascii="Verdana" w:eastAsia="Verdana" w:hAnsi="Verdana" w:cs="Verdana"/>
          <w:b/>
          <w:color w:val="000000"/>
          <w:sz w:val="20"/>
          <w:szCs w:val="20"/>
          <w:lang w:eastAsia="hi-IN" w:bidi="hi-IN"/>
        </w:rPr>
        <w:br/>
        <w:t>DO UMOWY NR __________________</w:t>
      </w:r>
    </w:p>
    <w:p w14:paraId="1EDE1A5A" w14:textId="77777777" w:rsidR="00D67F44" w:rsidRPr="00D67F44" w:rsidRDefault="00D67F44" w:rsidP="00D67F44">
      <w:pPr>
        <w:suppressAutoHyphens/>
        <w:spacing w:after="0" w:line="100" w:lineRule="atLeast"/>
        <w:jc w:val="center"/>
        <w:rPr>
          <w:rFonts w:ascii="Verdana" w:eastAsia="Arial" w:hAnsi="Verdana" w:cs="Verdana"/>
          <w:color w:val="000000"/>
          <w:sz w:val="20"/>
          <w:szCs w:val="20"/>
          <w:lang w:eastAsia="hi-IN" w:bidi="hi-IN"/>
        </w:rPr>
      </w:pPr>
      <w:r w:rsidRPr="00D67F44">
        <w:rPr>
          <w:rFonts w:ascii="Verdana" w:eastAsia="Verdana" w:hAnsi="Verdana" w:cs="Verdana"/>
          <w:b/>
          <w:color w:val="000000"/>
          <w:sz w:val="20"/>
          <w:szCs w:val="20"/>
          <w:lang w:eastAsia="hi-IN" w:bidi="hi-IN"/>
        </w:rPr>
        <w:t>z dnia ___________________</w:t>
      </w:r>
    </w:p>
    <w:p w14:paraId="49A5B188" w14:textId="77777777" w:rsidR="00D67F44" w:rsidRPr="00D67F44" w:rsidRDefault="00D67F44" w:rsidP="00D67F44">
      <w:pPr>
        <w:suppressAutoHyphens/>
        <w:spacing w:after="0" w:line="100" w:lineRule="atLeast"/>
        <w:jc w:val="center"/>
        <w:rPr>
          <w:rFonts w:ascii="Verdana" w:eastAsia="Arial" w:hAnsi="Verdana" w:cs="Verdana"/>
          <w:color w:val="000000"/>
          <w:lang w:eastAsia="hi-IN" w:bidi="hi-IN"/>
        </w:rPr>
      </w:pPr>
    </w:p>
    <w:p w14:paraId="74988924" w14:textId="77777777" w:rsidR="00D67F44" w:rsidRPr="00D67F44" w:rsidRDefault="00D67F44" w:rsidP="00D67F44">
      <w:pPr>
        <w:suppressAutoHyphens/>
        <w:spacing w:after="0" w:line="360" w:lineRule="auto"/>
        <w:jc w:val="both"/>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 xml:space="preserve">Niniejszym potwierdza się wykonanie umowy nr ___________________ </w:t>
      </w:r>
    </w:p>
    <w:p w14:paraId="1AD22902" w14:textId="77777777" w:rsidR="00D67F44" w:rsidRPr="00D67F44" w:rsidRDefault="00D67F44" w:rsidP="00D67F44">
      <w:pPr>
        <w:suppressAutoHyphens/>
        <w:spacing w:after="0" w:line="360" w:lineRule="auto"/>
        <w:jc w:val="both"/>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 xml:space="preserve">zawartej w dniu __________________ we Wrocławiu, </w:t>
      </w:r>
    </w:p>
    <w:p w14:paraId="2F1F9F02" w14:textId="77777777" w:rsidR="00D67F44" w:rsidRPr="00D67F44" w:rsidRDefault="00D67F44" w:rsidP="00D67F44">
      <w:pPr>
        <w:suppressAutoHyphens/>
        <w:spacing w:after="0" w:line="360" w:lineRule="auto"/>
        <w:jc w:val="both"/>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 xml:space="preserve">pomiędzy: Zamawiającym: </w:t>
      </w:r>
      <w:r w:rsidRPr="00D67F44">
        <w:rPr>
          <w:rFonts w:ascii="Verdana" w:eastAsia="Verdana" w:hAnsi="Verdana" w:cs="Verdana"/>
          <w:bCs/>
          <w:iCs/>
          <w:color w:val="000000"/>
          <w:sz w:val="20"/>
          <w:szCs w:val="20"/>
          <w:lang w:eastAsia="hi-IN" w:bidi="hi-IN"/>
        </w:rPr>
        <w:t xml:space="preserve">Gminą Wrocław z siedzibą przy pl. Nowy Targ 1-8 50-141 Wrocław, NIP: 897-138-35-51 reprezentowaną przez </w:t>
      </w:r>
      <w:r w:rsidRPr="00D67F44">
        <w:rPr>
          <w:rFonts w:ascii="Verdana" w:eastAsia="Verdana" w:hAnsi="Verdana" w:cs="Verdana"/>
          <w:b/>
          <w:bCs/>
          <w:iCs/>
          <w:color w:val="000000"/>
          <w:sz w:val="20"/>
          <w:szCs w:val="20"/>
          <w:lang w:eastAsia="hi-IN" w:bidi="hi-IN"/>
        </w:rPr>
        <w:t>Dorotę Feliks - Dyrektora Wrocławskiego Centrum Rozwoju Społecznego</w:t>
      </w:r>
      <w:r w:rsidRPr="00D67F44">
        <w:rPr>
          <w:rFonts w:ascii="Verdana" w:eastAsia="Verdana" w:hAnsi="Verdana" w:cs="Verdana"/>
          <w:bCs/>
          <w:iCs/>
          <w:color w:val="000000"/>
          <w:sz w:val="20"/>
          <w:szCs w:val="20"/>
          <w:lang w:eastAsia="hi-IN" w:bidi="hi-IN"/>
        </w:rPr>
        <w:t xml:space="preserve"> z siedzibą przy pl. Dominikański 6, 50-159 Wrocław, działającą na podstawie pełnomocnictwa nr 23/I/JO/19 Prezydenta Wrocławia z dnia 23 stycznia 2019 r. przy kontrasygnacie Głównego Księgowego, zwany dalej „Zamawiający”,</w:t>
      </w:r>
    </w:p>
    <w:p w14:paraId="6B23CF57" w14:textId="77777777" w:rsidR="00D67F44" w:rsidRPr="00D67F44" w:rsidRDefault="00D67F44" w:rsidP="00D67F44">
      <w:pPr>
        <w:suppressAutoHyphens/>
        <w:spacing w:after="0" w:line="360" w:lineRule="auto"/>
        <w:jc w:val="both"/>
        <w:rPr>
          <w:rFonts w:ascii="Verdana" w:eastAsia="Verdana" w:hAnsi="Verdana" w:cs="Verdana"/>
          <w:strike/>
          <w:color w:val="000000"/>
          <w:sz w:val="20"/>
          <w:szCs w:val="20"/>
          <w:lang w:eastAsia="hi-IN" w:bidi="hi-IN"/>
        </w:rPr>
      </w:pPr>
      <w:r w:rsidRPr="00D67F44">
        <w:rPr>
          <w:rFonts w:ascii="Verdana" w:eastAsia="Arial" w:hAnsi="Verdana" w:cs="Verdana"/>
          <w:color w:val="000000"/>
          <w:sz w:val="20"/>
          <w:lang w:eastAsia="hi-IN" w:bidi="hi-IN"/>
        </w:rPr>
        <w:t>a</w:t>
      </w:r>
    </w:p>
    <w:p w14:paraId="57D61E9C" w14:textId="77777777" w:rsidR="00D67F44" w:rsidRPr="00D67F44" w:rsidRDefault="00D67F44" w:rsidP="00D67F44">
      <w:pPr>
        <w:suppressAutoHyphens/>
        <w:spacing w:after="0" w:line="360" w:lineRule="auto"/>
        <w:jc w:val="both"/>
        <w:rPr>
          <w:rFonts w:ascii="Verdana" w:eastAsia="Verdana" w:hAnsi="Verdana" w:cs="Verdana"/>
          <w:b/>
          <w:bCs/>
          <w:color w:val="000000"/>
          <w:sz w:val="20"/>
          <w:szCs w:val="20"/>
          <w:lang w:eastAsia="hi-IN" w:bidi="hi-IN"/>
        </w:rPr>
      </w:pPr>
      <w:r w:rsidRPr="00D67F44">
        <w:rPr>
          <w:rFonts w:ascii="Verdana" w:eastAsia="Verdana" w:hAnsi="Verdana" w:cs="Verdana"/>
          <w:color w:val="000000"/>
          <w:sz w:val="20"/>
          <w:szCs w:val="20"/>
          <w:lang w:eastAsia="hi-IN" w:bidi="hi-IN"/>
        </w:rPr>
        <w:t xml:space="preserve">Wykonawcą </w:t>
      </w:r>
      <w:r w:rsidRPr="00D67F44">
        <w:rPr>
          <w:rFonts w:ascii="Verdana" w:eastAsia="Verdana" w:hAnsi="Verdana" w:cs="Verdana"/>
          <w:b/>
          <w:bCs/>
          <w:color w:val="000000"/>
          <w:sz w:val="20"/>
          <w:szCs w:val="20"/>
          <w:lang w:eastAsia="hi-IN" w:bidi="hi-IN"/>
        </w:rPr>
        <w:t>________________________,</w:t>
      </w:r>
    </w:p>
    <w:p w14:paraId="4C6136FD" w14:textId="77777777" w:rsidR="00D67F44" w:rsidRPr="00D67F44" w:rsidRDefault="00D67F44" w:rsidP="00D67F44">
      <w:pPr>
        <w:suppressAutoHyphens/>
        <w:spacing w:after="0" w:line="360" w:lineRule="auto"/>
        <w:jc w:val="both"/>
        <w:rPr>
          <w:rFonts w:ascii="Verdana" w:eastAsia="Verdana" w:hAnsi="Verdana" w:cs="Calibri"/>
          <w:b/>
          <w:bCs/>
          <w:color w:val="000000"/>
          <w:sz w:val="20"/>
          <w:szCs w:val="20"/>
          <w:lang w:eastAsia="hi-IN" w:bidi="hi-IN"/>
        </w:rPr>
      </w:pPr>
      <w:r w:rsidRPr="00D67F44">
        <w:rPr>
          <w:rFonts w:ascii="Verdana" w:eastAsia="Verdana" w:hAnsi="Verdana" w:cs="Verdana"/>
          <w:bCs/>
          <w:color w:val="000000"/>
          <w:sz w:val="20"/>
          <w:szCs w:val="20"/>
          <w:lang w:eastAsia="hi-IN" w:bidi="hi-IN"/>
        </w:rPr>
        <w:t>prowadzącym działalność gospodarczą pn. _______________________</w:t>
      </w:r>
    </w:p>
    <w:p w14:paraId="48876C77" w14:textId="77777777" w:rsidR="00D67F44" w:rsidRPr="00D67F44" w:rsidRDefault="00D67F44" w:rsidP="00D67F44">
      <w:pPr>
        <w:suppressAutoHyphens/>
        <w:spacing w:after="0" w:line="360" w:lineRule="auto"/>
        <w:rPr>
          <w:rFonts w:ascii="Verdana" w:eastAsia="Verdana" w:hAnsi="Verdana" w:cs="Calibri"/>
          <w:color w:val="000000"/>
          <w:sz w:val="20"/>
          <w:szCs w:val="20"/>
          <w:lang w:eastAsia="hi-IN" w:bidi="hi-IN"/>
        </w:rPr>
      </w:pPr>
      <w:r w:rsidRPr="00D67F44">
        <w:rPr>
          <w:rFonts w:ascii="Verdana" w:eastAsia="Verdana" w:hAnsi="Verdana" w:cs="Calibri"/>
          <w:color w:val="000000"/>
          <w:sz w:val="20"/>
          <w:szCs w:val="20"/>
          <w:lang w:eastAsia="hi-IN" w:bidi="hi-IN"/>
        </w:rPr>
        <w:t>z siedzibą przy _________________________</w:t>
      </w:r>
    </w:p>
    <w:p w14:paraId="0E58E1EE" w14:textId="77777777" w:rsidR="00D67F44" w:rsidRPr="00D67F44" w:rsidRDefault="00D67F44" w:rsidP="00D67F44">
      <w:pPr>
        <w:suppressAutoHyphens/>
        <w:spacing w:after="0" w:line="360" w:lineRule="auto"/>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NIP: ______________________ REGON: ___________________________</w:t>
      </w:r>
    </w:p>
    <w:p w14:paraId="02E032FE" w14:textId="77777777" w:rsidR="00D67F44" w:rsidRPr="00D67F44" w:rsidRDefault="00D67F44" w:rsidP="00D67F44">
      <w:pPr>
        <w:suppressAutoHyphens/>
        <w:spacing w:after="0" w:line="360" w:lineRule="auto"/>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 xml:space="preserve">zwaną dalej ”Wykonawcą”, </w:t>
      </w:r>
    </w:p>
    <w:p w14:paraId="1B07AA38" w14:textId="77777777" w:rsidR="00D67F44" w:rsidRPr="00D67F44" w:rsidRDefault="00D67F44" w:rsidP="00D67F44">
      <w:pPr>
        <w:suppressAutoHyphens/>
        <w:spacing w:after="0" w:line="360" w:lineRule="auto"/>
        <w:jc w:val="both"/>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 xml:space="preserve">Przedmiotem umowy, określonym w § ___ było </w:t>
      </w:r>
      <w:r w:rsidRPr="00D67F44">
        <w:rPr>
          <w:rFonts w:ascii="Verdana" w:eastAsia="Verdana" w:hAnsi="Verdana" w:cs="Verdana"/>
          <w:b/>
          <w:bCs/>
          <w:color w:val="000000"/>
          <w:sz w:val="20"/>
          <w:szCs w:val="20"/>
          <w:lang w:eastAsia="hi-IN" w:bidi="hi-IN"/>
        </w:rPr>
        <w:t>________________________</w:t>
      </w:r>
    </w:p>
    <w:p w14:paraId="1019EA75" w14:textId="77777777" w:rsidR="00D67F44" w:rsidRPr="00D67F44" w:rsidRDefault="00D67F44" w:rsidP="00D67F44">
      <w:pPr>
        <w:suppressAutoHyphens/>
        <w:spacing w:after="0" w:line="100" w:lineRule="atLeast"/>
        <w:jc w:val="both"/>
        <w:rPr>
          <w:rFonts w:ascii="Verdana" w:eastAsia="Arial" w:hAnsi="Verdana" w:cs="Verdana"/>
          <w:color w:val="000000"/>
          <w:sz w:val="20"/>
          <w:szCs w:val="20"/>
          <w:lang w:eastAsia="hi-IN" w:bidi="hi-IN"/>
        </w:rPr>
      </w:pPr>
      <w:r w:rsidRPr="00D67F44">
        <w:rPr>
          <w:rFonts w:ascii="Verdana" w:eastAsia="Verdana" w:hAnsi="Verdana" w:cs="Verdana"/>
          <w:color w:val="000000"/>
          <w:sz w:val="20"/>
          <w:szCs w:val="20"/>
          <w:lang w:eastAsia="hi-IN" w:bidi="hi-IN"/>
        </w:rPr>
        <w:t>Zlecenie zostało wykonane:</w:t>
      </w:r>
    </w:p>
    <w:p w14:paraId="4D444240" w14:textId="77777777" w:rsidR="00D67F44" w:rsidRPr="00D67F44" w:rsidRDefault="00D67F44" w:rsidP="00D67F44">
      <w:pPr>
        <w:suppressAutoHyphens/>
        <w:spacing w:after="0" w:line="100" w:lineRule="atLeast"/>
        <w:jc w:val="both"/>
        <w:rPr>
          <w:rFonts w:ascii="Verdana" w:eastAsia="Arial" w:hAnsi="Verdana" w:cs="Verdana"/>
          <w:color w:val="000000"/>
          <w:sz w:val="20"/>
          <w:szCs w:val="20"/>
          <w:lang w:eastAsia="hi-IN" w:bidi="hi-IN"/>
        </w:rPr>
      </w:pPr>
    </w:p>
    <w:p w14:paraId="4EAE707C" w14:textId="77777777" w:rsidR="00D67F44" w:rsidRPr="00D67F44" w:rsidRDefault="00D67F44" w:rsidP="00D67F44">
      <w:pPr>
        <w:numPr>
          <w:ilvl w:val="0"/>
          <w:numId w:val="19"/>
        </w:numPr>
        <w:suppressAutoHyphens/>
        <w:spacing w:after="0" w:line="360" w:lineRule="auto"/>
        <w:ind w:left="357"/>
        <w:jc w:val="both"/>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nieterminowo/terminowo* do dnia ……………………………………. r.</w:t>
      </w:r>
    </w:p>
    <w:p w14:paraId="151E19B8" w14:textId="77777777" w:rsidR="00D67F44" w:rsidRPr="00D67F44" w:rsidRDefault="00D67F44" w:rsidP="00D67F44">
      <w:pPr>
        <w:numPr>
          <w:ilvl w:val="0"/>
          <w:numId w:val="19"/>
        </w:numPr>
        <w:suppressAutoHyphens/>
        <w:spacing w:after="0" w:line="360" w:lineRule="auto"/>
        <w:ind w:left="357"/>
        <w:jc w:val="both"/>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 xml:space="preserve">z zastrzeżeniami/bez zastrzeżeń* </w:t>
      </w:r>
    </w:p>
    <w:p w14:paraId="3ECD6510" w14:textId="77777777" w:rsidR="00D67F44" w:rsidRPr="00D67F44" w:rsidRDefault="00D67F44" w:rsidP="00D67F44">
      <w:pPr>
        <w:numPr>
          <w:ilvl w:val="0"/>
          <w:numId w:val="19"/>
        </w:numPr>
        <w:suppressAutoHyphens/>
        <w:spacing w:after="0" w:line="360" w:lineRule="auto"/>
        <w:ind w:left="357"/>
        <w:jc w:val="both"/>
        <w:rPr>
          <w:rFonts w:ascii="Verdana" w:eastAsia="Verdana" w:hAnsi="Verdana" w:cs="Verdana"/>
          <w:color w:val="000000"/>
          <w:sz w:val="20"/>
          <w:szCs w:val="20"/>
          <w:lang w:eastAsia="hi-IN" w:bidi="hi-IN"/>
        </w:rPr>
      </w:pPr>
      <w:r w:rsidRPr="00D67F44">
        <w:rPr>
          <w:rFonts w:ascii="Verdana" w:eastAsia="Verdana" w:hAnsi="Verdana" w:cs="Verdana"/>
          <w:color w:val="000000"/>
          <w:sz w:val="20"/>
          <w:szCs w:val="20"/>
          <w:lang w:eastAsia="hi-IN" w:bidi="hi-IN"/>
        </w:rPr>
        <w:t xml:space="preserve">nie zgodnie/zgodnie* z przedmiotem umowy. </w:t>
      </w:r>
    </w:p>
    <w:p w14:paraId="68AAD9A5" w14:textId="77777777" w:rsidR="00D67F44" w:rsidRPr="00D67F44" w:rsidRDefault="00D67F44" w:rsidP="00D67F44">
      <w:pPr>
        <w:suppressAutoHyphens/>
        <w:spacing w:after="0" w:line="360" w:lineRule="auto"/>
        <w:jc w:val="both"/>
        <w:rPr>
          <w:rFonts w:ascii="Verdana" w:eastAsia="Verdana" w:hAnsi="Verdana" w:cs="Verdana"/>
          <w:color w:val="000000"/>
          <w:sz w:val="20"/>
          <w:szCs w:val="20"/>
          <w:lang w:eastAsia="hi-IN" w:bidi="hi-IN"/>
        </w:rPr>
      </w:pPr>
      <w:r w:rsidRPr="00D67F44">
        <w:rPr>
          <w:rFonts w:ascii="Verdana" w:eastAsia="Arial" w:hAnsi="Verdana" w:cs="Verdana"/>
          <w:color w:val="000000"/>
          <w:sz w:val="20"/>
          <w:szCs w:val="20"/>
          <w:lang w:eastAsia="hi-IN" w:bidi="hi-IN"/>
        </w:rPr>
        <w:t xml:space="preserve">Sporządzono w dwóch egzemplarzach, po jednym dla Stron. </w:t>
      </w:r>
    </w:p>
    <w:p w14:paraId="7D6C900A" w14:textId="77777777" w:rsidR="00D67F44" w:rsidRPr="00D67F44" w:rsidRDefault="00D67F44" w:rsidP="00D67F44">
      <w:pPr>
        <w:suppressAutoHyphens/>
        <w:spacing w:after="0" w:line="100" w:lineRule="atLeast"/>
        <w:jc w:val="both"/>
        <w:rPr>
          <w:rFonts w:ascii="Verdana" w:eastAsia="Verdana" w:hAnsi="Verdana" w:cs="Verdana"/>
          <w:b/>
          <w:bCs/>
          <w:color w:val="000000"/>
          <w:sz w:val="20"/>
          <w:szCs w:val="20"/>
          <w:lang w:eastAsia="hi-IN" w:bidi="hi-IN"/>
        </w:rPr>
      </w:pPr>
    </w:p>
    <w:p w14:paraId="48DECE90" w14:textId="77777777" w:rsidR="00D67F44" w:rsidRPr="00D67F44" w:rsidRDefault="00D67F44" w:rsidP="00D67F44">
      <w:pPr>
        <w:suppressAutoHyphens/>
        <w:spacing w:after="0" w:line="100" w:lineRule="atLeast"/>
        <w:jc w:val="both"/>
        <w:rPr>
          <w:rFonts w:ascii="Verdana" w:eastAsia="Verdana" w:hAnsi="Verdana" w:cs="Verdana"/>
          <w:b/>
          <w:bCs/>
          <w:color w:val="000000"/>
          <w:sz w:val="20"/>
          <w:szCs w:val="20"/>
          <w:lang w:eastAsia="hi-IN" w:bidi="hi-IN"/>
        </w:rPr>
      </w:pPr>
      <w:r w:rsidRPr="00D67F44">
        <w:rPr>
          <w:rFonts w:ascii="Verdana" w:eastAsia="Verdana" w:hAnsi="Verdana" w:cs="Verdana"/>
          <w:b/>
          <w:bCs/>
          <w:color w:val="000000"/>
          <w:sz w:val="20"/>
          <w:szCs w:val="20"/>
          <w:lang w:eastAsia="hi-IN" w:bidi="hi-IN"/>
        </w:rPr>
        <w:t>UWAGI</w:t>
      </w:r>
    </w:p>
    <w:p w14:paraId="26A738C4" w14:textId="77777777" w:rsidR="00D67F44" w:rsidRPr="00D67F44" w:rsidRDefault="00D67F44" w:rsidP="00D67F44">
      <w:pPr>
        <w:suppressAutoHyphens/>
        <w:spacing w:after="0" w:line="276" w:lineRule="auto"/>
        <w:rPr>
          <w:rFonts w:ascii="Verdana" w:eastAsia="Verdana" w:hAnsi="Verdana" w:cs="Verdana"/>
          <w:color w:val="000000"/>
          <w:sz w:val="20"/>
          <w:szCs w:val="20"/>
          <w:lang w:eastAsia="hi-IN" w:bidi="hi-IN"/>
        </w:rPr>
      </w:pPr>
    </w:p>
    <w:p w14:paraId="7839717F" w14:textId="77777777" w:rsidR="00D67F44" w:rsidRPr="00D67F44" w:rsidRDefault="00D67F44" w:rsidP="00D67F44">
      <w:pPr>
        <w:suppressAutoHyphens/>
        <w:spacing w:after="0" w:line="276" w:lineRule="auto"/>
        <w:rPr>
          <w:rFonts w:ascii="Arial" w:eastAsia="Arial" w:hAnsi="Arial" w:cs="Arial"/>
          <w:color w:val="000000"/>
          <w:lang w:eastAsia="hi-IN" w:bidi="hi-IN"/>
        </w:rPr>
      </w:pPr>
      <w:r w:rsidRPr="00D67F44">
        <w:rPr>
          <w:rFonts w:ascii="Verdana" w:eastAsia="Verdana" w:hAnsi="Verdana" w:cs="Verdana"/>
          <w:color w:val="000000"/>
          <w:sz w:val="20"/>
          <w:szCs w:val="20"/>
          <w:lang w:eastAsia="hi-IN" w:bidi="hi-IN"/>
        </w:rPr>
        <w:t>_______________________________________________________________________</w:t>
      </w:r>
    </w:p>
    <w:p w14:paraId="4EC3FB1D" w14:textId="77777777" w:rsidR="00D67F44" w:rsidRPr="00D67F44" w:rsidRDefault="00D67F44" w:rsidP="00D67F44">
      <w:pPr>
        <w:suppressAutoHyphens/>
        <w:spacing w:after="0" w:line="276" w:lineRule="auto"/>
        <w:rPr>
          <w:rFonts w:ascii="Verdana" w:eastAsia="Verdana" w:hAnsi="Verdana" w:cs="Verdana"/>
          <w:color w:val="000000"/>
          <w:sz w:val="20"/>
          <w:szCs w:val="20"/>
          <w:lang w:eastAsia="hi-IN" w:bidi="hi-IN"/>
        </w:rPr>
      </w:pPr>
    </w:p>
    <w:p w14:paraId="4F85699E" w14:textId="77777777" w:rsidR="00D67F44" w:rsidRPr="00D67F44" w:rsidRDefault="00D67F44" w:rsidP="00D67F44">
      <w:pPr>
        <w:suppressAutoHyphens/>
        <w:spacing w:after="0" w:line="276" w:lineRule="auto"/>
        <w:rPr>
          <w:rFonts w:ascii="Arial" w:eastAsia="Arial" w:hAnsi="Arial" w:cs="Arial"/>
          <w:color w:val="000000"/>
          <w:lang w:eastAsia="hi-IN" w:bidi="hi-IN"/>
        </w:rPr>
      </w:pPr>
      <w:r w:rsidRPr="00D67F44">
        <w:rPr>
          <w:rFonts w:ascii="Verdana" w:eastAsia="Verdana" w:hAnsi="Verdana" w:cs="Verdana"/>
          <w:color w:val="000000"/>
          <w:sz w:val="20"/>
          <w:szCs w:val="20"/>
          <w:lang w:eastAsia="hi-IN" w:bidi="hi-IN"/>
        </w:rPr>
        <w:t>_______________________________________________________________________</w:t>
      </w:r>
    </w:p>
    <w:p w14:paraId="27536139" w14:textId="661F9CC1" w:rsidR="00D67F44" w:rsidRPr="00D67F44" w:rsidRDefault="00D67F44" w:rsidP="00D67F44">
      <w:pPr>
        <w:suppressAutoHyphens/>
        <w:spacing w:after="0" w:line="100" w:lineRule="atLeast"/>
        <w:jc w:val="both"/>
        <w:rPr>
          <w:rFonts w:ascii="Verdana" w:eastAsia="Verdana" w:hAnsi="Verdana" w:cs="Verdana"/>
          <w:color w:val="000000"/>
          <w:sz w:val="20"/>
          <w:szCs w:val="20"/>
          <w:lang w:eastAsia="hi-IN" w:bidi="hi-IN"/>
        </w:rPr>
      </w:pPr>
    </w:p>
    <w:p w14:paraId="44C598C8" w14:textId="77777777" w:rsidR="00D67F44" w:rsidRPr="00D67F44" w:rsidRDefault="00D67F44" w:rsidP="00D67F44">
      <w:pPr>
        <w:suppressAutoHyphens/>
        <w:spacing w:after="0" w:line="100" w:lineRule="atLeast"/>
        <w:jc w:val="both"/>
        <w:rPr>
          <w:rFonts w:ascii="Verdana" w:eastAsia="Verdana" w:hAnsi="Verdana" w:cs="Verdana"/>
          <w:color w:val="000000"/>
          <w:sz w:val="16"/>
          <w:szCs w:val="16"/>
          <w:lang w:eastAsia="hi-IN" w:bidi="hi-IN"/>
        </w:rPr>
      </w:pPr>
      <w:r w:rsidRPr="00D67F44">
        <w:rPr>
          <w:rFonts w:ascii="Verdana" w:eastAsia="Verdana" w:hAnsi="Verdana" w:cs="Verdana"/>
          <w:color w:val="000000"/>
          <w:sz w:val="20"/>
          <w:szCs w:val="20"/>
          <w:lang w:eastAsia="hi-IN" w:bidi="hi-IN"/>
        </w:rPr>
        <w:t>Wrocław, dnia ........................ r.</w:t>
      </w:r>
    </w:p>
    <w:p w14:paraId="6B82F8A9" w14:textId="77777777" w:rsidR="00D67F44" w:rsidRPr="00D67F44" w:rsidRDefault="00D67F44" w:rsidP="00D67F44">
      <w:pPr>
        <w:suppressAutoHyphens/>
        <w:spacing w:after="0" w:line="100" w:lineRule="atLeast"/>
        <w:jc w:val="right"/>
        <w:rPr>
          <w:rFonts w:ascii="Verdana" w:eastAsia="Verdana" w:hAnsi="Verdana" w:cs="Verdana"/>
          <w:color w:val="000000"/>
          <w:sz w:val="16"/>
          <w:szCs w:val="16"/>
          <w:lang w:eastAsia="hi-IN" w:bidi="hi-IN"/>
        </w:rPr>
      </w:pPr>
      <w:r w:rsidRPr="00D67F44">
        <w:rPr>
          <w:rFonts w:ascii="Verdana" w:eastAsia="Verdana" w:hAnsi="Verdana" w:cs="Verdana"/>
          <w:color w:val="000000"/>
          <w:sz w:val="16"/>
          <w:szCs w:val="16"/>
          <w:lang w:eastAsia="hi-IN" w:bidi="hi-IN"/>
        </w:rPr>
        <w:t>..............................................</w:t>
      </w:r>
    </w:p>
    <w:p w14:paraId="1A8A5A97" w14:textId="77777777" w:rsidR="00D67F44" w:rsidRPr="00D67F44" w:rsidRDefault="00D67F44" w:rsidP="00D67F44">
      <w:pPr>
        <w:suppressAutoHyphens/>
        <w:spacing w:after="0" w:line="100" w:lineRule="atLeast"/>
        <w:ind w:left="5664" w:firstLine="707"/>
        <w:jc w:val="both"/>
        <w:rPr>
          <w:rFonts w:ascii="Verdana" w:eastAsia="Verdana" w:hAnsi="Verdana" w:cs="Verdana"/>
          <w:color w:val="000000"/>
          <w:sz w:val="16"/>
          <w:szCs w:val="16"/>
          <w:lang w:eastAsia="hi-IN" w:bidi="hi-IN"/>
        </w:rPr>
      </w:pPr>
      <w:r w:rsidRPr="00D67F44">
        <w:rPr>
          <w:rFonts w:ascii="Verdana" w:eastAsia="Verdana" w:hAnsi="Verdana" w:cs="Verdana"/>
          <w:color w:val="000000"/>
          <w:sz w:val="16"/>
          <w:szCs w:val="16"/>
          <w:lang w:eastAsia="hi-IN" w:bidi="hi-IN"/>
        </w:rPr>
        <w:t xml:space="preserve">           Wykonawca</w:t>
      </w:r>
    </w:p>
    <w:p w14:paraId="48C21B9C" w14:textId="77777777" w:rsidR="00D67F44" w:rsidRPr="00D67F44" w:rsidRDefault="00D67F44" w:rsidP="00D67F44">
      <w:pPr>
        <w:suppressAutoHyphens/>
        <w:spacing w:after="0" w:line="100" w:lineRule="atLeast"/>
        <w:jc w:val="both"/>
        <w:rPr>
          <w:rFonts w:ascii="Verdana" w:eastAsia="Verdana" w:hAnsi="Verdana" w:cs="Verdana"/>
          <w:color w:val="000000"/>
          <w:sz w:val="16"/>
          <w:szCs w:val="16"/>
          <w:lang w:eastAsia="hi-IN" w:bidi="hi-IN"/>
        </w:rPr>
      </w:pPr>
      <w:r w:rsidRPr="00D67F44">
        <w:rPr>
          <w:rFonts w:ascii="Verdana" w:eastAsia="Verdana" w:hAnsi="Verdana" w:cs="Verdana"/>
          <w:color w:val="000000"/>
          <w:sz w:val="16"/>
          <w:szCs w:val="16"/>
          <w:lang w:eastAsia="hi-IN" w:bidi="hi-IN"/>
        </w:rPr>
        <w:br/>
        <w:t xml:space="preserve">..........................................................                                                   </w:t>
      </w:r>
    </w:p>
    <w:p w14:paraId="59AA17D2" w14:textId="77777777" w:rsidR="00D67F44" w:rsidRPr="00D67F44" w:rsidRDefault="00D67F44" w:rsidP="00D67F44">
      <w:pPr>
        <w:suppressAutoHyphens/>
        <w:spacing w:after="0" w:line="100" w:lineRule="atLeast"/>
        <w:jc w:val="both"/>
        <w:rPr>
          <w:rFonts w:ascii="Verdana" w:eastAsia="Arial" w:hAnsi="Verdana" w:cs="Verdana"/>
          <w:color w:val="000000"/>
          <w:lang w:eastAsia="hi-IN" w:bidi="hi-IN"/>
        </w:rPr>
      </w:pPr>
      <w:r w:rsidRPr="00D67F44">
        <w:rPr>
          <w:rFonts w:ascii="Verdana" w:eastAsia="Verdana" w:hAnsi="Verdana" w:cs="Verdana"/>
          <w:color w:val="000000"/>
          <w:sz w:val="16"/>
          <w:szCs w:val="16"/>
          <w:lang w:eastAsia="hi-IN" w:bidi="hi-IN"/>
        </w:rPr>
        <w:t xml:space="preserve">Przedstawiciel Zamawiającego                                                                    </w:t>
      </w:r>
    </w:p>
    <w:p w14:paraId="6D60BF8F" w14:textId="77777777" w:rsidR="00D67F44" w:rsidRPr="00D67F44" w:rsidRDefault="00D67F44" w:rsidP="00D67F44">
      <w:pPr>
        <w:suppressAutoHyphens/>
        <w:spacing w:after="0" w:line="100" w:lineRule="atLeast"/>
        <w:jc w:val="both"/>
        <w:rPr>
          <w:rFonts w:ascii="Verdana" w:eastAsia="Arial" w:hAnsi="Verdana" w:cs="Verdana"/>
          <w:color w:val="000000"/>
          <w:lang w:eastAsia="hi-IN" w:bidi="hi-IN"/>
        </w:rPr>
      </w:pPr>
    </w:p>
    <w:p w14:paraId="33A1BCD9" w14:textId="77777777" w:rsidR="00D67F44" w:rsidRPr="00D67F44" w:rsidRDefault="00D67F44" w:rsidP="00D67F44">
      <w:pPr>
        <w:suppressAutoHyphens/>
        <w:spacing w:after="0" w:line="100" w:lineRule="atLeast"/>
        <w:jc w:val="both"/>
        <w:rPr>
          <w:rFonts w:ascii="Verdana" w:eastAsia="Verdana" w:hAnsi="Verdana" w:cs="Verdana"/>
          <w:color w:val="000000"/>
          <w:sz w:val="16"/>
          <w:szCs w:val="16"/>
          <w:lang w:eastAsia="hi-IN" w:bidi="hi-IN"/>
        </w:rPr>
      </w:pPr>
      <w:r w:rsidRPr="00D67F44">
        <w:rPr>
          <w:rFonts w:ascii="Verdana" w:eastAsia="Verdana" w:hAnsi="Verdana" w:cs="Verdana"/>
          <w:color w:val="000000"/>
          <w:sz w:val="16"/>
          <w:szCs w:val="16"/>
          <w:lang w:eastAsia="hi-IN" w:bidi="hi-IN"/>
        </w:rPr>
        <w:br/>
      </w:r>
      <w:r w:rsidRPr="00D67F44">
        <w:rPr>
          <w:rFonts w:ascii="Verdana" w:eastAsia="Verdana" w:hAnsi="Verdana" w:cs="Verdana"/>
          <w:color w:val="000000"/>
          <w:sz w:val="16"/>
          <w:szCs w:val="16"/>
          <w:lang w:eastAsia="hi-IN" w:bidi="hi-IN"/>
        </w:rPr>
        <w:br/>
        <w:t>..........................................................</w:t>
      </w:r>
    </w:p>
    <w:p w14:paraId="5ED699E3" w14:textId="77777777" w:rsidR="00D67F44" w:rsidRPr="00D67F44" w:rsidRDefault="00D67F44" w:rsidP="00D67F44">
      <w:pPr>
        <w:suppressAutoHyphens/>
        <w:spacing w:after="0" w:line="100" w:lineRule="atLeast"/>
        <w:jc w:val="both"/>
        <w:rPr>
          <w:rFonts w:ascii="Arial" w:eastAsia="Arial" w:hAnsi="Arial" w:cs="Arial"/>
          <w:color w:val="000000"/>
          <w:lang w:eastAsia="hi-IN" w:bidi="hi-IN"/>
        </w:rPr>
      </w:pPr>
      <w:r w:rsidRPr="00D67F44">
        <w:rPr>
          <w:rFonts w:ascii="Verdana" w:eastAsia="Verdana" w:hAnsi="Verdana" w:cs="Verdana"/>
          <w:color w:val="000000"/>
          <w:sz w:val="16"/>
          <w:szCs w:val="16"/>
          <w:lang w:eastAsia="hi-IN" w:bidi="hi-IN"/>
        </w:rPr>
        <w:t xml:space="preserve">Dyrektor/Zastępca Dyrektora </w:t>
      </w:r>
    </w:p>
    <w:p w14:paraId="69DA771F" w14:textId="77777777" w:rsidR="00D67F44" w:rsidRPr="00D67F44" w:rsidRDefault="00D67F44" w:rsidP="00D67F44">
      <w:pPr>
        <w:suppressAutoHyphens/>
        <w:spacing w:after="0" w:line="100" w:lineRule="atLeast"/>
        <w:jc w:val="right"/>
        <w:rPr>
          <w:rFonts w:ascii="Arial" w:eastAsia="Arial" w:hAnsi="Arial" w:cs="Arial"/>
          <w:color w:val="000000"/>
          <w:lang w:eastAsia="hi-IN" w:bidi="hi-IN"/>
        </w:rPr>
      </w:pPr>
    </w:p>
    <w:p w14:paraId="679A26F4" w14:textId="65CD7433" w:rsidR="00D67F44" w:rsidRPr="00D67F44" w:rsidRDefault="00D67F44" w:rsidP="00D67F44">
      <w:pPr>
        <w:suppressAutoHyphens/>
        <w:spacing w:after="0" w:line="100" w:lineRule="atLeast"/>
        <w:rPr>
          <w:rFonts w:ascii="Verdana" w:eastAsia="Arial" w:hAnsi="Verdana" w:cs="Verdana"/>
          <w:color w:val="000000"/>
          <w:sz w:val="16"/>
          <w:szCs w:val="16"/>
          <w:lang w:eastAsia="hi-IN" w:bidi="hi-IN"/>
        </w:rPr>
      </w:pPr>
      <w:r w:rsidRPr="00D67F44">
        <w:rPr>
          <w:rFonts w:ascii="Verdana" w:eastAsia="Symbol" w:hAnsi="Verdana" w:cs="Verdana"/>
          <w:color w:val="000000"/>
          <w:sz w:val="16"/>
          <w:szCs w:val="16"/>
          <w:lang w:eastAsia="hi-IN" w:bidi="hi-IN"/>
        </w:rPr>
        <w:br/>
        <w:t>* niepotrzebne skreślić</w:t>
      </w:r>
    </w:p>
    <w:sectPr w:rsidR="00D67F44" w:rsidRPr="00D67F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241E" w14:textId="77777777" w:rsidR="00526F66" w:rsidRDefault="00526F66" w:rsidP="00CE4E2C">
      <w:pPr>
        <w:spacing w:after="0" w:line="240" w:lineRule="auto"/>
      </w:pPr>
      <w:r>
        <w:separator/>
      </w:r>
    </w:p>
  </w:endnote>
  <w:endnote w:type="continuationSeparator" w:id="0">
    <w:p w14:paraId="73E86486" w14:textId="77777777" w:rsidR="00526F66" w:rsidRDefault="00526F66" w:rsidP="00CE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648241"/>
      <w:docPartObj>
        <w:docPartGallery w:val="Page Numbers (Bottom of Page)"/>
        <w:docPartUnique/>
      </w:docPartObj>
    </w:sdtPr>
    <w:sdtContent>
      <w:p w14:paraId="6662FE70" w14:textId="7F2B51C1" w:rsidR="00CE4E2C" w:rsidRDefault="00CE4E2C">
        <w:pPr>
          <w:pStyle w:val="Stopka"/>
          <w:jc w:val="right"/>
        </w:pPr>
        <w:r>
          <w:fldChar w:fldCharType="begin"/>
        </w:r>
        <w:r>
          <w:instrText>PAGE   \* MERGEFORMAT</w:instrText>
        </w:r>
        <w:r>
          <w:fldChar w:fldCharType="separate"/>
        </w:r>
        <w:r>
          <w:t>2</w:t>
        </w:r>
        <w:r>
          <w:fldChar w:fldCharType="end"/>
        </w:r>
      </w:p>
    </w:sdtContent>
  </w:sdt>
  <w:p w14:paraId="3D680D70" w14:textId="77777777" w:rsidR="00CE4E2C" w:rsidRDefault="00CE4E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5AF9" w14:textId="77777777" w:rsidR="00526F66" w:rsidRDefault="00526F66" w:rsidP="00CE4E2C">
      <w:pPr>
        <w:spacing w:after="0" w:line="240" w:lineRule="auto"/>
      </w:pPr>
      <w:r>
        <w:separator/>
      </w:r>
    </w:p>
  </w:footnote>
  <w:footnote w:type="continuationSeparator" w:id="0">
    <w:p w14:paraId="08FE1932" w14:textId="77777777" w:rsidR="00526F66" w:rsidRDefault="00526F66" w:rsidP="00CE4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firstLine="0"/>
      </w:pPr>
      <w:rPr>
        <w:rFonts w:ascii="Arial" w:hAnsi="Arial" w:cs="Arial"/>
        <w:position w:val="0"/>
        <w:sz w:val="22"/>
        <w:vertAlign w:val="baseline"/>
      </w:rPr>
    </w:lvl>
    <w:lvl w:ilvl="1">
      <w:start w:val="1"/>
      <w:numFmt w:val="bullet"/>
      <w:lvlText w:val="o"/>
      <w:lvlJc w:val="left"/>
      <w:pPr>
        <w:tabs>
          <w:tab w:val="num" w:pos="0"/>
        </w:tabs>
        <w:ind w:left="1080" w:firstLine="720"/>
      </w:pPr>
      <w:rPr>
        <w:rFonts w:ascii="Arial" w:hAnsi="Arial" w:cs="Arial"/>
        <w:position w:val="0"/>
        <w:sz w:val="22"/>
        <w:vertAlign w:val="baseline"/>
      </w:rPr>
    </w:lvl>
    <w:lvl w:ilvl="2">
      <w:start w:val="1"/>
      <w:numFmt w:val="bullet"/>
      <w:lvlText w:val="▪"/>
      <w:lvlJc w:val="left"/>
      <w:pPr>
        <w:tabs>
          <w:tab w:val="num" w:pos="0"/>
        </w:tabs>
        <w:ind w:left="1800" w:firstLine="1440"/>
      </w:pPr>
      <w:rPr>
        <w:rFonts w:ascii="Arial" w:hAnsi="Arial" w:cs="Arial"/>
        <w:position w:val="0"/>
        <w:sz w:val="22"/>
        <w:vertAlign w:val="baseline"/>
      </w:rPr>
    </w:lvl>
    <w:lvl w:ilvl="3">
      <w:start w:val="1"/>
      <w:numFmt w:val="bullet"/>
      <w:lvlText w:val="●"/>
      <w:lvlJc w:val="left"/>
      <w:pPr>
        <w:tabs>
          <w:tab w:val="num" w:pos="0"/>
        </w:tabs>
        <w:ind w:left="2520" w:firstLine="2160"/>
      </w:pPr>
      <w:rPr>
        <w:rFonts w:ascii="Arial" w:hAnsi="Arial" w:cs="Arial"/>
        <w:position w:val="0"/>
        <w:sz w:val="22"/>
        <w:vertAlign w:val="baseline"/>
      </w:rPr>
    </w:lvl>
    <w:lvl w:ilvl="4">
      <w:start w:val="1"/>
      <w:numFmt w:val="bullet"/>
      <w:lvlText w:val="o"/>
      <w:lvlJc w:val="left"/>
      <w:pPr>
        <w:tabs>
          <w:tab w:val="num" w:pos="0"/>
        </w:tabs>
        <w:ind w:left="3240" w:firstLine="2880"/>
      </w:pPr>
      <w:rPr>
        <w:rFonts w:ascii="Arial" w:hAnsi="Arial" w:cs="Arial"/>
        <w:position w:val="0"/>
        <w:sz w:val="22"/>
        <w:vertAlign w:val="baseline"/>
      </w:rPr>
    </w:lvl>
    <w:lvl w:ilvl="5">
      <w:start w:val="1"/>
      <w:numFmt w:val="bullet"/>
      <w:lvlText w:val="▪"/>
      <w:lvlJc w:val="left"/>
      <w:pPr>
        <w:tabs>
          <w:tab w:val="num" w:pos="0"/>
        </w:tabs>
        <w:ind w:left="3960" w:firstLine="3600"/>
      </w:pPr>
      <w:rPr>
        <w:rFonts w:ascii="Arial" w:hAnsi="Arial" w:cs="Arial"/>
        <w:position w:val="0"/>
        <w:sz w:val="22"/>
        <w:vertAlign w:val="baseline"/>
      </w:rPr>
    </w:lvl>
    <w:lvl w:ilvl="6">
      <w:start w:val="1"/>
      <w:numFmt w:val="bullet"/>
      <w:lvlText w:val="●"/>
      <w:lvlJc w:val="left"/>
      <w:pPr>
        <w:tabs>
          <w:tab w:val="num" w:pos="0"/>
        </w:tabs>
        <w:ind w:left="4680" w:firstLine="4320"/>
      </w:pPr>
      <w:rPr>
        <w:rFonts w:ascii="Arial" w:hAnsi="Arial" w:cs="Arial"/>
        <w:position w:val="0"/>
        <w:sz w:val="22"/>
        <w:vertAlign w:val="baseline"/>
      </w:rPr>
    </w:lvl>
    <w:lvl w:ilvl="7">
      <w:start w:val="1"/>
      <w:numFmt w:val="bullet"/>
      <w:lvlText w:val="o"/>
      <w:lvlJc w:val="left"/>
      <w:pPr>
        <w:tabs>
          <w:tab w:val="num" w:pos="0"/>
        </w:tabs>
        <w:ind w:left="5400" w:firstLine="5040"/>
      </w:pPr>
      <w:rPr>
        <w:rFonts w:ascii="Arial" w:hAnsi="Arial" w:cs="Arial"/>
        <w:position w:val="0"/>
        <w:sz w:val="22"/>
        <w:vertAlign w:val="baseline"/>
      </w:rPr>
    </w:lvl>
    <w:lvl w:ilvl="8">
      <w:start w:val="1"/>
      <w:numFmt w:val="bullet"/>
      <w:lvlText w:val="▪"/>
      <w:lvlJc w:val="left"/>
      <w:pPr>
        <w:tabs>
          <w:tab w:val="num" w:pos="0"/>
        </w:tabs>
        <w:ind w:left="6120" w:firstLine="5760"/>
      </w:pPr>
      <w:rPr>
        <w:rFonts w:ascii="Arial" w:hAnsi="Arial" w:cs="Arial"/>
        <w:position w:val="0"/>
        <w:sz w:val="22"/>
        <w:vertAlign w:val="baseline"/>
      </w:rPr>
    </w:lvl>
  </w:abstractNum>
  <w:abstractNum w:abstractNumId="1" w15:restartNumberingAfterBreak="0">
    <w:nsid w:val="086A7F29"/>
    <w:multiLevelType w:val="hybridMultilevel"/>
    <w:tmpl w:val="38F460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81F2A"/>
    <w:multiLevelType w:val="multilevel"/>
    <w:tmpl w:val="761C6DD2"/>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1306A4E"/>
    <w:multiLevelType w:val="hybridMultilevel"/>
    <w:tmpl w:val="645A53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84A32"/>
    <w:multiLevelType w:val="hybridMultilevel"/>
    <w:tmpl w:val="6D525B6C"/>
    <w:lvl w:ilvl="0" w:tplc="142E8BA2">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E26126"/>
    <w:multiLevelType w:val="hybridMultilevel"/>
    <w:tmpl w:val="2C6CB8B4"/>
    <w:lvl w:ilvl="0" w:tplc="5BDA54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B86303"/>
    <w:multiLevelType w:val="multilevel"/>
    <w:tmpl w:val="2DE280D8"/>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Verdana" w:eastAsia="SimSun" w:hAnsi="Verdana" w:cs="Lucida Sans"/>
      </w:rPr>
    </w:lvl>
    <w:lvl w:ilvl="2">
      <w:start w:val="1"/>
      <w:numFmt w:val="lowerLetter"/>
      <w:lvlText w:val="%3)"/>
      <w:lvlJc w:val="left"/>
      <w:pPr>
        <w:ind w:left="1824" w:hanging="24"/>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832F1"/>
    <w:multiLevelType w:val="hybridMultilevel"/>
    <w:tmpl w:val="B20AAA84"/>
    <w:lvl w:ilvl="0" w:tplc="908001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DD033A"/>
    <w:multiLevelType w:val="hybridMultilevel"/>
    <w:tmpl w:val="CAF4A7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E97BF4"/>
    <w:multiLevelType w:val="multilevel"/>
    <w:tmpl w:val="F662C81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C7EC0"/>
    <w:multiLevelType w:val="hybridMultilevel"/>
    <w:tmpl w:val="D9A4FE2A"/>
    <w:lvl w:ilvl="0" w:tplc="142E8BA2">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040F44"/>
    <w:multiLevelType w:val="multilevel"/>
    <w:tmpl w:val="D27ED60E"/>
    <w:lvl w:ilvl="0">
      <w:start w:val="1"/>
      <w:numFmt w:val="decimal"/>
      <w:lvlText w:val="%1"/>
      <w:lvlJc w:val="left"/>
      <w:pPr>
        <w:tabs>
          <w:tab w:val="num" w:pos="0"/>
        </w:tabs>
        <w:ind w:left="360" w:hanging="360"/>
      </w:pPr>
      <w:rPr>
        <w:rFonts w:ascii="Verdana" w:hAnsi="Verdana" w:hint="default"/>
        <w:sz w:val="20"/>
        <w:szCs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2" w15:restartNumberingAfterBreak="0">
    <w:nsid w:val="625D488D"/>
    <w:multiLevelType w:val="multilevel"/>
    <w:tmpl w:val="5F40AA5C"/>
    <w:lvl w:ilvl="0">
      <w:start w:val="1"/>
      <w:numFmt w:val="decimal"/>
      <w:lvlText w:val="%1."/>
      <w:lvlJc w:val="left"/>
      <w:pPr>
        <w:tabs>
          <w:tab w:val="num" w:pos="502"/>
        </w:tabs>
        <w:ind w:left="502" w:hanging="360"/>
      </w:pPr>
    </w:lvl>
    <w:lvl w:ilvl="1">
      <w:start w:val="1"/>
      <w:numFmt w:val="decimal"/>
      <w:lvlText w:val="%2."/>
      <w:lvlJc w:val="left"/>
      <w:pPr>
        <w:ind w:left="1080" w:hanging="360"/>
      </w:pPr>
      <w:rPr>
        <w:rFonts w:ascii="Verdana" w:eastAsia="SimSun" w:hAnsi="Verdana" w:cs="Lucida Sans"/>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6FA647E"/>
    <w:multiLevelType w:val="multilevel"/>
    <w:tmpl w:val="B7E0C0E8"/>
    <w:lvl w:ilvl="0">
      <w:start w:val="1"/>
      <w:numFmt w:val="decimal"/>
      <w:lvlText w:val="%1"/>
      <w:lvlJc w:val="left"/>
      <w:pPr>
        <w:tabs>
          <w:tab w:val="num" w:pos="360"/>
        </w:tabs>
        <w:ind w:left="360" w:hanging="360"/>
      </w:pPr>
      <w:rPr>
        <w:rFonts w:ascii="Verdana" w:hAnsi="Verdana" w:hint="default"/>
        <w:sz w:val="20"/>
        <w:szCs w:val="20"/>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4" w15:restartNumberingAfterBreak="0">
    <w:nsid w:val="71A87BF8"/>
    <w:multiLevelType w:val="hybridMultilevel"/>
    <w:tmpl w:val="467C8D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052293"/>
    <w:multiLevelType w:val="multilevel"/>
    <w:tmpl w:val="52F4AEA0"/>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6" w15:restartNumberingAfterBreak="0">
    <w:nsid w:val="7B891834"/>
    <w:multiLevelType w:val="hybridMultilevel"/>
    <w:tmpl w:val="A9AEFC20"/>
    <w:lvl w:ilvl="0" w:tplc="FA3C6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3A7248"/>
    <w:multiLevelType w:val="hybridMultilevel"/>
    <w:tmpl w:val="C4D83538"/>
    <w:lvl w:ilvl="0" w:tplc="9A4619BC">
      <w:start w:val="1"/>
      <w:numFmt w:val="decimal"/>
      <w:lvlText w:val="%1)"/>
      <w:lvlJc w:val="left"/>
      <w:pPr>
        <w:ind w:left="744" w:hanging="3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3E6649"/>
    <w:multiLevelType w:val="hybridMultilevel"/>
    <w:tmpl w:val="BD0C22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482844411">
    <w:abstractNumId w:val="15"/>
  </w:num>
  <w:num w:numId="2" w16cid:durableId="304822320">
    <w:abstractNumId w:val="11"/>
  </w:num>
  <w:num w:numId="3" w16cid:durableId="1899395203">
    <w:abstractNumId w:val="13"/>
  </w:num>
  <w:num w:numId="4" w16cid:durableId="872040816">
    <w:abstractNumId w:val="2"/>
  </w:num>
  <w:num w:numId="5" w16cid:durableId="292296751">
    <w:abstractNumId w:val="12"/>
  </w:num>
  <w:num w:numId="6" w16cid:durableId="1244948960">
    <w:abstractNumId w:val="1"/>
  </w:num>
  <w:num w:numId="7" w16cid:durableId="1780679396">
    <w:abstractNumId w:val="4"/>
  </w:num>
  <w:num w:numId="8" w16cid:durableId="514924474">
    <w:abstractNumId w:val="10"/>
  </w:num>
  <w:num w:numId="9" w16cid:durableId="1560630785">
    <w:abstractNumId w:val="14"/>
  </w:num>
  <w:num w:numId="10" w16cid:durableId="275871281">
    <w:abstractNumId w:val="9"/>
  </w:num>
  <w:num w:numId="11" w16cid:durableId="391927011">
    <w:abstractNumId w:val="6"/>
  </w:num>
  <w:num w:numId="12" w16cid:durableId="1225917429">
    <w:abstractNumId w:val="18"/>
  </w:num>
  <w:num w:numId="13" w16cid:durableId="1153375729">
    <w:abstractNumId w:val="17"/>
  </w:num>
  <w:num w:numId="14" w16cid:durableId="1875380634">
    <w:abstractNumId w:val="16"/>
  </w:num>
  <w:num w:numId="15" w16cid:durableId="999314001">
    <w:abstractNumId w:val="3"/>
  </w:num>
  <w:num w:numId="16" w16cid:durableId="1144277288">
    <w:abstractNumId w:val="7"/>
  </w:num>
  <w:num w:numId="17" w16cid:durableId="1489781400">
    <w:abstractNumId w:val="8"/>
  </w:num>
  <w:num w:numId="18" w16cid:durableId="1999338875">
    <w:abstractNumId w:val="5"/>
  </w:num>
  <w:num w:numId="19" w16cid:durableId="165702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AD"/>
    <w:rsid w:val="00020380"/>
    <w:rsid w:val="0003663A"/>
    <w:rsid w:val="000E55AD"/>
    <w:rsid w:val="0013145F"/>
    <w:rsid w:val="00181CAC"/>
    <w:rsid w:val="00193EEF"/>
    <w:rsid w:val="001C50F9"/>
    <w:rsid w:val="002357EE"/>
    <w:rsid w:val="00241BF3"/>
    <w:rsid w:val="00252615"/>
    <w:rsid w:val="002D787B"/>
    <w:rsid w:val="00310A34"/>
    <w:rsid w:val="003377A8"/>
    <w:rsid w:val="003542A0"/>
    <w:rsid w:val="00386F4B"/>
    <w:rsid w:val="00395469"/>
    <w:rsid w:val="003E1697"/>
    <w:rsid w:val="00457A4C"/>
    <w:rsid w:val="004B6021"/>
    <w:rsid w:val="004D3BB0"/>
    <w:rsid w:val="004E6D3C"/>
    <w:rsid w:val="00503704"/>
    <w:rsid w:val="00526F66"/>
    <w:rsid w:val="00534A54"/>
    <w:rsid w:val="005920B3"/>
    <w:rsid w:val="005B447C"/>
    <w:rsid w:val="005C082F"/>
    <w:rsid w:val="006214C6"/>
    <w:rsid w:val="006E677D"/>
    <w:rsid w:val="00771BA3"/>
    <w:rsid w:val="007B0228"/>
    <w:rsid w:val="007C38DA"/>
    <w:rsid w:val="00807994"/>
    <w:rsid w:val="00807FBB"/>
    <w:rsid w:val="008B17B9"/>
    <w:rsid w:val="008F7E64"/>
    <w:rsid w:val="00911144"/>
    <w:rsid w:val="009222D1"/>
    <w:rsid w:val="00936553"/>
    <w:rsid w:val="00971C87"/>
    <w:rsid w:val="00997093"/>
    <w:rsid w:val="009F59FE"/>
    <w:rsid w:val="00A61AE9"/>
    <w:rsid w:val="00A63588"/>
    <w:rsid w:val="00A86C19"/>
    <w:rsid w:val="00B23402"/>
    <w:rsid w:val="00B8115D"/>
    <w:rsid w:val="00B93970"/>
    <w:rsid w:val="00C32AA6"/>
    <w:rsid w:val="00CB3169"/>
    <w:rsid w:val="00CE4E2C"/>
    <w:rsid w:val="00CF5D06"/>
    <w:rsid w:val="00D062CA"/>
    <w:rsid w:val="00D511DB"/>
    <w:rsid w:val="00D67F44"/>
    <w:rsid w:val="00DA5AA6"/>
    <w:rsid w:val="00E04CDC"/>
    <w:rsid w:val="00F464CB"/>
    <w:rsid w:val="00F868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4092"/>
  <w15:chartTrackingRefBased/>
  <w15:docId w15:val="{1C4AE82C-756C-4AB6-8950-32330E10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5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F59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59FE"/>
    <w:rPr>
      <w:rFonts w:ascii="Segoe UI" w:hAnsi="Segoe UI" w:cs="Segoe UI"/>
      <w:sz w:val="18"/>
      <w:szCs w:val="18"/>
    </w:rPr>
  </w:style>
  <w:style w:type="paragraph" w:styleId="Nagwek">
    <w:name w:val="header"/>
    <w:basedOn w:val="Normalny"/>
    <w:link w:val="NagwekZnak"/>
    <w:uiPriority w:val="99"/>
    <w:unhideWhenUsed/>
    <w:rsid w:val="00CE4E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4E2C"/>
  </w:style>
  <w:style w:type="paragraph" w:styleId="Stopka">
    <w:name w:val="footer"/>
    <w:basedOn w:val="Normalny"/>
    <w:link w:val="StopkaZnak"/>
    <w:uiPriority w:val="99"/>
    <w:unhideWhenUsed/>
    <w:rsid w:val="00CE4E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4E2C"/>
  </w:style>
  <w:style w:type="character" w:styleId="Odwoaniedokomentarza">
    <w:name w:val="annotation reference"/>
    <w:basedOn w:val="Domylnaczcionkaakapitu"/>
    <w:uiPriority w:val="99"/>
    <w:semiHidden/>
    <w:unhideWhenUsed/>
    <w:rsid w:val="00CE4E2C"/>
    <w:rPr>
      <w:sz w:val="16"/>
      <w:szCs w:val="16"/>
    </w:rPr>
  </w:style>
  <w:style w:type="paragraph" w:styleId="Tekstkomentarza">
    <w:name w:val="annotation text"/>
    <w:basedOn w:val="Normalny"/>
    <w:link w:val="TekstkomentarzaZnak"/>
    <w:uiPriority w:val="99"/>
    <w:unhideWhenUsed/>
    <w:rsid w:val="00CE4E2C"/>
    <w:pPr>
      <w:spacing w:line="240" w:lineRule="auto"/>
    </w:pPr>
    <w:rPr>
      <w:sz w:val="20"/>
      <w:szCs w:val="20"/>
    </w:rPr>
  </w:style>
  <w:style w:type="character" w:customStyle="1" w:styleId="TekstkomentarzaZnak">
    <w:name w:val="Tekst komentarza Znak"/>
    <w:basedOn w:val="Domylnaczcionkaakapitu"/>
    <w:link w:val="Tekstkomentarza"/>
    <w:uiPriority w:val="99"/>
    <w:rsid w:val="00CE4E2C"/>
    <w:rPr>
      <w:sz w:val="20"/>
      <w:szCs w:val="20"/>
    </w:rPr>
  </w:style>
  <w:style w:type="paragraph" w:styleId="Tematkomentarza">
    <w:name w:val="annotation subject"/>
    <w:basedOn w:val="Tekstkomentarza"/>
    <w:next w:val="Tekstkomentarza"/>
    <w:link w:val="TematkomentarzaZnak"/>
    <w:uiPriority w:val="99"/>
    <w:semiHidden/>
    <w:unhideWhenUsed/>
    <w:rsid w:val="00CE4E2C"/>
    <w:rPr>
      <w:b/>
      <w:bCs/>
    </w:rPr>
  </w:style>
  <w:style w:type="character" w:customStyle="1" w:styleId="TematkomentarzaZnak">
    <w:name w:val="Temat komentarza Znak"/>
    <w:basedOn w:val="TekstkomentarzaZnak"/>
    <w:link w:val="Tematkomentarza"/>
    <w:uiPriority w:val="99"/>
    <w:semiHidden/>
    <w:rsid w:val="00CE4E2C"/>
    <w:rPr>
      <w:b/>
      <w:bCs/>
      <w:sz w:val="20"/>
      <w:szCs w:val="20"/>
    </w:rPr>
  </w:style>
  <w:style w:type="paragraph" w:customStyle="1" w:styleId="Standard">
    <w:name w:val="Standard"/>
    <w:qFormat/>
    <w:rsid w:val="00181CA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oprawka">
    <w:name w:val="Revision"/>
    <w:hidden/>
    <w:uiPriority w:val="99"/>
    <w:semiHidden/>
    <w:rsid w:val="00C32AA6"/>
    <w:pPr>
      <w:spacing w:after="0" w:line="240" w:lineRule="auto"/>
    </w:pPr>
  </w:style>
  <w:style w:type="paragraph" w:styleId="Akapitzlist">
    <w:name w:val="List Paragraph"/>
    <w:basedOn w:val="Normalny"/>
    <w:uiPriority w:val="34"/>
    <w:qFormat/>
    <w:rsid w:val="00395469"/>
    <w:pPr>
      <w:ind w:left="720"/>
      <w:contextualSpacing/>
    </w:pPr>
  </w:style>
  <w:style w:type="character" w:styleId="Hipercze">
    <w:name w:val="Hyperlink"/>
    <w:basedOn w:val="Domylnaczcionkaakapitu"/>
    <w:uiPriority w:val="99"/>
    <w:unhideWhenUsed/>
    <w:rsid w:val="008079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tat.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4858</Words>
  <Characters>29152</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alicja.janowska</dc:creator>
  <cp:keywords/>
  <dc:description/>
  <cp:lastModifiedBy>Monika Kokosińska</cp:lastModifiedBy>
  <cp:revision>4</cp:revision>
  <cp:lastPrinted>2020-12-30T07:53:00Z</cp:lastPrinted>
  <dcterms:created xsi:type="dcterms:W3CDTF">2022-12-21T12:53:00Z</dcterms:created>
  <dcterms:modified xsi:type="dcterms:W3CDTF">2022-12-21T16:20:00Z</dcterms:modified>
</cp:coreProperties>
</file>